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83" w:rsidRDefault="00E45483" w:rsidP="00E45483">
      <w:pPr>
        <w:jc w:val="both"/>
        <w:rPr>
          <w:rFonts w:ascii="Times New Roman" w:hAnsi="Times New Roman" w:cs="Times New Roman"/>
          <w:sz w:val="28"/>
          <w:szCs w:val="28"/>
        </w:rPr>
      </w:pPr>
      <w:r w:rsidRPr="00E45483">
        <w:rPr>
          <w:rFonts w:ascii="Times New Roman" w:hAnsi="Times New Roman" w:cs="Times New Roman"/>
          <w:sz w:val="28"/>
          <w:szCs w:val="28"/>
        </w:rPr>
        <w:t xml:space="preserve">11 декабря 2018 года отделом экономического развития и торговли был организован семинар-совещание по обмену опытом по вопросам внедрения системы ОРВ в сельских поселениях, где обсуждались вопросы практической реализации  законодательства в указанной сфере. </w:t>
      </w:r>
    </w:p>
    <w:p w:rsidR="00A32BD1" w:rsidRPr="00E45483" w:rsidRDefault="00E45483" w:rsidP="00E45483">
      <w:pPr>
        <w:jc w:val="both"/>
        <w:rPr>
          <w:rFonts w:ascii="Times New Roman" w:hAnsi="Times New Roman" w:cs="Times New Roman"/>
          <w:sz w:val="28"/>
          <w:szCs w:val="28"/>
        </w:rPr>
      </w:pPr>
      <w:r w:rsidRPr="00E45483">
        <w:rPr>
          <w:rFonts w:ascii="Times New Roman" w:hAnsi="Times New Roman" w:cs="Times New Roman"/>
          <w:sz w:val="28"/>
          <w:szCs w:val="28"/>
        </w:rPr>
        <w:t xml:space="preserve">Были рассмотрены конкретные примеры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E45483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45483">
        <w:rPr>
          <w:rFonts w:ascii="Times New Roman" w:hAnsi="Times New Roman" w:cs="Times New Roman"/>
          <w:sz w:val="28"/>
          <w:szCs w:val="28"/>
        </w:rPr>
        <w:t xml:space="preserve"> процедур публичных консультаций по проектам нормативных правовых актов, а также вопросы осуществления процедуры экспертизы действующих НПА.</w:t>
      </w:r>
    </w:p>
    <w:sectPr w:rsidR="00A32BD1" w:rsidRPr="00E4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65"/>
    <w:rsid w:val="00A32BD1"/>
    <w:rsid w:val="00A80F65"/>
    <w:rsid w:val="00E4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2018-12-11T12:57:00Z</dcterms:created>
  <dcterms:modified xsi:type="dcterms:W3CDTF">2018-12-11T13:01:00Z</dcterms:modified>
</cp:coreProperties>
</file>