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06685F" w:rsidRDefault="0006685F" w:rsidP="00626C6E">
      <w:pPr>
        <w:rPr>
          <w:rFonts w:ascii="Times New Roman" w:hAnsi="Times New Roman" w:cs="Times New Roman"/>
          <w:b/>
          <w:sz w:val="24"/>
          <w:szCs w:val="24"/>
        </w:rPr>
      </w:pPr>
    </w:p>
    <w:p w:rsidR="005737EC" w:rsidRPr="00651F42" w:rsidRDefault="00651F42" w:rsidP="005737EC">
      <w:pPr>
        <w:pStyle w:val="a5"/>
        <w:jc w:val="center"/>
        <w:rPr>
          <w:rStyle w:val="a6"/>
          <w:b w:val="0"/>
          <w:sz w:val="28"/>
          <w:szCs w:val="28"/>
        </w:rPr>
      </w:pPr>
      <w:r w:rsidRPr="00651F42">
        <w:rPr>
          <w:b/>
          <w:sz w:val="28"/>
          <w:szCs w:val="28"/>
        </w:rPr>
        <w:t xml:space="preserve">МФЦ – удобный и комфортный центр предоставления услуг Росреестра </w:t>
      </w:r>
    </w:p>
    <w:p w:rsidR="005737EC" w:rsidRDefault="005737EC" w:rsidP="0006685F">
      <w:pPr>
        <w:pStyle w:val="a5"/>
        <w:spacing w:line="360" w:lineRule="auto"/>
        <w:jc w:val="both"/>
        <w:rPr>
          <w:rStyle w:val="a6"/>
          <w:b w:val="0"/>
          <w:sz w:val="28"/>
          <w:szCs w:val="28"/>
        </w:rPr>
      </w:pPr>
      <w:r w:rsidRPr="002724EA">
        <w:rPr>
          <w:rStyle w:val="a6"/>
          <w:b w:val="0"/>
          <w:sz w:val="28"/>
          <w:szCs w:val="28"/>
        </w:rPr>
        <w:t>На сегодняшний день, многофункциональные центры организации предоставления</w:t>
      </w:r>
      <w:r w:rsidR="002724EA">
        <w:rPr>
          <w:rStyle w:val="a6"/>
          <w:b w:val="0"/>
          <w:sz w:val="28"/>
          <w:szCs w:val="28"/>
        </w:rPr>
        <w:t xml:space="preserve"> </w:t>
      </w:r>
      <w:r w:rsidRPr="002724EA">
        <w:rPr>
          <w:rStyle w:val="a6"/>
          <w:b w:val="0"/>
          <w:sz w:val="28"/>
          <w:szCs w:val="28"/>
        </w:rPr>
        <w:t>государственных и муниципальных услуг</w:t>
      </w:r>
      <w:r w:rsidR="002724EA">
        <w:rPr>
          <w:rStyle w:val="a6"/>
          <w:b w:val="0"/>
          <w:sz w:val="28"/>
          <w:szCs w:val="28"/>
        </w:rPr>
        <w:t xml:space="preserve"> (далее – МФЦ) оказывают услуги </w:t>
      </w:r>
      <w:r w:rsidRPr="002724EA">
        <w:rPr>
          <w:rStyle w:val="a6"/>
          <w:b w:val="0"/>
          <w:sz w:val="28"/>
          <w:szCs w:val="28"/>
        </w:rPr>
        <w:t>Росреестра, и фактически являются п</w:t>
      </w:r>
      <w:r w:rsidR="002724EA">
        <w:rPr>
          <w:rStyle w:val="a6"/>
          <w:b w:val="0"/>
          <w:sz w:val="28"/>
          <w:szCs w:val="28"/>
        </w:rPr>
        <w:t xml:space="preserve">осредниками между заявителями и </w:t>
      </w:r>
      <w:r w:rsidRPr="002724EA">
        <w:rPr>
          <w:rStyle w:val="a6"/>
          <w:b w:val="0"/>
          <w:sz w:val="28"/>
          <w:szCs w:val="28"/>
        </w:rPr>
        <w:t xml:space="preserve">Управлением Росреестра по </w:t>
      </w:r>
      <w:r w:rsidR="002724EA">
        <w:rPr>
          <w:rStyle w:val="a6"/>
          <w:b w:val="0"/>
          <w:sz w:val="28"/>
          <w:szCs w:val="28"/>
        </w:rPr>
        <w:t>Ре</w:t>
      </w:r>
      <w:r w:rsidR="00DE6E9E">
        <w:rPr>
          <w:rStyle w:val="a6"/>
          <w:b w:val="0"/>
          <w:sz w:val="28"/>
          <w:szCs w:val="28"/>
        </w:rPr>
        <w:t>спублике Адыгея, филиалом ФГБУ «</w:t>
      </w:r>
      <w:r w:rsidR="002724EA">
        <w:rPr>
          <w:rStyle w:val="a6"/>
          <w:b w:val="0"/>
          <w:sz w:val="28"/>
          <w:szCs w:val="28"/>
        </w:rPr>
        <w:t xml:space="preserve">ФКП </w:t>
      </w:r>
      <w:r w:rsidR="00DE6E9E">
        <w:rPr>
          <w:rStyle w:val="a6"/>
          <w:b w:val="0"/>
          <w:sz w:val="28"/>
          <w:szCs w:val="28"/>
        </w:rPr>
        <w:t>Росреестра»</w:t>
      </w:r>
      <w:bookmarkStart w:id="0" w:name="_GoBack"/>
      <w:bookmarkEnd w:id="0"/>
      <w:r w:rsidRPr="002724EA">
        <w:rPr>
          <w:rStyle w:val="a6"/>
          <w:b w:val="0"/>
          <w:sz w:val="28"/>
          <w:szCs w:val="28"/>
        </w:rPr>
        <w:t xml:space="preserve"> по </w:t>
      </w:r>
      <w:r w:rsidR="002724EA">
        <w:rPr>
          <w:rStyle w:val="a6"/>
          <w:b w:val="0"/>
          <w:sz w:val="28"/>
          <w:szCs w:val="28"/>
        </w:rPr>
        <w:t>Республике Адыгея</w:t>
      </w:r>
      <w:r w:rsidRPr="002724EA">
        <w:rPr>
          <w:rStyle w:val="a6"/>
          <w:b w:val="0"/>
          <w:sz w:val="28"/>
          <w:szCs w:val="28"/>
        </w:rPr>
        <w:t>.</w:t>
      </w:r>
    </w:p>
    <w:p w:rsidR="002724EA" w:rsidRPr="009207F7" w:rsidRDefault="009207F7" w:rsidP="0006685F">
      <w:pPr>
        <w:pStyle w:val="a5"/>
        <w:spacing w:line="360" w:lineRule="auto"/>
        <w:jc w:val="both"/>
        <w:rPr>
          <w:bCs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По состоянию на 1 января 2019г. доступ гражданам к получению услуг по принципу «одного окна» осуществляется в 11 крупных центрах и 39 территориально обособленных структурных подразделениях (офисов), в 132 окнах приема-выдачи документов. Обеспечен охват 94,36% территории Республики Адыгея. </w:t>
      </w:r>
      <w:r w:rsidR="002724EA" w:rsidRPr="002724EA">
        <w:rPr>
          <w:sz w:val="28"/>
          <w:szCs w:val="28"/>
        </w:rPr>
        <w:t xml:space="preserve">Во всех офисах и местах приема заявителей в МФЦ осуществляется прием и выдача документов на государственную регистрацию прав, государственный кадастровый учет и предоставление сведений, содержащихся в Едином государственном реестре недвижимости. </w:t>
      </w:r>
    </w:p>
    <w:p w:rsidR="005737EC" w:rsidRPr="002724EA" w:rsidRDefault="005737EC" w:rsidP="0006685F">
      <w:pPr>
        <w:pStyle w:val="a5"/>
        <w:spacing w:line="360" w:lineRule="auto"/>
        <w:jc w:val="both"/>
        <w:rPr>
          <w:rStyle w:val="a6"/>
          <w:b w:val="0"/>
          <w:sz w:val="28"/>
          <w:szCs w:val="28"/>
        </w:rPr>
      </w:pPr>
      <w:r w:rsidRPr="002724EA">
        <w:rPr>
          <w:rStyle w:val="a6"/>
          <w:b w:val="0"/>
          <w:sz w:val="28"/>
          <w:szCs w:val="28"/>
        </w:rPr>
        <w:t>Инфор</w:t>
      </w:r>
      <w:r w:rsidR="00353F4B">
        <w:rPr>
          <w:rStyle w:val="a6"/>
          <w:b w:val="0"/>
          <w:sz w:val="28"/>
          <w:szCs w:val="28"/>
        </w:rPr>
        <w:t xml:space="preserve">мация об офисах приема и выдачи </w:t>
      </w:r>
      <w:r w:rsidRPr="002724EA">
        <w:rPr>
          <w:rStyle w:val="a6"/>
          <w:b w:val="0"/>
          <w:sz w:val="28"/>
          <w:szCs w:val="28"/>
        </w:rPr>
        <w:t xml:space="preserve">документов МФЦ, размещена на официальном сайте по адресу: </w:t>
      </w:r>
      <w:r w:rsidR="00353F4B" w:rsidRPr="00353F4B">
        <w:rPr>
          <w:rStyle w:val="a6"/>
          <w:b w:val="0"/>
          <w:sz w:val="28"/>
          <w:szCs w:val="28"/>
        </w:rPr>
        <w:t>мфц01.рф</w:t>
      </w:r>
      <w:r w:rsidRPr="002724EA">
        <w:rPr>
          <w:rStyle w:val="a6"/>
          <w:b w:val="0"/>
          <w:sz w:val="28"/>
          <w:szCs w:val="28"/>
        </w:rPr>
        <w:t xml:space="preserve">. </w:t>
      </w:r>
    </w:p>
    <w:p w:rsidR="005737EC" w:rsidRDefault="005737EC" w:rsidP="0006685F">
      <w:pPr>
        <w:pStyle w:val="a5"/>
        <w:spacing w:line="360" w:lineRule="auto"/>
        <w:jc w:val="both"/>
        <w:rPr>
          <w:rStyle w:val="a6"/>
          <w:b w:val="0"/>
          <w:sz w:val="28"/>
          <w:szCs w:val="28"/>
        </w:rPr>
      </w:pPr>
      <w:r w:rsidRPr="002724EA">
        <w:rPr>
          <w:rStyle w:val="a6"/>
          <w:b w:val="0"/>
          <w:sz w:val="28"/>
          <w:szCs w:val="28"/>
        </w:rPr>
        <w:t xml:space="preserve">В настоящее время Управление Росреестра по </w:t>
      </w:r>
      <w:r w:rsidR="00353F4B">
        <w:rPr>
          <w:rStyle w:val="a6"/>
          <w:b w:val="0"/>
          <w:sz w:val="28"/>
          <w:szCs w:val="28"/>
        </w:rPr>
        <w:t xml:space="preserve">Республике Адыгея в МФЦ </w:t>
      </w:r>
      <w:r w:rsidRPr="002724EA">
        <w:rPr>
          <w:rStyle w:val="a6"/>
          <w:b w:val="0"/>
          <w:sz w:val="28"/>
          <w:szCs w:val="28"/>
        </w:rPr>
        <w:t>представлено одним из наиболее обш</w:t>
      </w:r>
      <w:r w:rsidR="00353F4B">
        <w:rPr>
          <w:rStyle w:val="a6"/>
          <w:b w:val="0"/>
          <w:sz w:val="28"/>
          <w:szCs w:val="28"/>
        </w:rPr>
        <w:t xml:space="preserve">ирных перечнем услуг среди всех </w:t>
      </w:r>
      <w:r w:rsidRPr="002724EA">
        <w:rPr>
          <w:rStyle w:val="a6"/>
          <w:b w:val="0"/>
          <w:sz w:val="28"/>
          <w:szCs w:val="28"/>
        </w:rPr>
        <w:t>государственных организаций, работаю</w:t>
      </w:r>
      <w:r w:rsidR="00353F4B">
        <w:rPr>
          <w:rStyle w:val="a6"/>
          <w:b w:val="0"/>
          <w:sz w:val="28"/>
          <w:szCs w:val="28"/>
        </w:rPr>
        <w:t xml:space="preserve">щих совместно с МФЦ по принципу </w:t>
      </w:r>
      <w:r w:rsidR="00A37EE4">
        <w:rPr>
          <w:rStyle w:val="a6"/>
          <w:b w:val="0"/>
          <w:sz w:val="28"/>
          <w:szCs w:val="28"/>
        </w:rPr>
        <w:t>«</w:t>
      </w:r>
      <w:r w:rsidRPr="002724EA">
        <w:rPr>
          <w:rStyle w:val="a6"/>
          <w:b w:val="0"/>
          <w:sz w:val="28"/>
          <w:szCs w:val="28"/>
        </w:rPr>
        <w:t>одного окна</w:t>
      </w:r>
      <w:r w:rsidR="00A37EE4">
        <w:rPr>
          <w:rStyle w:val="a6"/>
          <w:b w:val="0"/>
          <w:sz w:val="28"/>
          <w:szCs w:val="28"/>
        </w:rPr>
        <w:t>»</w:t>
      </w:r>
      <w:r w:rsidRPr="002724EA">
        <w:rPr>
          <w:rStyle w:val="a6"/>
          <w:b w:val="0"/>
          <w:sz w:val="28"/>
          <w:szCs w:val="28"/>
        </w:rPr>
        <w:t>. В числе самых актуальных заявл</w:t>
      </w:r>
      <w:r w:rsidR="00353F4B">
        <w:rPr>
          <w:rStyle w:val="a6"/>
          <w:b w:val="0"/>
          <w:sz w:val="28"/>
          <w:szCs w:val="28"/>
        </w:rPr>
        <w:t xml:space="preserve">ений принимаемых МФЦ по услугам </w:t>
      </w:r>
      <w:r w:rsidRPr="002724EA">
        <w:rPr>
          <w:rStyle w:val="a6"/>
          <w:b w:val="0"/>
          <w:sz w:val="28"/>
          <w:szCs w:val="28"/>
        </w:rPr>
        <w:t>Росреестра это заявления о постановке на када</w:t>
      </w:r>
      <w:r w:rsidR="00353F4B">
        <w:rPr>
          <w:rStyle w:val="a6"/>
          <w:b w:val="0"/>
          <w:sz w:val="28"/>
          <w:szCs w:val="28"/>
        </w:rPr>
        <w:t xml:space="preserve">стровый учет, регистрации права </w:t>
      </w:r>
      <w:r w:rsidRPr="002724EA">
        <w:rPr>
          <w:rStyle w:val="a6"/>
          <w:b w:val="0"/>
          <w:sz w:val="28"/>
          <w:szCs w:val="28"/>
        </w:rPr>
        <w:t>собственности на недвижимое имущ</w:t>
      </w:r>
      <w:r w:rsidR="00353F4B">
        <w:rPr>
          <w:rStyle w:val="a6"/>
          <w:b w:val="0"/>
          <w:sz w:val="28"/>
          <w:szCs w:val="28"/>
        </w:rPr>
        <w:t xml:space="preserve">ество, </w:t>
      </w:r>
      <w:r w:rsidR="00353F4B">
        <w:rPr>
          <w:rStyle w:val="a6"/>
          <w:b w:val="0"/>
          <w:sz w:val="28"/>
          <w:szCs w:val="28"/>
        </w:rPr>
        <w:lastRenderedPageBreak/>
        <w:t xml:space="preserve">предоставлении сведений, </w:t>
      </w:r>
      <w:r w:rsidRPr="002724EA">
        <w:rPr>
          <w:rStyle w:val="a6"/>
          <w:b w:val="0"/>
          <w:sz w:val="28"/>
          <w:szCs w:val="28"/>
        </w:rPr>
        <w:t>содержащихся в Едином государственном реестре недвижимости (ЕГРН).</w:t>
      </w:r>
    </w:p>
    <w:p w:rsidR="00D822FE" w:rsidRDefault="00D822FE" w:rsidP="0006685F">
      <w:pPr>
        <w:pStyle w:val="a5"/>
        <w:spacing w:line="360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Так, за 2018 год </w:t>
      </w:r>
      <w:r w:rsidR="00651F42">
        <w:rPr>
          <w:rStyle w:val="a6"/>
          <w:b w:val="0"/>
          <w:sz w:val="28"/>
          <w:szCs w:val="28"/>
        </w:rPr>
        <w:t xml:space="preserve">количество </w:t>
      </w:r>
      <w:proofErr w:type="gramStart"/>
      <w:r w:rsidR="00651F42">
        <w:rPr>
          <w:rStyle w:val="a6"/>
          <w:b w:val="0"/>
          <w:sz w:val="28"/>
          <w:szCs w:val="28"/>
        </w:rPr>
        <w:t xml:space="preserve">государственных услуг, оказанных </w:t>
      </w:r>
      <w:r>
        <w:rPr>
          <w:rStyle w:val="a6"/>
          <w:b w:val="0"/>
          <w:sz w:val="28"/>
          <w:szCs w:val="28"/>
        </w:rPr>
        <w:t>сотрудниками МФЦ</w:t>
      </w:r>
      <w:r w:rsidR="00651F42">
        <w:rPr>
          <w:rStyle w:val="a6"/>
          <w:b w:val="0"/>
          <w:sz w:val="28"/>
          <w:szCs w:val="28"/>
        </w:rPr>
        <w:t xml:space="preserve"> составило</w:t>
      </w:r>
      <w:proofErr w:type="gramEnd"/>
      <w:r w:rsidR="00651F42">
        <w:rPr>
          <w:rStyle w:val="a6"/>
          <w:b w:val="0"/>
          <w:sz w:val="28"/>
          <w:szCs w:val="28"/>
        </w:rPr>
        <w:t>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403"/>
        <w:gridCol w:w="1719"/>
        <w:gridCol w:w="1901"/>
        <w:gridCol w:w="1833"/>
        <w:gridCol w:w="1607"/>
      </w:tblGrid>
      <w:tr w:rsidR="009207F7" w:rsidTr="00A37EE4">
        <w:tc>
          <w:tcPr>
            <w:tcW w:w="2403" w:type="dxa"/>
          </w:tcPr>
          <w:p w:rsidR="009207F7" w:rsidRDefault="009207F7" w:rsidP="009207F7">
            <w:pPr>
              <w:pStyle w:val="a5"/>
              <w:jc w:val="center"/>
              <w:rPr>
                <w:rStyle w:val="a6"/>
                <w:b w:val="0"/>
                <w:color w:val="FF0000"/>
                <w:sz w:val="28"/>
                <w:szCs w:val="28"/>
              </w:rPr>
            </w:pPr>
            <w:proofErr w:type="spellStart"/>
            <w:r w:rsidRPr="009207F7">
              <w:rPr>
                <w:rStyle w:val="a6"/>
                <w:b w:val="0"/>
                <w:sz w:val="28"/>
                <w:szCs w:val="28"/>
              </w:rPr>
              <w:t>Росреестр</w:t>
            </w:r>
            <w:proofErr w:type="spellEnd"/>
          </w:p>
        </w:tc>
        <w:tc>
          <w:tcPr>
            <w:tcW w:w="1719" w:type="dxa"/>
          </w:tcPr>
          <w:p w:rsidR="009207F7" w:rsidRPr="009207F7" w:rsidRDefault="009207F7" w:rsidP="009207F7">
            <w:pPr>
              <w:pStyle w:val="a5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9207F7">
              <w:rPr>
                <w:rStyle w:val="a6"/>
                <w:b w:val="0"/>
                <w:sz w:val="28"/>
                <w:szCs w:val="28"/>
              </w:rPr>
              <w:t>Принято дел</w:t>
            </w:r>
          </w:p>
        </w:tc>
        <w:tc>
          <w:tcPr>
            <w:tcW w:w="1901" w:type="dxa"/>
          </w:tcPr>
          <w:p w:rsidR="009207F7" w:rsidRPr="009207F7" w:rsidRDefault="009207F7" w:rsidP="009207F7">
            <w:pPr>
              <w:pStyle w:val="a5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Оказано консультаций</w:t>
            </w:r>
          </w:p>
        </w:tc>
        <w:tc>
          <w:tcPr>
            <w:tcW w:w="1833" w:type="dxa"/>
          </w:tcPr>
          <w:p w:rsidR="009207F7" w:rsidRPr="009207F7" w:rsidRDefault="009207F7" w:rsidP="009207F7">
            <w:pPr>
              <w:pStyle w:val="a5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Выдано результатов</w:t>
            </w:r>
          </w:p>
        </w:tc>
        <w:tc>
          <w:tcPr>
            <w:tcW w:w="1607" w:type="dxa"/>
          </w:tcPr>
          <w:p w:rsidR="009207F7" w:rsidRPr="009207F7" w:rsidRDefault="009207F7" w:rsidP="009207F7">
            <w:pPr>
              <w:pStyle w:val="a5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Итог</w:t>
            </w:r>
          </w:p>
        </w:tc>
      </w:tr>
      <w:tr w:rsidR="00D822FE" w:rsidTr="00A37EE4">
        <w:tc>
          <w:tcPr>
            <w:tcW w:w="2403" w:type="dxa"/>
          </w:tcPr>
          <w:p w:rsidR="00D822FE" w:rsidRPr="009207F7" w:rsidRDefault="00D822FE" w:rsidP="00D822FE">
            <w:pPr>
              <w:pStyle w:val="a5"/>
              <w:rPr>
                <w:rStyle w:val="a6"/>
                <w:b w:val="0"/>
                <w:sz w:val="28"/>
                <w:szCs w:val="28"/>
              </w:rPr>
            </w:pPr>
            <w:proofErr w:type="gramStart"/>
            <w:r w:rsidRPr="009207F7">
              <w:rPr>
                <w:rStyle w:val="a6"/>
                <w:b w:val="0"/>
                <w:sz w:val="28"/>
                <w:szCs w:val="28"/>
              </w:rPr>
              <w:t>Государственная услуга по государственному кадастровому учету не</w:t>
            </w:r>
            <w:r w:rsidR="00FD5B4D">
              <w:rPr>
                <w:rStyle w:val="a6"/>
                <w:b w:val="0"/>
                <w:sz w:val="28"/>
                <w:szCs w:val="28"/>
              </w:rPr>
              <w:t>движимого имущества и (или госу</w:t>
            </w:r>
            <w:r w:rsidRPr="009207F7">
              <w:rPr>
                <w:rStyle w:val="a6"/>
                <w:b w:val="0"/>
                <w:sz w:val="28"/>
                <w:szCs w:val="28"/>
              </w:rPr>
              <w:t>дарственной регистрации прав на недвижимое имущество и сделок с ним</w:t>
            </w:r>
            <w:proofErr w:type="gramEnd"/>
          </w:p>
        </w:tc>
        <w:tc>
          <w:tcPr>
            <w:tcW w:w="1719" w:type="dxa"/>
          </w:tcPr>
          <w:p w:rsidR="00D822FE" w:rsidRPr="009207F7" w:rsidRDefault="00D822FE" w:rsidP="009207F7">
            <w:pPr>
              <w:pStyle w:val="a5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90141</w:t>
            </w:r>
          </w:p>
        </w:tc>
        <w:tc>
          <w:tcPr>
            <w:tcW w:w="1901" w:type="dxa"/>
          </w:tcPr>
          <w:p w:rsidR="00D822FE" w:rsidRDefault="00D822FE" w:rsidP="009207F7">
            <w:pPr>
              <w:pStyle w:val="a5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2157</w:t>
            </w:r>
          </w:p>
        </w:tc>
        <w:tc>
          <w:tcPr>
            <w:tcW w:w="1833" w:type="dxa"/>
          </w:tcPr>
          <w:p w:rsidR="00D822FE" w:rsidRDefault="00D822FE" w:rsidP="009207F7">
            <w:pPr>
              <w:pStyle w:val="a5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42452</w:t>
            </w:r>
          </w:p>
        </w:tc>
        <w:tc>
          <w:tcPr>
            <w:tcW w:w="1607" w:type="dxa"/>
          </w:tcPr>
          <w:p w:rsidR="00D822FE" w:rsidRDefault="00D822FE" w:rsidP="009207F7">
            <w:pPr>
              <w:pStyle w:val="a5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134750</w:t>
            </w:r>
          </w:p>
        </w:tc>
      </w:tr>
      <w:tr w:rsidR="009207F7" w:rsidTr="00A37EE4">
        <w:tc>
          <w:tcPr>
            <w:tcW w:w="2403" w:type="dxa"/>
          </w:tcPr>
          <w:p w:rsidR="009207F7" w:rsidRPr="00D822FE" w:rsidRDefault="00D822FE" w:rsidP="00D822FE">
            <w:pPr>
              <w:pStyle w:val="a5"/>
              <w:rPr>
                <w:rStyle w:val="a6"/>
                <w:b w:val="0"/>
                <w:sz w:val="28"/>
                <w:szCs w:val="28"/>
              </w:rPr>
            </w:pPr>
            <w:r w:rsidRPr="00D822FE">
              <w:rPr>
                <w:rStyle w:val="a6"/>
                <w:b w:val="0"/>
                <w:sz w:val="28"/>
                <w:szCs w:val="28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</w:tc>
        <w:tc>
          <w:tcPr>
            <w:tcW w:w="1719" w:type="dxa"/>
          </w:tcPr>
          <w:p w:rsidR="009207F7" w:rsidRPr="00D822FE" w:rsidRDefault="00D822FE" w:rsidP="00FD5B4D">
            <w:pPr>
              <w:pStyle w:val="a5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22587</w:t>
            </w:r>
          </w:p>
        </w:tc>
        <w:tc>
          <w:tcPr>
            <w:tcW w:w="1901" w:type="dxa"/>
          </w:tcPr>
          <w:p w:rsidR="009207F7" w:rsidRPr="009207F7" w:rsidRDefault="00D822FE" w:rsidP="00FD5B4D">
            <w:pPr>
              <w:pStyle w:val="a5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187</w:t>
            </w:r>
          </w:p>
        </w:tc>
        <w:tc>
          <w:tcPr>
            <w:tcW w:w="1833" w:type="dxa"/>
          </w:tcPr>
          <w:p w:rsidR="009207F7" w:rsidRPr="009207F7" w:rsidRDefault="00D822FE" w:rsidP="00FD5B4D">
            <w:pPr>
              <w:pStyle w:val="a5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6112</w:t>
            </w:r>
          </w:p>
        </w:tc>
        <w:tc>
          <w:tcPr>
            <w:tcW w:w="1607" w:type="dxa"/>
          </w:tcPr>
          <w:p w:rsidR="009207F7" w:rsidRPr="009207F7" w:rsidRDefault="00D822FE" w:rsidP="00FD5B4D">
            <w:pPr>
              <w:pStyle w:val="a5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28886</w:t>
            </w:r>
          </w:p>
        </w:tc>
      </w:tr>
      <w:tr w:rsidR="00D822FE" w:rsidTr="00A37EE4">
        <w:tc>
          <w:tcPr>
            <w:tcW w:w="2403" w:type="dxa"/>
          </w:tcPr>
          <w:p w:rsidR="00D822FE" w:rsidRPr="00D822FE" w:rsidRDefault="00D822FE" w:rsidP="00D822FE">
            <w:pPr>
              <w:pStyle w:val="a5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Итого</w:t>
            </w:r>
          </w:p>
        </w:tc>
        <w:tc>
          <w:tcPr>
            <w:tcW w:w="1719" w:type="dxa"/>
          </w:tcPr>
          <w:p w:rsidR="00D822FE" w:rsidRPr="00D822FE" w:rsidRDefault="00D822FE" w:rsidP="00FD5B4D">
            <w:pPr>
              <w:pStyle w:val="a5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112728</w:t>
            </w:r>
          </w:p>
        </w:tc>
        <w:tc>
          <w:tcPr>
            <w:tcW w:w="1901" w:type="dxa"/>
          </w:tcPr>
          <w:p w:rsidR="00D822FE" w:rsidRPr="009207F7" w:rsidRDefault="00D822FE" w:rsidP="00FD5B4D">
            <w:pPr>
              <w:pStyle w:val="a5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2344</w:t>
            </w:r>
          </w:p>
        </w:tc>
        <w:tc>
          <w:tcPr>
            <w:tcW w:w="1833" w:type="dxa"/>
          </w:tcPr>
          <w:p w:rsidR="00D822FE" w:rsidRPr="009207F7" w:rsidRDefault="00D822FE" w:rsidP="00FD5B4D">
            <w:pPr>
              <w:pStyle w:val="a5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48564</w:t>
            </w:r>
          </w:p>
        </w:tc>
        <w:tc>
          <w:tcPr>
            <w:tcW w:w="1607" w:type="dxa"/>
          </w:tcPr>
          <w:p w:rsidR="00D822FE" w:rsidRPr="009207F7" w:rsidRDefault="00D822FE" w:rsidP="00FD5B4D">
            <w:pPr>
              <w:pStyle w:val="a5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163636</w:t>
            </w:r>
          </w:p>
        </w:tc>
      </w:tr>
    </w:tbl>
    <w:p w:rsidR="00A37EE4" w:rsidRDefault="00A37EE4" w:rsidP="00A37EE4">
      <w:pPr>
        <w:pStyle w:val="a5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Среднее время ожидания в очереди для получения услуг Росреестра составило:</w:t>
      </w:r>
    </w:p>
    <w:p w:rsidR="00A37EE4" w:rsidRDefault="00A37EE4" w:rsidP="00A37EE4">
      <w:pPr>
        <w:pStyle w:val="a5"/>
        <w:numPr>
          <w:ilvl w:val="0"/>
          <w:numId w:val="1"/>
        </w:num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прием документов – 15 минут;</w:t>
      </w:r>
    </w:p>
    <w:p w:rsidR="00A37EE4" w:rsidRDefault="00A37EE4" w:rsidP="00A37EE4">
      <w:pPr>
        <w:pStyle w:val="a5"/>
        <w:numPr>
          <w:ilvl w:val="0"/>
          <w:numId w:val="1"/>
        </w:num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консультирование – 15 минут;</w:t>
      </w:r>
    </w:p>
    <w:p w:rsidR="00A37EE4" w:rsidRDefault="00A37EE4" w:rsidP="00A37EE4">
      <w:pPr>
        <w:pStyle w:val="a5"/>
        <w:numPr>
          <w:ilvl w:val="0"/>
          <w:numId w:val="1"/>
        </w:num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выдача результатов – 7 минут.</w:t>
      </w:r>
    </w:p>
    <w:p w:rsidR="00A37EE4" w:rsidRDefault="00A37EE4" w:rsidP="002724EA">
      <w:pPr>
        <w:pStyle w:val="a5"/>
        <w:jc w:val="both"/>
        <w:rPr>
          <w:rStyle w:val="a6"/>
          <w:b w:val="0"/>
          <w:color w:val="FF0000"/>
          <w:sz w:val="28"/>
          <w:szCs w:val="28"/>
        </w:rPr>
      </w:pPr>
    </w:p>
    <w:sectPr w:rsidR="00A3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A4867"/>
    <w:multiLevelType w:val="hybridMultilevel"/>
    <w:tmpl w:val="D4EC1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20CF7"/>
    <w:rsid w:val="00065A05"/>
    <w:rsid w:val="0006685F"/>
    <w:rsid w:val="00162CE2"/>
    <w:rsid w:val="001F3F2D"/>
    <w:rsid w:val="002011A4"/>
    <w:rsid w:val="002724EA"/>
    <w:rsid w:val="0029201C"/>
    <w:rsid w:val="002A79D7"/>
    <w:rsid w:val="003167A2"/>
    <w:rsid w:val="003200E4"/>
    <w:rsid w:val="00353F4B"/>
    <w:rsid w:val="003D24E8"/>
    <w:rsid w:val="00495867"/>
    <w:rsid w:val="00501586"/>
    <w:rsid w:val="005737EC"/>
    <w:rsid w:val="005937F4"/>
    <w:rsid w:val="005E648C"/>
    <w:rsid w:val="00626C6E"/>
    <w:rsid w:val="00651F42"/>
    <w:rsid w:val="00807B3F"/>
    <w:rsid w:val="00811288"/>
    <w:rsid w:val="009207F7"/>
    <w:rsid w:val="0096552E"/>
    <w:rsid w:val="009A111E"/>
    <w:rsid w:val="009F42A2"/>
    <w:rsid w:val="00A37EE4"/>
    <w:rsid w:val="00AF6D0C"/>
    <w:rsid w:val="00B3168B"/>
    <w:rsid w:val="00BE3945"/>
    <w:rsid w:val="00CC480D"/>
    <w:rsid w:val="00CE4090"/>
    <w:rsid w:val="00D74A7D"/>
    <w:rsid w:val="00D822FE"/>
    <w:rsid w:val="00D91764"/>
    <w:rsid w:val="00DE6E9E"/>
    <w:rsid w:val="00EE7F9B"/>
    <w:rsid w:val="00F041C6"/>
    <w:rsid w:val="00F07E83"/>
    <w:rsid w:val="00F86AFC"/>
    <w:rsid w:val="00FD5B4D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table" w:styleId="a8">
    <w:name w:val="Table Grid"/>
    <w:basedOn w:val="a1"/>
    <w:uiPriority w:val="59"/>
    <w:rsid w:val="0092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table" w:styleId="a8">
    <w:name w:val="Table Grid"/>
    <w:basedOn w:val="a1"/>
    <w:uiPriority w:val="59"/>
    <w:rsid w:val="0092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2019-02-15T08:09:00Z</cp:lastPrinted>
  <dcterms:created xsi:type="dcterms:W3CDTF">2019-02-14T06:48:00Z</dcterms:created>
  <dcterms:modified xsi:type="dcterms:W3CDTF">2019-02-19T08:47:00Z</dcterms:modified>
</cp:coreProperties>
</file>