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517F" w:rsidRDefault="00A7517F" w:rsidP="00A7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1A4D" w:rsidRPr="00E8262F" w:rsidRDefault="00361A4D" w:rsidP="00361A4D">
      <w:pPr>
        <w:pStyle w:val="a3"/>
        <w:ind w:left="360"/>
        <w:jc w:val="center"/>
        <w:rPr>
          <w:rStyle w:val="a4"/>
          <w:sz w:val="28"/>
          <w:szCs w:val="28"/>
        </w:rPr>
      </w:pPr>
      <w:r w:rsidRPr="00E8262F">
        <w:rPr>
          <w:rStyle w:val="a4"/>
          <w:sz w:val="28"/>
          <w:szCs w:val="28"/>
        </w:rPr>
        <w:t>Законопроект о совершенствовании порядка определения кадастровой стоимости недвижимости, направлен на защиту интересов и правообладателей, и органов власти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 Федеральному Собранию.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Как отметил в своем вступительном слове Председатель Правительства России Дмитрий Медведев, законопроект «направлен на сохранение принципа экономической обоснованности кадастровой стоимости. </w:t>
      </w:r>
      <w:proofErr w:type="gramStart"/>
      <w:r w:rsidRPr="00C0685B">
        <w:rPr>
          <w:rStyle w:val="a4"/>
          <w:b w:val="0"/>
          <w:sz w:val="28"/>
          <w:szCs w:val="28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  <w:proofErr w:type="gramEnd"/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Заместитель Министра экономического развития Российской Федерации – руководитель Росреестра Виктория </w:t>
      </w:r>
      <w:proofErr w:type="spellStart"/>
      <w:r w:rsidRPr="00C0685B">
        <w:rPr>
          <w:rStyle w:val="a4"/>
          <w:b w:val="0"/>
          <w:sz w:val="28"/>
          <w:szCs w:val="28"/>
        </w:rPr>
        <w:t>Абрамченко</w:t>
      </w:r>
      <w:proofErr w:type="spellEnd"/>
      <w:r w:rsidRPr="00C0685B">
        <w:rPr>
          <w:rStyle w:val="a4"/>
          <w:b w:val="0"/>
          <w:sz w:val="28"/>
          <w:szCs w:val="28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расходов. 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Глава Росреестра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</w:t>
      </w:r>
      <w:proofErr w:type="gramStart"/>
      <w:r w:rsidRPr="00C0685B">
        <w:rPr>
          <w:rStyle w:val="a4"/>
          <w:b w:val="0"/>
          <w:sz w:val="28"/>
          <w:szCs w:val="28"/>
        </w:rPr>
        <w:t>с даты применения</w:t>
      </w:r>
      <w:proofErr w:type="gramEnd"/>
      <w:r w:rsidRPr="00C0685B">
        <w:rPr>
          <w:rStyle w:val="a4"/>
          <w:b w:val="0"/>
          <w:sz w:val="28"/>
          <w:szCs w:val="28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В законопроекте также установлен, начиная с 2022 года, единый для всех регионов цикл оценки и единая дата оценки – раз в четыре года (для городов </w:t>
      </w:r>
      <w:r w:rsidRPr="00C0685B">
        <w:rPr>
          <w:rStyle w:val="a4"/>
          <w:b w:val="0"/>
          <w:sz w:val="28"/>
          <w:szCs w:val="28"/>
        </w:rPr>
        <w:lastRenderedPageBreak/>
        <w:t xml:space="preserve">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регионах. 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РФ. 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на заседании Правительства России Дмитрий Медведев.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>Так, директор ГБУ Рязанской области «Центр государственной кадастровой оценки» Андрей Ульянов считает, что «передача функций бюджетным учреждениям позволит оценщикам взаимодействовать в доступном для понимания формате, что в перспективе приведет к значительному повышению качества услуг».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>Одновременно с этим законопроектом устанавливается персональная ответственность директоров таких бюджетных учреждений за качество кадастровой оценки.</w:t>
      </w:r>
    </w:p>
    <w:p w:rsidR="00361A4D" w:rsidRPr="00C0685B" w:rsidRDefault="00361A4D" w:rsidP="00361A4D">
      <w:pPr>
        <w:pStyle w:val="a3"/>
        <w:ind w:left="360"/>
        <w:jc w:val="both"/>
        <w:rPr>
          <w:rStyle w:val="a4"/>
          <w:b w:val="0"/>
          <w:sz w:val="28"/>
          <w:szCs w:val="28"/>
        </w:rPr>
      </w:pPr>
      <w:r w:rsidRPr="00C0685B">
        <w:rPr>
          <w:rStyle w:val="a4"/>
          <w:b w:val="0"/>
          <w:sz w:val="28"/>
          <w:szCs w:val="28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существенно расширяет состав и объем предоставляемых </w:t>
      </w:r>
      <w:proofErr w:type="spellStart"/>
      <w:r w:rsidRPr="00C0685B">
        <w:rPr>
          <w:rStyle w:val="a4"/>
          <w:b w:val="0"/>
          <w:sz w:val="28"/>
          <w:szCs w:val="28"/>
        </w:rPr>
        <w:t>Росреестром</w:t>
      </w:r>
      <w:proofErr w:type="spellEnd"/>
      <w:r w:rsidRPr="00C0685B">
        <w:rPr>
          <w:rStyle w:val="a4"/>
          <w:b w:val="0"/>
          <w:sz w:val="28"/>
          <w:szCs w:val="28"/>
        </w:rPr>
        <w:t xml:space="preserve"> регионам сведений об объектах недвижимости.</w:t>
      </w:r>
    </w:p>
    <w:p w:rsidR="0060397E" w:rsidRPr="00A7517F" w:rsidRDefault="0060397E" w:rsidP="0036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0397E" w:rsidRPr="00A7517F" w:rsidSect="00C72E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61A4D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B60D5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A756E"/>
    <w:rsid w:val="007E52FE"/>
    <w:rsid w:val="00801611"/>
    <w:rsid w:val="00801963"/>
    <w:rsid w:val="00853999"/>
    <w:rsid w:val="008A00D7"/>
    <w:rsid w:val="008B69C1"/>
    <w:rsid w:val="008F5E96"/>
    <w:rsid w:val="00920CA3"/>
    <w:rsid w:val="00940C11"/>
    <w:rsid w:val="00947C9B"/>
    <w:rsid w:val="009739BE"/>
    <w:rsid w:val="00973E80"/>
    <w:rsid w:val="00985E2E"/>
    <w:rsid w:val="00A2288A"/>
    <w:rsid w:val="00A3343A"/>
    <w:rsid w:val="00A7517F"/>
    <w:rsid w:val="00A97928"/>
    <w:rsid w:val="00AA6285"/>
    <w:rsid w:val="00B476BD"/>
    <w:rsid w:val="00B53565"/>
    <w:rsid w:val="00BD046B"/>
    <w:rsid w:val="00C3458C"/>
    <w:rsid w:val="00C45A41"/>
    <w:rsid w:val="00C72E8F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C14D-1A1A-4631-980B-ACEFCE7E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2019-10-04T11:44:00Z</cp:lastPrinted>
  <dcterms:created xsi:type="dcterms:W3CDTF">2019-10-11T06:13:00Z</dcterms:created>
  <dcterms:modified xsi:type="dcterms:W3CDTF">2019-10-11T06:13:00Z</dcterms:modified>
</cp:coreProperties>
</file>