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CF" w:rsidRDefault="007E3304" w:rsidP="003F4EC1">
      <w:pPr>
        <w:jc w:val="center"/>
        <w:rPr>
          <w:b/>
          <w:sz w:val="28"/>
          <w:szCs w:val="28"/>
        </w:rPr>
      </w:pPr>
      <w:r>
        <w:rPr>
          <w:b/>
          <w:sz w:val="28"/>
          <w:szCs w:val="28"/>
        </w:rPr>
        <w:t>Материалы 40</w:t>
      </w:r>
      <w:r w:rsidR="00BF26CF">
        <w:rPr>
          <w:b/>
          <w:sz w:val="28"/>
          <w:szCs w:val="28"/>
        </w:rPr>
        <w:t xml:space="preserve"> сессии Совета народных депутатов муниципального образования «Кошехабльский район»</w:t>
      </w:r>
    </w:p>
    <w:p w:rsidR="00BF26CF" w:rsidRDefault="007E3304" w:rsidP="003F4EC1">
      <w:pPr>
        <w:jc w:val="center"/>
        <w:rPr>
          <w:b/>
          <w:sz w:val="28"/>
          <w:szCs w:val="28"/>
        </w:rPr>
      </w:pPr>
      <w:r>
        <w:rPr>
          <w:b/>
          <w:sz w:val="28"/>
          <w:szCs w:val="28"/>
        </w:rPr>
        <w:t>10</w:t>
      </w:r>
      <w:r w:rsidR="0023156C">
        <w:rPr>
          <w:b/>
          <w:sz w:val="28"/>
          <w:szCs w:val="28"/>
        </w:rPr>
        <w:t xml:space="preserve"> </w:t>
      </w:r>
      <w:r>
        <w:rPr>
          <w:b/>
          <w:sz w:val="28"/>
          <w:szCs w:val="28"/>
        </w:rPr>
        <w:t>марта</w:t>
      </w:r>
      <w:r w:rsidR="00C84097">
        <w:rPr>
          <w:b/>
          <w:sz w:val="28"/>
          <w:szCs w:val="28"/>
        </w:rPr>
        <w:t xml:space="preserve">  2022</w:t>
      </w:r>
      <w:r w:rsidR="00BF26CF">
        <w:rPr>
          <w:b/>
          <w:sz w:val="28"/>
          <w:szCs w:val="28"/>
        </w:rPr>
        <w:t xml:space="preserve"> года</w:t>
      </w:r>
    </w:p>
    <w:p w:rsidR="00BF26CF" w:rsidRDefault="00BF26CF" w:rsidP="00BF26CF">
      <w:pPr>
        <w:rPr>
          <w:b/>
          <w:sz w:val="28"/>
          <w:szCs w:val="28"/>
        </w:rPr>
      </w:pPr>
      <w:r>
        <w:rPr>
          <w:b/>
          <w:sz w:val="28"/>
          <w:szCs w:val="28"/>
        </w:rPr>
        <w:t xml:space="preserve"> </w:t>
      </w:r>
    </w:p>
    <w:tbl>
      <w:tblPr>
        <w:tblStyle w:val="a4"/>
        <w:tblW w:w="9924" w:type="dxa"/>
        <w:tblInd w:w="-885" w:type="dxa"/>
        <w:tblLayout w:type="fixed"/>
        <w:tblLook w:val="01E0" w:firstRow="1" w:lastRow="1" w:firstColumn="1" w:lastColumn="1" w:noHBand="0" w:noVBand="0"/>
      </w:tblPr>
      <w:tblGrid>
        <w:gridCol w:w="2127"/>
        <w:gridCol w:w="1560"/>
        <w:gridCol w:w="6237"/>
      </w:tblGrid>
      <w:tr w:rsidR="00BF26CF" w:rsidTr="0023156C">
        <w:tc>
          <w:tcPr>
            <w:tcW w:w="2127" w:type="dxa"/>
            <w:tcBorders>
              <w:top w:val="single" w:sz="4" w:space="0" w:color="auto"/>
              <w:left w:val="single" w:sz="4" w:space="0" w:color="auto"/>
              <w:bottom w:val="single" w:sz="4" w:space="0" w:color="auto"/>
              <w:right w:val="single" w:sz="4" w:space="0" w:color="auto"/>
            </w:tcBorders>
            <w:hideMark/>
          </w:tcPr>
          <w:p w:rsidR="00BF26CF" w:rsidRPr="00D2585F" w:rsidRDefault="00BF26CF" w:rsidP="0023156C">
            <w:pPr>
              <w:tabs>
                <w:tab w:val="left" w:pos="1110"/>
              </w:tabs>
              <w:jc w:val="center"/>
              <w:rPr>
                <w:b/>
                <w:sz w:val="22"/>
              </w:rPr>
            </w:pPr>
            <w:r w:rsidRPr="00D2585F">
              <w:rPr>
                <w:b/>
                <w:sz w:val="22"/>
              </w:rPr>
              <w:t>№</w:t>
            </w:r>
          </w:p>
          <w:p w:rsidR="00BF26CF" w:rsidRPr="00D2585F" w:rsidRDefault="00BF26CF" w:rsidP="0023156C">
            <w:pPr>
              <w:tabs>
                <w:tab w:val="left" w:pos="1110"/>
              </w:tabs>
              <w:jc w:val="center"/>
              <w:rPr>
                <w:b/>
                <w:sz w:val="22"/>
              </w:rPr>
            </w:pPr>
            <w:r w:rsidRPr="00D2585F">
              <w:rPr>
                <w:b/>
                <w:sz w:val="22"/>
              </w:rPr>
              <w:t>муниципального акта</w:t>
            </w:r>
          </w:p>
        </w:tc>
        <w:tc>
          <w:tcPr>
            <w:tcW w:w="1560" w:type="dxa"/>
            <w:tcBorders>
              <w:top w:val="single" w:sz="4" w:space="0" w:color="auto"/>
              <w:left w:val="single" w:sz="4" w:space="0" w:color="auto"/>
              <w:bottom w:val="single" w:sz="4" w:space="0" w:color="auto"/>
              <w:right w:val="single" w:sz="4" w:space="0" w:color="auto"/>
            </w:tcBorders>
            <w:hideMark/>
          </w:tcPr>
          <w:p w:rsidR="00BF26CF" w:rsidRPr="00D2585F" w:rsidRDefault="00BF26CF" w:rsidP="0023156C">
            <w:pPr>
              <w:tabs>
                <w:tab w:val="left" w:pos="1110"/>
              </w:tabs>
              <w:jc w:val="center"/>
              <w:rPr>
                <w:b/>
                <w:sz w:val="22"/>
              </w:rPr>
            </w:pPr>
            <w:r w:rsidRPr="00D2585F">
              <w:rPr>
                <w:b/>
                <w:sz w:val="22"/>
              </w:rPr>
              <w:t>Дата принятия</w:t>
            </w:r>
          </w:p>
        </w:tc>
        <w:tc>
          <w:tcPr>
            <w:tcW w:w="6237" w:type="dxa"/>
            <w:tcBorders>
              <w:top w:val="single" w:sz="4" w:space="0" w:color="auto"/>
              <w:left w:val="single" w:sz="4" w:space="0" w:color="auto"/>
              <w:bottom w:val="single" w:sz="4" w:space="0" w:color="auto"/>
              <w:right w:val="single" w:sz="4" w:space="0" w:color="auto"/>
            </w:tcBorders>
            <w:hideMark/>
          </w:tcPr>
          <w:p w:rsidR="00BF26CF" w:rsidRPr="00D2585F" w:rsidRDefault="00BF26CF" w:rsidP="0023156C">
            <w:pPr>
              <w:tabs>
                <w:tab w:val="left" w:pos="1110"/>
              </w:tabs>
              <w:jc w:val="center"/>
              <w:rPr>
                <w:b/>
                <w:sz w:val="22"/>
              </w:rPr>
            </w:pPr>
            <w:r w:rsidRPr="00D2585F">
              <w:rPr>
                <w:b/>
                <w:sz w:val="22"/>
              </w:rPr>
              <w:t>Наименование</w:t>
            </w:r>
          </w:p>
          <w:p w:rsidR="00BF26CF" w:rsidRPr="00D2585F" w:rsidRDefault="00BF26CF" w:rsidP="0023156C">
            <w:pPr>
              <w:tabs>
                <w:tab w:val="left" w:pos="1110"/>
              </w:tabs>
              <w:jc w:val="center"/>
              <w:rPr>
                <w:b/>
                <w:sz w:val="22"/>
              </w:rPr>
            </w:pPr>
            <w:r w:rsidRPr="00D2585F">
              <w:rPr>
                <w:b/>
                <w:sz w:val="22"/>
              </w:rPr>
              <w:t>муниципального акта</w:t>
            </w:r>
          </w:p>
        </w:tc>
      </w:tr>
      <w:tr w:rsidR="00BF26CF" w:rsidTr="0023156C">
        <w:trPr>
          <w:trHeight w:val="1000"/>
        </w:trPr>
        <w:tc>
          <w:tcPr>
            <w:tcW w:w="2127" w:type="dxa"/>
            <w:tcBorders>
              <w:top w:val="single" w:sz="4" w:space="0" w:color="auto"/>
              <w:left w:val="single" w:sz="4" w:space="0" w:color="auto"/>
              <w:bottom w:val="single" w:sz="4" w:space="0" w:color="auto"/>
              <w:right w:val="single" w:sz="4" w:space="0" w:color="auto"/>
            </w:tcBorders>
            <w:hideMark/>
          </w:tcPr>
          <w:p w:rsidR="00D2585F" w:rsidRPr="00D2585F" w:rsidRDefault="007E3304" w:rsidP="00D2585F">
            <w:pPr>
              <w:tabs>
                <w:tab w:val="left" w:pos="1110"/>
              </w:tabs>
              <w:jc w:val="center"/>
              <w:rPr>
                <w:b/>
                <w:sz w:val="22"/>
              </w:rPr>
            </w:pPr>
            <w:r>
              <w:rPr>
                <w:b/>
                <w:sz w:val="22"/>
              </w:rPr>
              <w:t>285</w:t>
            </w:r>
            <w:r w:rsidR="00C84097">
              <w:rPr>
                <w:b/>
                <w:sz w:val="22"/>
              </w:rPr>
              <w:t>-4</w:t>
            </w:r>
          </w:p>
          <w:p w:rsidR="00BF26CF" w:rsidRPr="00D2585F" w:rsidRDefault="00BF26CF" w:rsidP="00D2585F">
            <w:pPr>
              <w:tabs>
                <w:tab w:val="left" w:pos="1110"/>
              </w:tabs>
              <w:jc w:val="center"/>
              <w:rPr>
                <w:b/>
                <w:sz w:val="22"/>
                <w:szCs w:val="32"/>
              </w:rPr>
            </w:pPr>
          </w:p>
        </w:tc>
        <w:tc>
          <w:tcPr>
            <w:tcW w:w="1560" w:type="dxa"/>
            <w:tcBorders>
              <w:top w:val="single" w:sz="4" w:space="0" w:color="auto"/>
              <w:left w:val="single" w:sz="4" w:space="0" w:color="auto"/>
              <w:bottom w:val="single" w:sz="4" w:space="0" w:color="auto"/>
              <w:right w:val="single" w:sz="4" w:space="0" w:color="auto"/>
            </w:tcBorders>
            <w:hideMark/>
          </w:tcPr>
          <w:p w:rsidR="00D2585F" w:rsidRPr="00D2585F" w:rsidRDefault="007E3304" w:rsidP="00D2585F">
            <w:pPr>
              <w:tabs>
                <w:tab w:val="left" w:pos="1110"/>
              </w:tabs>
              <w:jc w:val="center"/>
              <w:rPr>
                <w:b/>
                <w:sz w:val="22"/>
              </w:rPr>
            </w:pPr>
            <w:r>
              <w:rPr>
                <w:b/>
                <w:sz w:val="22"/>
              </w:rPr>
              <w:t>10</w:t>
            </w:r>
            <w:r w:rsidR="00D2585F" w:rsidRPr="00D2585F">
              <w:rPr>
                <w:b/>
                <w:sz w:val="22"/>
              </w:rPr>
              <w:t xml:space="preserve"> </w:t>
            </w:r>
            <w:r>
              <w:rPr>
                <w:b/>
                <w:sz w:val="22"/>
              </w:rPr>
              <w:t>марта</w:t>
            </w:r>
          </w:p>
          <w:p w:rsidR="00BF26CF" w:rsidRPr="00D2585F" w:rsidRDefault="00C84097" w:rsidP="00D2585F">
            <w:pPr>
              <w:tabs>
                <w:tab w:val="left" w:pos="1110"/>
              </w:tabs>
              <w:jc w:val="center"/>
              <w:rPr>
                <w:b/>
                <w:sz w:val="22"/>
              </w:rPr>
            </w:pPr>
            <w:r>
              <w:rPr>
                <w:b/>
                <w:sz w:val="22"/>
              </w:rPr>
              <w:t>2022</w:t>
            </w:r>
            <w:r w:rsidR="00D2585F" w:rsidRPr="00D2585F">
              <w:rPr>
                <w:b/>
                <w:sz w:val="22"/>
              </w:rPr>
              <w:t xml:space="preserve"> года</w:t>
            </w:r>
          </w:p>
        </w:tc>
        <w:tc>
          <w:tcPr>
            <w:tcW w:w="6237" w:type="dxa"/>
            <w:tcBorders>
              <w:top w:val="single" w:sz="4" w:space="0" w:color="auto"/>
              <w:left w:val="single" w:sz="4" w:space="0" w:color="auto"/>
              <w:bottom w:val="single" w:sz="4" w:space="0" w:color="auto"/>
              <w:right w:val="single" w:sz="4" w:space="0" w:color="auto"/>
            </w:tcBorders>
          </w:tcPr>
          <w:p w:rsidR="00C84097" w:rsidRPr="00D2585F" w:rsidRDefault="007E3304" w:rsidP="00006164">
            <w:pPr>
              <w:autoSpaceDN w:val="0"/>
              <w:rPr>
                <w:b/>
                <w:sz w:val="22"/>
              </w:rPr>
            </w:pPr>
            <w:r w:rsidRPr="007E3304">
              <w:rPr>
                <w:b/>
                <w:sz w:val="22"/>
              </w:rPr>
              <w:t xml:space="preserve">О результатах деятельности Главы и администрации муниципального образования «Кошехабльский район» за 2021 </w:t>
            </w:r>
            <w:r>
              <w:rPr>
                <w:b/>
                <w:sz w:val="22"/>
              </w:rPr>
              <w:t>год</w:t>
            </w:r>
          </w:p>
        </w:tc>
      </w:tr>
    </w:tbl>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21025C" w:rsidRDefault="0021025C" w:rsidP="008B7378">
      <w:pPr>
        <w:widowControl w:val="0"/>
        <w:suppressAutoHyphens/>
        <w:autoSpaceDE w:val="0"/>
        <w:autoSpaceDN w:val="0"/>
        <w:adjustRightInd w:val="0"/>
        <w:jc w:val="both"/>
        <w:rPr>
          <w:b/>
          <w:sz w:val="32"/>
          <w:szCs w:val="32"/>
        </w:rPr>
      </w:pPr>
    </w:p>
    <w:p w:rsidR="0021025C" w:rsidRDefault="0021025C" w:rsidP="008B7378">
      <w:pPr>
        <w:widowControl w:val="0"/>
        <w:suppressAutoHyphens/>
        <w:autoSpaceDE w:val="0"/>
        <w:autoSpaceDN w:val="0"/>
        <w:adjustRightInd w:val="0"/>
        <w:jc w:val="both"/>
        <w:rPr>
          <w:b/>
          <w:sz w:val="32"/>
          <w:szCs w:val="32"/>
        </w:rPr>
      </w:pPr>
    </w:p>
    <w:p w:rsidR="0021025C" w:rsidRDefault="0021025C" w:rsidP="008B7378">
      <w:pPr>
        <w:widowControl w:val="0"/>
        <w:suppressAutoHyphens/>
        <w:autoSpaceDE w:val="0"/>
        <w:autoSpaceDN w:val="0"/>
        <w:adjustRightInd w:val="0"/>
        <w:jc w:val="both"/>
        <w:rPr>
          <w:b/>
          <w:sz w:val="32"/>
          <w:szCs w:val="32"/>
        </w:rPr>
      </w:pPr>
    </w:p>
    <w:p w:rsidR="0021025C" w:rsidRDefault="0021025C" w:rsidP="008B7378">
      <w:pPr>
        <w:widowControl w:val="0"/>
        <w:suppressAutoHyphens/>
        <w:autoSpaceDE w:val="0"/>
        <w:autoSpaceDN w:val="0"/>
        <w:adjustRightInd w:val="0"/>
        <w:jc w:val="both"/>
        <w:rPr>
          <w:b/>
          <w:sz w:val="32"/>
          <w:szCs w:val="32"/>
        </w:rPr>
      </w:pPr>
    </w:p>
    <w:tbl>
      <w:tblPr>
        <w:tblpPr w:leftFromText="180" w:rightFromText="180" w:vertAnchor="text" w:horzAnchor="margin" w:tblpXSpec="center" w:tblpY="-188"/>
        <w:tblW w:w="9360" w:type="dxa"/>
        <w:tblBorders>
          <w:bottom w:val="single" w:sz="4" w:space="0" w:color="auto"/>
        </w:tblBorders>
        <w:tblLook w:val="01E0" w:firstRow="1" w:lastRow="1" w:firstColumn="1" w:lastColumn="1" w:noHBand="0" w:noVBand="0"/>
      </w:tblPr>
      <w:tblGrid>
        <w:gridCol w:w="3780"/>
        <w:gridCol w:w="1985"/>
        <w:gridCol w:w="3595"/>
      </w:tblGrid>
      <w:tr w:rsidR="0021025C" w:rsidRPr="00252786" w:rsidTr="00184419">
        <w:tc>
          <w:tcPr>
            <w:tcW w:w="3780" w:type="dxa"/>
          </w:tcPr>
          <w:p w:rsidR="0021025C" w:rsidRPr="00252786" w:rsidRDefault="0021025C" w:rsidP="00184419">
            <w:pPr>
              <w:widowControl w:val="0"/>
              <w:jc w:val="center"/>
              <w:rPr>
                <w:b/>
                <w:color w:val="000000"/>
                <w:sz w:val="20"/>
                <w:u w:val="single"/>
              </w:rPr>
            </w:pPr>
            <w:r w:rsidRPr="00252786">
              <w:rPr>
                <w:b/>
                <w:color w:val="000000"/>
                <w:sz w:val="32"/>
                <w:szCs w:val="32"/>
              </w:rPr>
              <w:lastRenderedPageBreak/>
              <w:tab/>
            </w:r>
            <w:r w:rsidRPr="00252786">
              <w:rPr>
                <w:b/>
                <w:color w:val="000000"/>
                <w:sz w:val="20"/>
                <w:u w:val="single"/>
              </w:rPr>
              <w:t>АДЫГЭ РЕСПУБЛИК</w:t>
            </w:r>
          </w:p>
          <w:p w:rsidR="0021025C" w:rsidRPr="00252786" w:rsidRDefault="0021025C" w:rsidP="00184419">
            <w:pPr>
              <w:widowControl w:val="0"/>
              <w:jc w:val="center"/>
              <w:rPr>
                <w:b/>
                <w:color w:val="000000"/>
                <w:sz w:val="18"/>
                <w:szCs w:val="18"/>
              </w:rPr>
            </w:pPr>
            <w:r w:rsidRPr="00252786">
              <w:rPr>
                <w:b/>
                <w:color w:val="000000"/>
                <w:sz w:val="18"/>
                <w:szCs w:val="18"/>
              </w:rPr>
              <w:t>МУНИЦИПАЛЬНЭ ОБРАЗОВАНИЕУ</w:t>
            </w:r>
          </w:p>
          <w:p w:rsidR="0021025C" w:rsidRPr="00252786" w:rsidRDefault="0021025C" w:rsidP="00184419">
            <w:pPr>
              <w:widowControl w:val="0"/>
              <w:jc w:val="center"/>
              <w:rPr>
                <w:b/>
                <w:color w:val="000000"/>
                <w:sz w:val="28"/>
                <w:szCs w:val="28"/>
              </w:rPr>
            </w:pPr>
            <w:r w:rsidRPr="00252786">
              <w:rPr>
                <w:b/>
                <w:color w:val="000000"/>
                <w:szCs w:val="28"/>
              </w:rPr>
              <w:t>«</w:t>
            </w:r>
            <w:proofErr w:type="spellStart"/>
            <w:r w:rsidRPr="00252786">
              <w:rPr>
                <w:b/>
                <w:color w:val="000000"/>
                <w:szCs w:val="28"/>
              </w:rPr>
              <w:t>Кощхьаблэ</w:t>
            </w:r>
            <w:proofErr w:type="spellEnd"/>
            <w:r w:rsidRPr="00252786">
              <w:rPr>
                <w:b/>
                <w:color w:val="000000"/>
                <w:szCs w:val="28"/>
              </w:rPr>
              <w:t xml:space="preserve"> районным»</w:t>
            </w:r>
          </w:p>
          <w:p w:rsidR="0021025C" w:rsidRPr="00252786" w:rsidRDefault="0021025C" w:rsidP="00184419">
            <w:pPr>
              <w:widowControl w:val="0"/>
              <w:jc w:val="center"/>
              <w:rPr>
                <w:b/>
                <w:color w:val="000000"/>
              </w:rPr>
            </w:pPr>
            <w:r w:rsidRPr="00252786">
              <w:rPr>
                <w:b/>
                <w:color w:val="000000"/>
              </w:rPr>
              <w:t xml:space="preserve">и </w:t>
            </w:r>
            <w:proofErr w:type="spellStart"/>
            <w:r w:rsidRPr="00252786">
              <w:rPr>
                <w:b/>
                <w:color w:val="000000"/>
              </w:rPr>
              <w:t>народнэ</w:t>
            </w:r>
            <w:proofErr w:type="spellEnd"/>
            <w:r w:rsidRPr="00252786">
              <w:rPr>
                <w:b/>
                <w:color w:val="000000"/>
              </w:rPr>
              <w:t xml:space="preserve"> </w:t>
            </w:r>
            <w:proofErr w:type="spellStart"/>
            <w:r w:rsidRPr="00252786">
              <w:rPr>
                <w:b/>
                <w:color w:val="000000"/>
              </w:rPr>
              <w:t>депутатхэм</w:t>
            </w:r>
            <w:proofErr w:type="spellEnd"/>
            <w:r w:rsidRPr="00252786">
              <w:rPr>
                <w:b/>
                <w:color w:val="000000"/>
              </w:rPr>
              <w:t xml:space="preserve"> я Совет</w:t>
            </w:r>
          </w:p>
          <w:p w:rsidR="0021025C" w:rsidRPr="00252786" w:rsidRDefault="0021025C" w:rsidP="00184419">
            <w:pPr>
              <w:widowControl w:val="0"/>
              <w:jc w:val="center"/>
              <w:rPr>
                <w:b/>
                <w:color w:val="000000"/>
                <w:sz w:val="20"/>
              </w:rPr>
            </w:pPr>
          </w:p>
        </w:tc>
        <w:tc>
          <w:tcPr>
            <w:tcW w:w="1985" w:type="dxa"/>
            <w:hideMark/>
          </w:tcPr>
          <w:p w:rsidR="0021025C" w:rsidRPr="00252786" w:rsidRDefault="0021025C" w:rsidP="00184419">
            <w:pPr>
              <w:widowControl w:val="0"/>
              <w:jc w:val="center"/>
              <w:rPr>
                <w:b/>
                <w:color w:val="000000"/>
                <w:sz w:val="20"/>
              </w:rPr>
            </w:pPr>
            <w:r>
              <w:rPr>
                <w:noProof/>
                <w:color w:val="000000"/>
              </w:rPr>
              <w:drawing>
                <wp:inline distT="0" distB="0" distL="0" distR="0">
                  <wp:extent cx="822960" cy="769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12000" contrast="24000"/>
                            <a:extLst>
                              <a:ext uri="{28A0092B-C50C-407E-A947-70E740481C1C}">
                                <a14:useLocalDpi xmlns:a14="http://schemas.microsoft.com/office/drawing/2010/main" val="0"/>
                              </a:ext>
                            </a:extLst>
                          </a:blip>
                          <a:srcRect/>
                          <a:stretch>
                            <a:fillRect/>
                          </a:stretch>
                        </pic:blipFill>
                        <pic:spPr bwMode="auto">
                          <a:xfrm>
                            <a:off x="0" y="0"/>
                            <a:ext cx="822960" cy="769620"/>
                          </a:xfrm>
                          <a:prstGeom prst="rect">
                            <a:avLst/>
                          </a:prstGeom>
                          <a:noFill/>
                          <a:ln>
                            <a:noFill/>
                          </a:ln>
                        </pic:spPr>
                      </pic:pic>
                    </a:graphicData>
                  </a:graphic>
                </wp:inline>
              </w:drawing>
            </w:r>
          </w:p>
        </w:tc>
        <w:tc>
          <w:tcPr>
            <w:tcW w:w="3595" w:type="dxa"/>
            <w:hideMark/>
          </w:tcPr>
          <w:p w:rsidR="0021025C" w:rsidRPr="00252786" w:rsidRDefault="0021025C" w:rsidP="00184419">
            <w:pPr>
              <w:widowControl w:val="0"/>
              <w:jc w:val="center"/>
              <w:rPr>
                <w:b/>
                <w:color w:val="000000"/>
                <w:sz w:val="20"/>
                <w:u w:val="single"/>
              </w:rPr>
            </w:pPr>
            <w:r w:rsidRPr="00252786">
              <w:rPr>
                <w:b/>
                <w:color w:val="000000"/>
                <w:sz w:val="20"/>
                <w:u w:val="single"/>
              </w:rPr>
              <w:t>РЕСПУБЛИКА АДЫГЕЯ</w:t>
            </w:r>
          </w:p>
          <w:p w:rsidR="0021025C" w:rsidRPr="00252786" w:rsidRDefault="0021025C" w:rsidP="00184419">
            <w:pPr>
              <w:widowControl w:val="0"/>
              <w:jc w:val="center"/>
              <w:rPr>
                <w:b/>
                <w:color w:val="000000"/>
              </w:rPr>
            </w:pPr>
            <w:r w:rsidRPr="00252786">
              <w:rPr>
                <w:b/>
                <w:color w:val="000000"/>
              </w:rPr>
              <w:t>Совет народных депутатов</w:t>
            </w:r>
          </w:p>
          <w:p w:rsidR="0021025C" w:rsidRPr="00252786" w:rsidRDefault="0021025C" w:rsidP="00184419">
            <w:pPr>
              <w:widowControl w:val="0"/>
              <w:jc w:val="center"/>
              <w:rPr>
                <w:b/>
                <w:caps/>
                <w:color w:val="000000"/>
                <w:sz w:val="18"/>
                <w:szCs w:val="18"/>
              </w:rPr>
            </w:pPr>
            <w:r w:rsidRPr="00252786">
              <w:rPr>
                <w:b/>
                <w:caps/>
                <w:color w:val="000000"/>
                <w:sz w:val="18"/>
                <w:szCs w:val="18"/>
              </w:rPr>
              <w:t>Муниципального образования</w:t>
            </w:r>
          </w:p>
          <w:p w:rsidR="0021025C" w:rsidRPr="00252786" w:rsidRDefault="0021025C" w:rsidP="00184419">
            <w:pPr>
              <w:widowControl w:val="0"/>
              <w:jc w:val="center"/>
              <w:rPr>
                <w:b/>
                <w:color w:val="000000"/>
                <w:sz w:val="20"/>
              </w:rPr>
            </w:pPr>
            <w:r w:rsidRPr="00252786">
              <w:rPr>
                <w:b/>
                <w:color w:val="000000"/>
                <w:sz w:val="18"/>
                <w:szCs w:val="18"/>
              </w:rPr>
              <w:t>«КОШЕХАБЛЬСКИЙ РАЙОН</w:t>
            </w:r>
            <w:r w:rsidRPr="00252786">
              <w:rPr>
                <w:b/>
                <w:color w:val="000000"/>
                <w:sz w:val="20"/>
              </w:rPr>
              <w:t>»</w:t>
            </w:r>
          </w:p>
        </w:tc>
      </w:tr>
    </w:tbl>
    <w:p w:rsidR="0021025C" w:rsidRDefault="0021025C" w:rsidP="0021025C">
      <w:pPr>
        <w:spacing w:line="360" w:lineRule="auto"/>
        <w:jc w:val="center"/>
        <w:rPr>
          <w:b/>
          <w:sz w:val="32"/>
          <w:szCs w:val="32"/>
        </w:rPr>
      </w:pPr>
    </w:p>
    <w:p w:rsidR="0021025C" w:rsidRDefault="0021025C" w:rsidP="0021025C">
      <w:pPr>
        <w:spacing w:line="360" w:lineRule="auto"/>
        <w:jc w:val="center"/>
        <w:rPr>
          <w:b/>
          <w:sz w:val="32"/>
          <w:szCs w:val="32"/>
        </w:rPr>
      </w:pPr>
      <w:r>
        <w:rPr>
          <w:b/>
          <w:sz w:val="32"/>
          <w:szCs w:val="32"/>
        </w:rPr>
        <w:t>РЕШЕНИЕ</w:t>
      </w:r>
    </w:p>
    <w:p w:rsidR="0021025C" w:rsidRDefault="0021025C" w:rsidP="0021025C">
      <w:pPr>
        <w:jc w:val="center"/>
        <w:rPr>
          <w:b/>
          <w:sz w:val="32"/>
          <w:szCs w:val="32"/>
        </w:rPr>
      </w:pPr>
      <w:r>
        <w:rPr>
          <w:b/>
          <w:sz w:val="32"/>
          <w:szCs w:val="32"/>
        </w:rPr>
        <w:t>Совета народных депутатов</w:t>
      </w:r>
    </w:p>
    <w:p w:rsidR="0021025C" w:rsidRDefault="0021025C" w:rsidP="0021025C">
      <w:pPr>
        <w:jc w:val="center"/>
        <w:rPr>
          <w:b/>
          <w:sz w:val="32"/>
          <w:szCs w:val="32"/>
        </w:rPr>
      </w:pPr>
      <w:r>
        <w:rPr>
          <w:b/>
          <w:sz w:val="32"/>
          <w:szCs w:val="32"/>
        </w:rPr>
        <w:t>муниципального образования</w:t>
      </w:r>
    </w:p>
    <w:p w:rsidR="0021025C" w:rsidRDefault="0021025C" w:rsidP="0021025C">
      <w:pPr>
        <w:jc w:val="center"/>
        <w:rPr>
          <w:b/>
          <w:sz w:val="32"/>
          <w:szCs w:val="32"/>
        </w:rPr>
      </w:pPr>
      <w:r>
        <w:rPr>
          <w:b/>
          <w:sz w:val="32"/>
          <w:szCs w:val="32"/>
        </w:rPr>
        <w:t>«Кошехабльский район»</w:t>
      </w:r>
    </w:p>
    <w:p w:rsidR="0021025C" w:rsidRDefault="0021025C" w:rsidP="0021025C">
      <w:r>
        <w:tab/>
      </w:r>
      <w:r>
        <w:tab/>
        <w:t xml:space="preserve">                                                                                                          </w:t>
      </w:r>
    </w:p>
    <w:p w:rsidR="0021025C" w:rsidRPr="005F6793" w:rsidRDefault="0021025C" w:rsidP="0021025C">
      <w:pPr>
        <w:jc w:val="center"/>
        <w:rPr>
          <w:b/>
          <w:sz w:val="28"/>
          <w:szCs w:val="28"/>
        </w:rPr>
      </w:pPr>
      <w:r>
        <w:rPr>
          <w:sz w:val="28"/>
          <w:szCs w:val="28"/>
        </w:rPr>
        <w:t xml:space="preserve"> </w:t>
      </w:r>
      <w:r w:rsidRPr="00652C8C">
        <w:rPr>
          <w:b/>
          <w:sz w:val="28"/>
          <w:szCs w:val="28"/>
        </w:rPr>
        <w:t>О</w:t>
      </w:r>
      <w:r>
        <w:rPr>
          <w:b/>
          <w:sz w:val="28"/>
          <w:szCs w:val="28"/>
        </w:rPr>
        <w:t xml:space="preserve"> результатах деятельности Главы и </w:t>
      </w:r>
      <w:r w:rsidRPr="005F6793">
        <w:rPr>
          <w:b/>
          <w:sz w:val="28"/>
          <w:szCs w:val="28"/>
        </w:rPr>
        <w:t>администрации муниципального образования «Кошехабльский район»</w:t>
      </w:r>
      <w:r>
        <w:rPr>
          <w:b/>
          <w:sz w:val="28"/>
          <w:szCs w:val="28"/>
        </w:rPr>
        <w:t xml:space="preserve"> за 2021 год</w:t>
      </w:r>
    </w:p>
    <w:p w:rsidR="0021025C" w:rsidRDefault="0021025C" w:rsidP="0021025C">
      <w:pPr>
        <w:rPr>
          <w:sz w:val="28"/>
          <w:szCs w:val="28"/>
        </w:rPr>
      </w:pPr>
      <w:r>
        <w:rPr>
          <w:sz w:val="28"/>
          <w:szCs w:val="28"/>
        </w:rPr>
        <w:t xml:space="preserve">          </w:t>
      </w:r>
    </w:p>
    <w:p w:rsidR="0021025C" w:rsidRDefault="0021025C" w:rsidP="0021025C">
      <w:pPr>
        <w:spacing w:line="276" w:lineRule="auto"/>
        <w:jc w:val="both"/>
        <w:rPr>
          <w:b/>
          <w:sz w:val="28"/>
          <w:szCs w:val="28"/>
        </w:rPr>
      </w:pPr>
      <w:r>
        <w:rPr>
          <w:sz w:val="28"/>
          <w:szCs w:val="28"/>
        </w:rPr>
        <w:t xml:space="preserve">          Заслушав и обсудив</w:t>
      </w:r>
      <w:r w:rsidRPr="00652C8C">
        <w:rPr>
          <w:sz w:val="28"/>
          <w:szCs w:val="28"/>
        </w:rPr>
        <w:t xml:space="preserve"> </w:t>
      </w:r>
      <w:r>
        <w:rPr>
          <w:sz w:val="28"/>
          <w:szCs w:val="28"/>
        </w:rPr>
        <w:t>о</w:t>
      </w:r>
      <w:r w:rsidRPr="00652C8C">
        <w:rPr>
          <w:sz w:val="28"/>
          <w:szCs w:val="28"/>
        </w:rPr>
        <w:t>тчет</w:t>
      </w:r>
      <w:r>
        <w:rPr>
          <w:sz w:val="28"/>
          <w:szCs w:val="28"/>
        </w:rPr>
        <w:t xml:space="preserve"> Г</w:t>
      </w:r>
      <w:r w:rsidRPr="00652C8C">
        <w:rPr>
          <w:sz w:val="28"/>
          <w:szCs w:val="28"/>
        </w:rPr>
        <w:t xml:space="preserve">лавы </w:t>
      </w:r>
      <w:r>
        <w:rPr>
          <w:sz w:val="28"/>
          <w:szCs w:val="28"/>
        </w:rPr>
        <w:t xml:space="preserve">муниципального </w:t>
      </w:r>
      <w:r w:rsidRPr="00652C8C">
        <w:rPr>
          <w:sz w:val="28"/>
          <w:szCs w:val="28"/>
        </w:rPr>
        <w:t>образования «Кошехабльский район»  о  деятельности администрации муниципального образования «Кошехабльский район»</w:t>
      </w:r>
      <w:r>
        <w:rPr>
          <w:sz w:val="28"/>
          <w:szCs w:val="28"/>
        </w:rPr>
        <w:t xml:space="preserve"> </w:t>
      </w:r>
      <w:r w:rsidRPr="00652C8C">
        <w:rPr>
          <w:sz w:val="28"/>
          <w:szCs w:val="28"/>
        </w:rPr>
        <w:t>за 20</w:t>
      </w:r>
      <w:r>
        <w:rPr>
          <w:sz w:val="28"/>
          <w:szCs w:val="28"/>
        </w:rPr>
        <w:t xml:space="preserve">21 год,  руководствуясь Уставом муниципального образования «Кошехабльский район» Совет народных депутатов муниципального образования «Кошехабльский район»  </w:t>
      </w:r>
      <w:r>
        <w:rPr>
          <w:b/>
          <w:sz w:val="28"/>
          <w:szCs w:val="28"/>
        </w:rPr>
        <w:t>Решил:</w:t>
      </w:r>
    </w:p>
    <w:p w:rsidR="0021025C" w:rsidRDefault="0021025C" w:rsidP="0021025C">
      <w:pPr>
        <w:spacing w:line="276" w:lineRule="auto"/>
        <w:rPr>
          <w:sz w:val="28"/>
          <w:szCs w:val="28"/>
        </w:rPr>
      </w:pPr>
      <w:r>
        <w:rPr>
          <w:sz w:val="28"/>
          <w:szCs w:val="28"/>
        </w:rPr>
        <w:t xml:space="preserve">        </w:t>
      </w:r>
    </w:p>
    <w:p w:rsidR="0021025C" w:rsidRPr="00652C8C" w:rsidRDefault="0021025C" w:rsidP="0021025C">
      <w:pPr>
        <w:spacing w:line="276" w:lineRule="auto"/>
        <w:ind w:firstLine="709"/>
        <w:jc w:val="both"/>
        <w:rPr>
          <w:sz w:val="28"/>
          <w:szCs w:val="28"/>
        </w:rPr>
      </w:pPr>
      <w:r w:rsidRPr="00231CC1">
        <w:rPr>
          <w:b/>
          <w:sz w:val="28"/>
          <w:szCs w:val="28"/>
        </w:rPr>
        <w:t>1</w:t>
      </w:r>
      <w:r>
        <w:rPr>
          <w:sz w:val="28"/>
          <w:szCs w:val="28"/>
        </w:rPr>
        <w:t>. О</w:t>
      </w:r>
      <w:r w:rsidRPr="00652C8C">
        <w:rPr>
          <w:sz w:val="28"/>
          <w:szCs w:val="28"/>
        </w:rPr>
        <w:t xml:space="preserve">тчет </w:t>
      </w:r>
      <w:r>
        <w:rPr>
          <w:sz w:val="28"/>
          <w:szCs w:val="28"/>
        </w:rPr>
        <w:t xml:space="preserve"> Г</w:t>
      </w:r>
      <w:r w:rsidRPr="00652C8C">
        <w:rPr>
          <w:sz w:val="28"/>
          <w:szCs w:val="28"/>
        </w:rPr>
        <w:t>лавы</w:t>
      </w:r>
      <w:r>
        <w:rPr>
          <w:sz w:val="28"/>
          <w:szCs w:val="28"/>
        </w:rPr>
        <w:t xml:space="preserve">  </w:t>
      </w:r>
      <w:r w:rsidRPr="00652C8C">
        <w:rPr>
          <w:sz w:val="28"/>
          <w:szCs w:val="28"/>
        </w:rPr>
        <w:t xml:space="preserve">муниципального образования «Кошехабльский район»  о </w:t>
      </w:r>
      <w:r w:rsidRPr="00423CD5">
        <w:rPr>
          <w:sz w:val="28"/>
          <w:szCs w:val="28"/>
        </w:rPr>
        <w:t>результатах</w:t>
      </w:r>
      <w:r>
        <w:rPr>
          <w:b/>
          <w:sz w:val="28"/>
          <w:szCs w:val="28"/>
        </w:rPr>
        <w:t xml:space="preserve"> </w:t>
      </w:r>
      <w:r>
        <w:rPr>
          <w:sz w:val="28"/>
          <w:szCs w:val="28"/>
        </w:rPr>
        <w:t xml:space="preserve">деятельности Главы </w:t>
      </w:r>
      <w:r w:rsidRPr="00894810">
        <w:rPr>
          <w:sz w:val="28"/>
          <w:szCs w:val="28"/>
        </w:rPr>
        <w:t>и администрации муниципального образования «Кошехабльский район» за 20</w:t>
      </w:r>
      <w:r>
        <w:rPr>
          <w:sz w:val="28"/>
          <w:szCs w:val="28"/>
        </w:rPr>
        <w:t>21</w:t>
      </w:r>
      <w:r w:rsidRPr="00894810">
        <w:rPr>
          <w:sz w:val="28"/>
          <w:szCs w:val="28"/>
        </w:rPr>
        <w:t xml:space="preserve"> год</w:t>
      </w:r>
      <w:r>
        <w:rPr>
          <w:sz w:val="28"/>
          <w:szCs w:val="28"/>
        </w:rPr>
        <w:t xml:space="preserve"> принять  к сведению.</w:t>
      </w:r>
    </w:p>
    <w:p w:rsidR="0021025C" w:rsidRDefault="0021025C" w:rsidP="0021025C">
      <w:pPr>
        <w:spacing w:line="276" w:lineRule="auto"/>
        <w:ind w:firstLine="709"/>
        <w:jc w:val="both"/>
        <w:rPr>
          <w:sz w:val="28"/>
          <w:szCs w:val="28"/>
        </w:rPr>
      </w:pPr>
      <w:r w:rsidRPr="00231CC1">
        <w:rPr>
          <w:b/>
          <w:sz w:val="28"/>
          <w:szCs w:val="28"/>
        </w:rPr>
        <w:t>2.</w:t>
      </w:r>
      <w:r>
        <w:rPr>
          <w:sz w:val="28"/>
          <w:szCs w:val="28"/>
        </w:rPr>
        <w:t xml:space="preserve"> Признать деятельность Главы и администрации муниципального образования «Кошехабльский район» за 2021 год удовлетворительной.</w:t>
      </w:r>
    </w:p>
    <w:p w:rsidR="0021025C" w:rsidRDefault="0021025C" w:rsidP="0021025C">
      <w:pPr>
        <w:spacing w:line="276" w:lineRule="auto"/>
        <w:ind w:firstLine="709"/>
        <w:jc w:val="both"/>
        <w:rPr>
          <w:sz w:val="28"/>
          <w:szCs w:val="28"/>
        </w:rPr>
      </w:pPr>
      <w:r w:rsidRPr="00231CC1">
        <w:rPr>
          <w:b/>
          <w:sz w:val="28"/>
          <w:szCs w:val="28"/>
        </w:rPr>
        <w:t>3.</w:t>
      </w:r>
      <w:r>
        <w:rPr>
          <w:sz w:val="28"/>
          <w:szCs w:val="28"/>
        </w:rPr>
        <w:t xml:space="preserve"> Настоящее решение  вступает в силу со дня его принятия.</w:t>
      </w:r>
    </w:p>
    <w:p w:rsidR="0021025C" w:rsidRDefault="0021025C" w:rsidP="0021025C">
      <w:pPr>
        <w:spacing w:line="276" w:lineRule="auto"/>
        <w:ind w:firstLine="709"/>
        <w:jc w:val="both"/>
        <w:rPr>
          <w:sz w:val="28"/>
          <w:szCs w:val="28"/>
        </w:rPr>
      </w:pPr>
      <w:r w:rsidRPr="00231CC1">
        <w:rPr>
          <w:b/>
          <w:sz w:val="28"/>
          <w:szCs w:val="28"/>
        </w:rPr>
        <w:t>4.</w:t>
      </w:r>
      <w:r>
        <w:rPr>
          <w:sz w:val="28"/>
          <w:szCs w:val="28"/>
        </w:rPr>
        <w:t xml:space="preserve"> Направить настоящее решение Главе муниципального образования «Кошехабльский район».</w:t>
      </w:r>
    </w:p>
    <w:p w:rsidR="0021025C" w:rsidRDefault="0021025C" w:rsidP="0021025C">
      <w:pPr>
        <w:rPr>
          <w:sz w:val="28"/>
          <w:szCs w:val="28"/>
        </w:rPr>
      </w:pPr>
    </w:p>
    <w:p w:rsidR="0021025C" w:rsidRDefault="0021025C" w:rsidP="0021025C">
      <w:pPr>
        <w:rPr>
          <w:sz w:val="28"/>
          <w:szCs w:val="28"/>
        </w:rPr>
      </w:pPr>
    </w:p>
    <w:p w:rsidR="0021025C" w:rsidRDefault="0021025C" w:rsidP="0021025C">
      <w:pPr>
        <w:rPr>
          <w:sz w:val="28"/>
          <w:szCs w:val="28"/>
        </w:rPr>
      </w:pPr>
    </w:p>
    <w:p w:rsidR="0021025C" w:rsidRDefault="0021025C" w:rsidP="0021025C">
      <w:pPr>
        <w:rPr>
          <w:b/>
          <w:sz w:val="28"/>
          <w:szCs w:val="28"/>
        </w:rPr>
      </w:pPr>
      <w:r>
        <w:rPr>
          <w:b/>
          <w:sz w:val="28"/>
          <w:szCs w:val="28"/>
        </w:rPr>
        <w:t xml:space="preserve"> Председатель </w:t>
      </w:r>
    </w:p>
    <w:p w:rsidR="0021025C" w:rsidRDefault="0021025C" w:rsidP="0021025C">
      <w:pPr>
        <w:rPr>
          <w:b/>
          <w:sz w:val="28"/>
          <w:szCs w:val="28"/>
        </w:rPr>
      </w:pPr>
      <w:r>
        <w:rPr>
          <w:b/>
          <w:sz w:val="28"/>
          <w:szCs w:val="28"/>
        </w:rPr>
        <w:t xml:space="preserve"> Совета  народных депутатов</w:t>
      </w:r>
    </w:p>
    <w:p w:rsidR="0021025C" w:rsidRDefault="0021025C" w:rsidP="0021025C">
      <w:pPr>
        <w:rPr>
          <w:b/>
          <w:sz w:val="28"/>
          <w:szCs w:val="28"/>
        </w:rPr>
      </w:pPr>
      <w:r>
        <w:rPr>
          <w:b/>
          <w:sz w:val="28"/>
          <w:szCs w:val="28"/>
        </w:rPr>
        <w:t xml:space="preserve"> муниципального образования </w:t>
      </w:r>
    </w:p>
    <w:p w:rsidR="0021025C" w:rsidRDefault="0021025C" w:rsidP="0021025C">
      <w:pPr>
        <w:rPr>
          <w:b/>
          <w:sz w:val="28"/>
          <w:szCs w:val="28"/>
        </w:rPr>
      </w:pPr>
      <w:r>
        <w:rPr>
          <w:b/>
          <w:sz w:val="28"/>
          <w:szCs w:val="28"/>
        </w:rPr>
        <w:t>«Кошехабльский район»                                                        А.В. Брянцев</w:t>
      </w:r>
    </w:p>
    <w:p w:rsidR="0021025C" w:rsidRDefault="0021025C" w:rsidP="0021025C">
      <w:pPr>
        <w:rPr>
          <w:sz w:val="28"/>
          <w:szCs w:val="28"/>
        </w:rPr>
      </w:pPr>
      <w:r>
        <w:rPr>
          <w:sz w:val="28"/>
          <w:szCs w:val="28"/>
        </w:rPr>
        <w:t xml:space="preserve">         </w:t>
      </w:r>
    </w:p>
    <w:p w:rsidR="0021025C" w:rsidRDefault="0021025C" w:rsidP="0021025C">
      <w:pPr>
        <w:rPr>
          <w:b/>
          <w:sz w:val="28"/>
          <w:szCs w:val="28"/>
        </w:rPr>
      </w:pPr>
      <w:r>
        <w:rPr>
          <w:b/>
          <w:sz w:val="28"/>
          <w:szCs w:val="28"/>
        </w:rPr>
        <w:t>а. Кошехабль</w:t>
      </w:r>
    </w:p>
    <w:p w:rsidR="0021025C" w:rsidRDefault="0021025C" w:rsidP="0021025C">
      <w:pPr>
        <w:jc w:val="both"/>
        <w:rPr>
          <w:b/>
          <w:sz w:val="28"/>
          <w:szCs w:val="28"/>
        </w:rPr>
      </w:pPr>
      <w:r>
        <w:rPr>
          <w:b/>
          <w:sz w:val="28"/>
          <w:szCs w:val="28"/>
        </w:rPr>
        <w:t>10 марта 2022 года</w:t>
      </w:r>
    </w:p>
    <w:p w:rsidR="0021025C" w:rsidRDefault="0021025C" w:rsidP="0021025C">
      <w:pPr>
        <w:jc w:val="both"/>
      </w:pPr>
      <w:r>
        <w:rPr>
          <w:b/>
          <w:sz w:val="28"/>
          <w:szCs w:val="28"/>
        </w:rPr>
        <w:t>№ 285-4</w:t>
      </w:r>
    </w:p>
    <w:p w:rsidR="0021025C" w:rsidRDefault="0021025C" w:rsidP="008B7378">
      <w:pPr>
        <w:widowControl w:val="0"/>
        <w:suppressAutoHyphens/>
        <w:autoSpaceDE w:val="0"/>
        <w:autoSpaceDN w:val="0"/>
        <w:adjustRightInd w:val="0"/>
        <w:jc w:val="both"/>
        <w:rPr>
          <w:b/>
          <w:sz w:val="32"/>
          <w:szCs w:val="32"/>
        </w:rPr>
      </w:pPr>
    </w:p>
    <w:p w:rsidR="0021025C" w:rsidRDefault="0021025C" w:rsidP="008B7378">
      <w:pPr>
        <w:widowControl w:val="0"/>
        <w:suppressAutoHyphens/>
        <w:autoSpaceDE w:val="0"/>
        <w:autoSpaceDN w:val="0"/>
        <w:adjustRightInd w:val="0"/>
        <w:jc w:val="both"/>
        <w:rPr>
          <w:b/>
          <w:sz w:val="32"/>
          <w:szCs w:val="32"/>
        </w:rPr>
      </w:pPr>
    </w:p>
    <w:p w:rsidR="0021025C" w:rsidRDefault="0021025C" w:rsidP="008B7378">
      <w:pPr>
        <w:widowControl w:val="0"/>
        <w:suppressAutoHyphens/>
        <w:autoSpaceDE w:val="0"/>
        <w:autoSpaceDN w:val="0"/>
        <w:adjustRightInd w:val="0"/>
        <w:jc w:val="both"/>
        <w:rPr>
          <w:b/>
          <w:sz w:val="32"/>
          <w:szCs w:val="32"/>
        </w:rPr>
      </w:pPr>
    </w:p>
    <w:p w:rsidR="0021025C" w:rsidRPr="0021025C" w:rsidRDefault="0021025C" w:rsidP="0021025C">
      <w:pPr>
        <w:ind w:left="-567" w:firstLine="567"/>
        <w:jc w:val="center"/>
        <w:rPr>
          <w:sz w:val="28"/>
          <w:szCs w:val="28"/>
        </w:rPr>
      </w:pPr>
      <w:r w:rsidRPr="0021025C">
        <w:rPr>
          <w:sz w:val="28"/>
          <w:szCs w:val="28"/>
        </w:rPr>
        <w:lastRenderedPageBreak/>
        <w:t>УВАЖАЕМЫЕ ДЕПУТАТЫ И ПРИГЛАШЕ</w:t>
      </w:r>
      <w:bookmarkStart w:id="0" w:name="_GoBack"/>
      <w:bookmarkEnd w:id="0"/>
      <w:r w:rsidRPr="0021025C">
        <w:rPr>
          <w:sz w:val="28"/>
          <w:szCs w:val="28"/>
        </w:rPr>
        <w:t>ННЫЕ!</w:t>
      </w:r>
    </w:p>
    <w:p w:rsidR="0021025C" w:rsidRPr="0021025C" w:rsidRDefault="0021025C" w:rsidP="0021025C">
      <w:pPr>
        <w:ind w:left="-567" w:firstLine="567"/>
        <w:jc w:val="center"/>
        <w:rPr>
          <w:sz w:val="28"/>
          <w:szCs w:val="28"/>
        </w:rPr>
      </w:pP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Сегодня Вашему  вниманию  представляется ежегодный доклад  о результатах деятельности органов местного самоуправления Кошехабльского района за  2021 год.</w:t>
      </w:r>
    </w:p>
    <w:p w:rsidR="0021025C" w:rsidRPr="0021025C" w:rsidRDefault="0021025C" w:rsidP="0021025C">
      <w:pPr>
        <w:ind w:left="-567" w:firstLine="567"/>
        <w:jc w:val="both"/>
        <w:rPr>
          <w:rFonts w:eastAsiaTheme="minorEastAsia"/>
          <w:sz w:val="28"/>
          <w:szCs w:val="28"/>
          <w:shd w:val="clear" w:color="auto" w:fill="FFFFFF"/>
        </w:rPr>
      </w:pPr>
      <w:r w:rsidRPr="0021025C">
        <w:rPr>
          <w:rFonts w:eastAsiaTheme="minorEastAsia"/>
          <w:sz w:val="28"/>
          <w:szCs w:val="28"/>
          <w:shd w:val="clear" w:color="auto" w:fill="FFFFFF"/>
        </w:rPr>
        <w:t xml:space="preserve">Безусловно, 2021 год был непростым, и нам пришлось второй год подряд работать в сложных условиях, которые принесла нам пандемия и карантинные ограничения. </w:t>
      </w:r>
    </w:p>
    <w:p w:rsidR="0021025C" w:rsidRPr="0021025C" w:rsidRDefault="0021025C" w:rsidP="0021025C">
      <w:pPr>
        <w:ind w:left="-567" w:firstLine="567"/>
        <w:jc w:val="both"/>
        <w:rPr>
          <w:rFonts w:eastAsiaTheme="minorEastAsia"/>
          <w:bCs/>
          <w:sz w:val="28"/>
          <w:szCs w:val="28"/>
        </w:rPr>
      </w:pPr>
      <w:r w:rsidRPr="0021025C">
        <w:rPr>
          <w:rFonts w:eastAsiaTheme="minorEastAsia"/>
          <w:sz w:val="28"/>
          <w:szCs w:val="28"/>
          <w:shd w:val="clear" w:color="auto" w:fill="FFFFFF"/>
        </w:rPr>
        <w:t>Вместе с тем, была</w:t>
      </w:r>
      <w:r w:rsidRPr="0021025C">
        <w:rPr>
          <w:rFonts w:asciiTheme="minorHAnsi" w:eastAsiaTheme="minorEastAsia" w:hAnsiTheme="minorHAnsi" w:cstheme="minorBidi"/>
          <w:i/>
          <w:iCs/>
          <w:sz w:val="28"/>
          <w:szCs w:val="28"/>
          <w:shd w:val="clear" w:color="auto" w:fill="FFFFFF"/>
        </w:rPr>
        <w:t xml:space="preserve"> продолжена реализация  запланированных проектов по созданию комфортных условий для жителей района, претворению в жизнь национальных проектов и программ, ремонту дорог, объектов коммунального хозяйства, рациональному использованию бюджетных и внебюджетных средств, мобилизации доходных источников консолидированного бюджета, решению вопросов местного значения.</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Ситуация с пандемией только усилила важность достижения национальных целей и задач, обозначенных Президентом России в сфере демографии.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Прежде всего, это повышение продолжительности жизни, повышение рождаемости.</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Показатель продолжительности жизни в </w:t>
      </w:r>
      <w:proofErr w:type="spellStart"/>
      <w:r w:rsidRPr="0021025C">
        <w:rPr>
          <w:rFonts w:eastAsiaTheme="minorEastAsia"/>
          <w:sz w:val="28"/>
          <w:szCs w:val="28"/>
        </w:rPr>
        <w:t>Кошехабльском</w:t>
      </w:r>
      <w:proofErr w:type="spellEnd"/>
      <w:r w:rsidRPr="0021025C">
        <w:rPr>
          <w:rFonts w:eastAsiaTheme="minorEastAsia"/>
          <w:sz w:val="28"/>
          <w:szCs w:val="28"/>
        </w:rPr>
        <w:t xml:space="preserve"> районе составляет 73 года.</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В 2021 году в районе  родилось 283 ребенка (АППГ – 302 ребенка), что на 19 детей  меньше уровня 2020 года, смертность составила 434 человек (АППГ- 415), что  на 19 случаев больше уровня 2020 года.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В 2021 году в районе переболело «</w:t>
      </w:r>
      <w:proofErr w:type="spellStart"/>
      <w:r w:rsidRPr="0021025C">
        <w:rPr>
          <w:rFonts w:eastAsiaTheme="minorEastAsia"/>
          <w:sz w:val="28"/>
          <w:szCs w:val="28"/>
          <w:lang w:val="en-US"/>
        </w:rPr>
        <w:t>Covid</w:t>
      </w:r>
      <w:proofErr w:type="spellEnd"/>
      <w:r w:rsidRPr="0021025C">
        <w:rPr>
          <w:rFonts w:eastAsiaTheme="minorEastAsia"/>
          <w:sz w:val="28"/>
          <w:szCs w:val="28"/>
        </w:rPr>
        <w:t>-19»  819 человек, умерло от «</w:t>
      </w:r>
      <w:proofErr w:type="spellStart"/>
      <w:r w:rsidRPr="0021025C">
        <w:rPr>
          <w:rFonts w:eastAsiaTheme="minorEastAsia"/>
          <w:sz w:val="28"/>
          <w:szCs w:val="28"/>
          <w:lang w:val="en-US"/>
        </w:rPr>
        <w:t>Covid</w:t>
      </w:r>
      <w:proofErr w:type="spellEnd"/>
      <w:r w:rsidRPr="0021025C">
        <w:rPr>
          <w:rFonts w:eastAsiaTheme="minorEastAsia"/>
          <w:sz w:val="28"/>
          <w:szCs w:val="28"/>
        </w:rPr>
        <w:t xml:space="preserve">-19» 56 человек. Росту районного показателя смертности способствовал рост смертности пожилых людей от </w:t>
      </w:r>
      <w:proofErr w:type="spellStart"/>
      <w:r w:rsidRPr="0021025C">
        <w:rPr>
          <w:rFonts w:eastAsiaTheme="minorEastAsia"/>
          <w:sz w:val="28"/>
          <w:szCs w:val="28"/>
        </w:rPr>
        <w:t>ковидных</w:t>
      </w:r>
      <w:proofErr w:type="spellEnd"/>
      <w:r w:rsidRPr="0021025C">
        <w:rPr>
          <w:rFonts w:eastAsiaTheme="minorEastAsia"/>
          <w:sz w:val="28"/>
          <w:szCs w:val="28"/>
        </w:rPr>
        <w:t xml:space="preserve"> осложнений.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В начале 2021 года стартовала массовая вакцинация населения. В районе в оптимальные сроки были организованы 5 пунктов вакцинации и мобильный прививочный пункт, где за год вакцинацию прошли 13895  человек или 75,7% от числа  подлежащих вакцинации,  в том числе 2230 лиц старшего возраста.</w:t>
      </w:r>
    </w:p>
    <w:p w:rsidR="0021025C" w:rsidRPr="0021025C" w:rsidRDefault="0021025C" w:rsidP="0021025C">
      <w:pPr>
        <w:ind w:left="-567" w:firstLine="567"/>
        <w:jc w:val="both"/>
        <w:rPr>
          <w:sz w:val="28"/>
          <w:szCs w:val="28"/>
        </w:rPr>
      </w:pPr>
      <w:r w:rsidRPr="0021025C">
        <w:rPr>
          <w:rFonts w:eastAsiaTheme="minorEastAsia"/>
          <w:sz w:val="28"/>
          <w:szCs w:val="28"/>
        </w:rPr>
        <w:t xml:space="preserve">Во исполнение требований </w:t>
      </w:r>
      <w:proofErr w:type="spellStart"/>
      <w:r w:rsidRPr="0021025C">
        <w:rPr>
          <w:rFonts w:eastAsiaTheme="minorEastAsia"/>
          <w:sz w:val="28"/>
          <w:szCs w:val="28"/>
        </w:rPr>
        <w:t>Роспотребнадзора</w:t>
      </w:r>
      <w:proofErr w:type="spellEnd"/>
      <w:r w:rsidRPr="0021025C">
        <w:rPr>
          <w:rFonts w:eastAsiaTheme="minorEastAsia"/>
          <w:sz w:val="28"/>
          <w:szCs w:val="28"/>
        </w:rPr>
        <w:t xml:space="preserve"> по предотвращению распространения </w:t>
      </w:r>
      <w:proofErr w:type="spellStart"/>
      <w:r w:rsidRPr="0021025C">
        <w:rPr>
          <w:rFonts w:eastAsiaTheme="minorEastAsia"/>
          <w:sz w:val="28"/>
          <w:szCs w:val="28"/>
        </w:rPr>
        <w:t>коронавирусной</w:t>
      </w:r>
      <w:proofErr w:type="spellEnd"/>
      <w:r w:rsidRPr="0021025C">
        <w:rPr>
          <w:rFonts w:eastAsiaTheme="minorEastAsia"/>
          <w:sz w:val="28"/>
          <w:szCs w:val="28"/>
        </w:rPr>
        <w:t xml:space="preserve"> инфекции за 2021 год </w:t>
      </w:r>
      <w:r w:rsidRPr="0021025C">
        <w:rPr>
          <w:sz w:val="28"/>
          <w:szCs w:val="28"/>
        </w:rPr>
        <w:t xml:space="preserve">в </w:t>
      </w:r>
      <w:proofErr w:type="spellStart"/>
      <w:r w:rsidRPr="0021025C">
        <w:rPr>
          <w:sz w:val="28"/>
          <w:szCs w:val="28"/>
        </w:rPr>
        <w:t>Кошехабльском</w:t>
      </w:r>
      <w:proofErr w:type="spellEnd"/>
      <w:r w:rsidRPr="0021025C">
        <w:rPr>
          <w:sz w:val="28"/>
          <w:szCs w:val="28"/>
        </w:rPr>
        <w:t xml:space="preserve"> районе было проведено 4285 проверок хозяйствующих субъектов (магазины, сфера услуг, общепит), составлено 108 административных протоколов.  </w:t>
      </w:r>
    </w:p>
    <w:p w:rsidR="0021025C" w:rsidRPr="0021025C" w:rsidRDefault="0021025C" w:rsidP="0021025C">
      <w:pPr>
        <w:ind w:left="-567" w:firstLine="567"/>
        <w:jc w:val="both"/>
        <w:rPr>
          <w:sz w:val="28"/>
          <w:szCs w:val="28"/>
        </w:rPr>
      </w:pPr>
      <w:r w:rsidRPr="0021025C">
        <w:rPr>
          <w:sz w:val="28"/>
          <w:szCs w:val="28"/>
        </w:rPr>
        <w:t>Органами МВД составлено 328 протоколов. Хочу высказать слова благодарности органам правопорядка и сельским поселениям за проведенную работу.</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Сложившаяся демографическая ситуация – это одна из наиболее острых социально-экономических проблем, которая вывела на первый план задачу по обеспечению социального благополучия населения, особенно относящихся к категории многодетных и малообеспеченных семей.</w:t>
      </w:r>
    </w:p>
    <w:p w:rsidR="0021025C" w:rsidRPr="0021025C" w:rsidRDefault="0021025C" w:rsidP="0021025C">
      <w:pPr>
        <w:tabs>
          <w:tab w:val="left" w:pos="1134"/>
        </w:tabs>
        <w:ind w:left="-567" w:right="-1" w:firstLine="567"/>
        <w:jc w:val="both"/>
        <w:rPr>
          <w:rFonts w:eastAsiaTheme="minorEastAsia"/>
          <w:sz w:val="28"/>
          <w:szCs w:val="28"/>
          <w:lang w:eastAsia="en-US"/>
        </w:rPr>
      </w:pPr>
      <w:r w:rsidRPr="0021025C">
        <w:rPr>
          <w:rFonts w:eastAsiaTheme="minorEastAsia"/>
          <w:sz w:val="28"/>
          <w:szCs w:val="28"/>
          <w:lang w:eastAsia="en-US"/>
        </w:rPr>
        <w:t xml:space="preserve"> Из проживающих в районе 29653 человек численность пенсионеров составляет 7777 человек (26,2% от общего числа жителей района), средний размер </w:t>
      </w:r>
      <w:r w:rsidRPr="0021025C">
        <w:rPr>
          <w:rFonts w:eastAsiaTheme="minorEastAsia"/>
          <w:sz w:val="28"/>
          <w:szCs w:val="28"/>
          <w:lang w:eastAsia="en-US"/>
        </w:rPr>
        <w:lastRenderedPageBreak/>
        <w:t>пенсии по району составил 13423 рублей. Общий объем выплат через Пенсионный фонд составили 1473,6 млн. рублей.</w:t>
      </w:r>
    </w:p>
    <w:p w:rsidR="0021025C" w:rsidRPr="0021025C" w:rsidRDefault="0021025C" w:rsidP="0021025C">
      <w:pPr>
        <w:tabs>
          <w:tab w:val="left" w:pos="1134"/>
        </w:tabs>
        <w:ind w:left="-567" w:right="-1"/>
        <w:jc w:val="both"/>
        <w:rPr>
          <w:rFonts w:eastAsiaTheme="minorEastAsia"/>
          <w:sz w:val="28"/>
          <w:szCs w:val="28"/>
          <w:lang w:eastAsia="en-US"/>
        </w:rPr>
      </w:pPr>
      <w:r w:rsidRPr="0021025C">
        <w:rPr>
          <w:rFonts w:eastAsiaTheme="minorEastAsia"/>
          <w:sz w:val="28"/>
          <w:szCs w:val="28"/>
          <w:lang w:eastAsia="en-US"/>
        </w:rPr>
        <w:t xml:space="preserve">       Различными мерами социальной поддержки пользуются около 9,7 тыс. человек, которым оказана социальная помощь на общую сумму  234,4 млн. рублей.</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По итогам 2021 года в </w:t>
      </w:r>
      <w:proofErr w:type="spellStart"/>
      <w:r w:rsidRPr="0021025C">
        <w:rPr>
          <w:rFonts w:eastAsiaTheme="minorEastAsia"/>
          <w:sz w:val="28"/>
          <w:szCs w:val="28"/>
        </w:rPr>
        <w:t>Кошехабльском</w:t>
      </w:r>
      <w:proofErr w:type="spellEnd"/>
      <w:r w:rsidRPr="0021025C">
        <w:rPr>
          <w:rFonts w:eastAsiaTheme="minorEastAsia"/>
          <w:sz w:val="28"/>
          <w:szCs w:val="28"/>
        </w:rPr>
        <w:t xml:space="preserve"> районе насчитывается 620 многодетных семей (АППГ – 691 семей), на поддержку которых через органы социальной защиты населения было направлено 178,8 млн. рублей, через администрацию района  выделено 145 земельных участков семьям, имеющим 3 и более детей.</w:t>
      </w:r>
    </w:p>
    <w:p w:rsidR="0021025C" w:rsidRPr="0021025C" w:rsidRDefault="0021025C" w:rsidP="0021025C">
      <w:pPr>
        <w:ind w:left="-567" w:firstLine="567"/>
        <w:jc w:val="both"/>
        <w:rPr>
          <w:rFonts w:eastAsiaTheme="minorEastAsia"/>
          <w:sz w:val="28"/>
          <w:szCs w:val="28"/>
        </w:rPr>
      </w:pPr>
      <w:r w:rsidRPr="0021025C">
        <w:rPr>
          <w:sz w:val="28"/>
          <w:szCs w:val="28"/>
        </w:rPr>
        <w:t xml:space="preserve">Традиционно, в </w:t>
      </w:r>
      <w:r w:rsidRPr="0021025C">
        <w:rPr>
          <w:rFonts w:eastAsiaTheme="minorEastAsia"/>
          <w:sz w:val="28"/>
          <w:szCs w:val="28"/>
          <w:lang w:eastAsia="en-US"/>
        </w:rPr>
        <w:t xml:space="preserve">преддверии Нового года, </w:t>
      </w:r>
      <w:r w:rsidRPr="0021025C">
        <w:rPr>
          <w:sz w:val="28"/>
          <w:szCs w:val="28"/>
        </w:rPr>
        <w:t xml:space="preserve">работники бюджетной сферы, а также предприниматели района вручают  игрушки и сладкие подарки детям из многодетных малообеспеченных семей, детям-сиротам, детям </w:t>
      </w:r>
      <w:r w:rsidRPr="0021025C">
        <w:rPr>
          <w:rFonts w:eastAsiaTheme="minorEastAsia"/>
          <w:sz w:val="28"/>
          <w:szCs w:val="28"/>
          <w:lang w:eastAsia="en-US"/>
        </w:rPr>
        <w:t>с ограниченными возможностями здоровья.</w:t>
      </w:r>
      <w:r w:rsidRPr="0021025C">
        <w:rPr>
          <w:sz w:val="28"/>
          <w:szCs w:val="28"/>
        </w:rPr>
        <w:t xml:space="preserve"> В 2021 году было охвачено 1032 ребенка. </w:t>
      </w:r>
      <w:r w:rsidRPr="0021025C">
        <w:rPr>
          <w:rFonts w:eastAsiaTheme="minorEastAsia"/>
          <w:sz w:val="28"/>
          <w:szCs w:val="28"/>
        </w:rPr>
        <w:t xml:space="preserve">В республиканской елке желаний участвовали 5 детей с ограниченными возможностями здоровья из нашего района, которые получили памятные подарки.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В рамках реализации муниципальной программы по социальной поддержке граждан в минувшем году было выдано 283 детских наборов для новорожденных  (АППГ- 302 набора) на сумму 481,0 тыс. рублей</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Одним из механизмов помощи в улучшении условий проживания многодетных семей, а также молодых семей, являются программные мероприятия. </w:t>
      </w:r>
    </w:p>
    <w:p w:rsidR="0021025C" w:rsidRPr="0021025C" w:rsidRDefault="0021025C" w:rsidP="0021025C">
      <w:pPr>
        <w:ind w:left="-567" w:firstLine="567"/>
        <w:jc w:val="both"/>
        <w:rPr>
          <w:sz w:val="28"/>
          <w:szCs w:val="28"/>
        </w:rPr>
      </w:pPr>
      <w:r w:rsidRPr="0021025C">
        <w:rPr>
          <w:rFonts w:eastAsiaTheme="minorEastAsia"/>
          <w:sz w:val="28"/>
          <w:szCs w:val="28"/>
        </w:rPr>
        <w:t xml:space="preserve">За 2021 год 2 молодые семьи района улучшили свои жилищные условия за счет предоставления социальных выплат </w:t>
      </w:r>
      <w:r w:rsidRPr="0021025C">
        <w:rPr>
          <w:sz w:val="28"/>
          <w:szCs w:val="28"/>
        </w:rPr>
        <w:t>по программе «Обеспечение жильем молодых семей»  на общую сумму 2,7 млн. рублей. Сохраняется очередность по данной программе в количестве 140 семей.</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Еще одной из важных задач муниципалитета была и остается защита детей, оставшихся без попечения родителей.</w:t>
      </w:r>
    </w:p>
    <w:p w:rsidR="0021025C" w:rsidRPr="0021025C" w:rsidRDefault="0021025C" w:rsidP="0021025C">
      <w:pPr>
        <w:ind w:left="-567" w:firstLine="567"/>
        <w:jc w:val="both"/>
        <w:rPr>
          <w:sz w:val="28"/>
          <w:szCs w:val="28"/>
        </w:rPr>
      </w:pPr>
      <w:r w:rsidRPr="0021025C">
        <w:rPr>
          <w:rFonts w:eastAsiaTheme="minorEastAsia"/>
          <w:sz w:val="28"/>
          <w:szCs w:val="28"/>
        </w:rPr>
        <w:t xml:space="preserve">В 2021 году </w:t>
      </w:r>
      <w:r w:rsidRPr="0021025C">
        <w:rPr>
          <w:sz w:val="28"/>
          <w:szCs w:val="28"/>
        </w:rPr>
        <w:t xml:space="preserve"> было приобретено 3 жилых помещения для  детей-сирот на сумму 3,3 млн. рублей. На очереди еще 38 детей-сирот.</w:t>
      </w:r>
    </w:p>
    <w:p w:rsidR="0021025C" w:rsidRPr="0021025C" w:rsidRDefault="0021025C" w:rsidP="0021025C">
      <w:pPr>
        <w:ind w:left="-567" w:firstLine="567"/>
        <w:jc w:val="both"/>
        <w:rPr>
          <w:rFonts w:eastAsiaTheme="minorEastAsia"/>
          <w:bCs/>
          <w:iCs/>
          <w:sz w:val="28"/>
          <w:szCs w:val="28"/>
        </w:rPr>
      </w:pPr>
      <w:r w:rsidRPr="0021025C">
        <w:rPr>
          <w:rFonts w:eastAsiaTheme="minorEastAsia"/>
          <w:bCs/>
          <w:iCs/>
          <w:sz w:val="28"/>
          <w:szCs w:val="28"/>
        </w:rPr>
        <w:t xml:space="preserve">Было приобретено одно жилое помещение инвалиду на сумму 546,0 тыс. рублей. </w:t>
      </w:r>
    </w:p>
    <w:p w:rsidR="0021025C" w:rsidRPr="0021025C" w:rsidRDefault="0021025C" w:rsidP="0021025C">
      <w:pPr>
        <w:ind w:left="-567" w:firstLine="567"/>
        <w:jc w:val="both"/>
        <w:rPr>
          <w:rFonts w:eastAsiaTheme="minorEastAsia"/>
          <w:bCs/>
          <w:iCs/>
          <w:sz w:val="28"/>
          <w:szCs w:val="28"/>
        </w:rPr>
      </w:pPr>
      <w:r w:rsidRPr="0021025C">
        <w:rPr>
          <w:rFonts w:eastAsiaTheme="minorEastAsia"/>
          <w:bCs/>
          <w:iCs/>
          <w:sz w:val="28"/>
          <w:szCs w:val="28"/>
        </w:rPr>
        <w:t>Немаловажное значение уделяется вопросам безработицы, как  фактора социального благополучия общества.</w:t>
      </w:r>
    </w:p>
    <w:p w:rsidR="0021025C" w:rsidRPr="0021025C" w:rsidRDefault="0021025C" w:rsidP="0021025C">
      <w:pPr>
        <w:ind w:left="-567" w:firstLine="567"/>
        <w:jc w:val="both"/>
        <w:rPr>
          <w:rFonts w:eastAsiaTheme="minorEastAsia"/>
          <w:bCs/>
          <w:iCs/>
          <w:sz w:val="28"/>
          <w:szCs w:val="28"/>
        </w:rPr>
      </w:pPr>
      <w:r w:rsidRPr="0021025C">
        <w:rPr>
          <w:rFonts w:eastAsiaTheme="minorEastAsia"/>
          <w:bCs/>
          <w:iCs/>
          <w:sz w:val="28"/>
          <w:szCs w:val="28"/>
        </w:rPr>
        <w:t>В 2021 году удалось снизить уровень безработицы с 3,4 % (в 2020 году) до 1,3%, а число безработных граждан  до 184 человек (снижение на 312 человек за 2021 год).</w:t>
      </w:r>
    </w:p>
    <w:p w:rsidR="0021025C" w:rsidRPr="0021025C" w:rsidRDefault="0021025C" w:rsidP="0021025C">
      <w:pPr>
        <w:ind w:left="-567" w:firstLine="567"/>
        <w:jc w:val="both"/>
        <w:rPr>
          <w:sz w:val="28"/>
          <w:szCs w:val="28"/>
        </w:rPr>
      </w:pPr>
      <w:r w:rsidRPr="0021025C">
        <w:rPr>
          <w:sz w:val="28"/>
          <w:szCs w:val="28"/>
        </w:rPr>
        <w:t>Всего в органы занятости по вопросам трудоустройства обратилось 1125 человек, из которых 629 были признаны безработными. Выплачено в качестве пособия по безработице 15,7 млн. рублей, трудоустроено 379 человек.</w:t>
      </w:r>
    </w:p>
    <w:p w:rsidR="0021025C" w:rsidRPr="0021025C" w:rsidRDefault="0021025C" w:rsidP="0021025C">
      <w:pPr>
        <w:ind w:left="-567" w:firstLine="567"/>
        <w:jc w:val="both"/>
        <w:rPr>
          <w:sz w:val="28"/>
          <w:szCs w:val="28"/>
        </w:rPr>
      </w:pPr>
      <w:r w:rsidRPr="0021025C">
        <w:rPr>
          <w:rFonts w:eastAsiaTheme="minorEastAsia"/>
          <w:sz w:val="28"/>
          <w:szCs w:val="28"/>
          <w:shd w:val="clear" w:color="auto" w:fill="FFFFFF"/>
        </w:rPr>
        <w:t>Главными ориентирами в нашей работе и в дальнейшем будет пристальное внимание к старшему поколению, многодетным и малообеспеченным семьям.</w:t>
      </w:r>
    </w:p>
    <w:p w:rsidR="0021025C" w:rsidRPr="0021025C" w:rsidRDefault="0021025C" w:rsidP="0021025C">
      <w:pPr>
        <w:ind w:left="-567" w:firstLine="567"/>
        <w:jc w:val="both"/>
        <w:rPr>
          <w:sz w:val="28"/>
          <w:szCs w:val="28"/>
        </w:rPr>
      </w:pPr>
    </w:p>
    <w:p w:rsidR="0021025C" w:rsidRPr="0021025C" w:rsidRDefault="0021025C" w:rsidP="0021025C">
      <w:pPr>
        <w:ind w:left="-567" w:firstLine="567"/>
        <w:jc w:val="center"/>
        <w:rPr>
          <w:rFonts w:eastAsiaTheme="minorEastAsia" w:cstheme="minorBidi"/>
          <w:sz w:val="28"/>
          <w:szCs w:val="28"/>
        </w:rPr>
      </w:pPr>
      <w:r w:rsidRPr="0021025C">
        <w:rPr>
          <w:rFonts w:eastAsiaTheme="minorEastAsia" w:cstheme="minorBidi"/>
          <w:sz w:val="28"/>
          <w:szCs w:val="28"/>
        </w:rPr>
        <w:t>БЮДЖЕТ</w:t>
      </w:r>
    </w:p>
    <w:p w:rsidR="0021025C" w:rsidRPr="0021025C" w:rsidRDefault="0021025C" w:rsidP="0021025C">
      <w:pPr>
        <w:ind w:left="-567" w:firstLine="567"/>
        <w:jc w:val="center"/>
        <w:rPr>
          <w:rFonts w:eastAsiaTheme="minorEastAsia" w:cstheme="minorBidi"/>
          <w:sz w:val="28"/>
          <w:szCs w:val="28"/>
        </w:rPr>
      </w:pPr>
    </w:p>
    <w:p w:rsidR="0021025C" w:rsidRPr="0021025C" w:rsidRDefault="0021025C" w:rsidP="0021025C">
      <w:pPr>
        <w:shd w:val="clear" w:color="auto" w:fill="FFFFFF"/>
        <w:ind w:left="-567" w:firstLine="567"/>
        <w:jc w:val="both"/>
        <w:rPr>
          <w:sz w:val="28"/>
          <w:szCs w:val="28"/>
        </w:rPr>
      </w:pPr>
      <w:r w:rsidRPr="0021025C">
        <w:rPr>
          <w:sz w:val="28"/>
          <w:szCs w:val="28"/>
        </w:rPr>
        <w:lastRenderedPageBreak/>
        <w:t>Решение многих задач и вопросов муниципального образования  в повседневной жизнедеятельности определяется уровнем его финансового обеспечения.</w:t>
      </w:r>
    </w:p>
    <w:p w:rsidR="0021025C" w:rsidRPr="0021025C" w:rsidRDefault="0021025C" w:rsidP="0021025C">
      <w:pPr>
        <w:ind w:left="-567" w:firstLine="567"/>
        <w:jc w:val="both"/>
        <w:rPr>
          <w:rFonts w:eastAsiaTheme="minorEastAsia" w:cstheme="minorBidi"/>
          <w:sz w:val="28"/>
          <w:szCs w:val="28"/>
        </w:rPr>
      </w:pPr>
      <w:r w:rsidRPr="0021025C">
        <w:rPr>
          <w:rFonts w:eastAsiaTheme="minorEastAsia" w:cstheme="minorBidi"/>
          <w:sz w:val="28"/>
          <w:szCs w:val="28"/>
        </w:rPr>
        <w:t xml:space="preserve">Для достижения сбалансированности консолидированного бюджета Кошехабльского района ежегодно принимаются все необходимые меры по росту налоговых и неналоговых доходов. </w:t>
      </w:r>
    </w:p>
    <w:p w:rsidR="0021025C" w:rsidRPr="0021025C" w:rsidRDefault="0021025C" w:rsidP="0021025C">
      <w:pPr>
        <w:ind w:left="-567" w:firstLine="567"/>
        <w:jc w:val="both"/>
        <w:rPr>
          <w:rFonts w:eastAsiaTheme="minorEastAsia" w:cstheme="minorBidi"/>
          <w:sz w:val="28"/>
          <w:szCs w:val="28"/>
        </w:rPr>
      </w:pPr>
      <w:r w:rsidRPr="0021025C">
        <w:rPr>
          <w:rFonts w:eastAsiaTheme="minorEastAsia" w:cstheme="minorBidi"/>
          <w:sz w:val="28"/>
          <w:szCs w:val="28"/>
        </w:rPr>
        <w:t xml:space="preserve">Исполнение консолидированного бюджета муниципального образования «Кошехабльский район» </w:t>
      </w:r>
      <w:r w:rsidRPr="0021025C">
        <w:rPr>
          <w:rFonts w:eastAsiaTheme="minorEastAsia" w:cstheme="minorBidi"/>
          <w:color w:val="000000"/>
          <w:sz w:val="28"/>
          <w:szCs w:val="28"/>
        </w:rPr>
        <w:t xml:space="preserve">за 2021 год </w:t>
      </w:r>
      <w:r w:rsidRPr="0021025C">
        <w:rPr>
          <w:rFonts w:eastAsiaTheme="minorEastAsia" w:cstheme="minorBidi"/>
          <w:sz w:val="28"/>
          <w:szCs w:val="28"/>
        </w:rPr>
        <w:t>характеризуется следующими основными итоговыми показателями.</w:t>
      </w:r>
    </w:p>
    <w:p w:rsidR="0021025C" w:rsidRPr="0021025C" w:rsidRDefault="0021025C" w:rsidP="0021025C">
      <w:pPr>
        <w:ind w:left="-567" w:firstLine="567"/>
        <w:jc w:val="both"/>
        <w:rPr>
          <w:rFonts w:eastAsiaTheme="minorEastAsia" w:cstheme="minorBidi"/>
          <w:sz w:val="28"/>
          <w:szCs w:val="28"/>
        </w:rPr>
      </w:pPr>
      <w:r w:rsidRPr="0021025C">
        <w:rPr>
          <w:rFonts w:eastAsiaTheme="minorEastAsia" w:cstheme="minorBidi"/>
          <w:sz w:val="28"/>
          <w:szCs w:val="28"/>
          <w:u w:val="single"/>
        </w:rPr>
        <w:t xml:space="preserve">Общий объем доходов </w:t>
      </w:r>
      <w:r w:rsidRPr="0021025C">
        <w:rPr>
          <w:rFonts w:eastAsiaTheme="minorEastAsia" w:cstheme="minorBidi"/>
          <w:sz w:val="28"/>
          <w:szCs w:val="28"/>
        </w:rPr>
        <w:t>консолидированного бюджета МО «Кошехабльский район» составил 897 млн. рублей.</w:t>
      </w:r>
    </w:p>
    <w:p w:rsidR="0021025C" w:rsidRPr="0021025C" w:rsidRDefault="0021025C" w:rsidP="0021025C">
      <w:pPr>
        <w:ind w:left="-567" w:firstLine="567"/>
        <w:jc w:val="both"/>
        <w:rPr>
          <w:rFonts w:eastAsiaTheme="minorEastAsia" w:cstheme="minorBidi"/>
          <w:sz w:val="28"/>
          <w:szCs w:val="28"/>
        </w:rPr>
      </w:pPr>
      <w:r w:rsidRPr="0021025C">
        <w:rPr>
          <w:rFonts w:eastAsiaTheme="minorEastAsia" w:cstheme="minorBidi"/>
          <w:sz w:val="28"/>
          <w:szCs w:val="28"/>
        </w:rPr>
        <w:t>В том числе:</w:t>
      </w:r>
    </w:p>
    <w:p w:rsidR="0021025C" w:rsidRPr="0021025C" w:rsidRDefault="0021025C" w:rsidP="0021025C">
      <w:pPr>
        <w:ind w:left="-567" w:firstLine="567"/>
        <w:jc w:val="both"/>
        <w:rPr>
          <w:rFonts w:eastAsiaTheme="minorEastAsia" w:cstheme="minorBidi"/>
          <w:sz w:val="28"/>
          <w:szCs w:val="28"/>
        </w:rPr>
      </w:pPr>
      <w:r w:rsidRPr="0021025C">
        <w:rPr>
          <w:rFonts w:eastAsiaTheme="minorEastAsia" w:cstheme="minorBidi"/>
          <w:sz w:val="28"/>
          <w:szCs w:val="28"/>
        </w:rPr>
        <w:t>- районный бюджет – 827,6 млн. рублей;</w:t>
      </w:r>
    </w:p>
    <w:p w:rsidR="0021025C" w:rsidRPr="0021025C" w:rsidRDefault="0021025C" w:rsidP="0021025C">
      <w:pPr>
        <w:ind w:left="-567" w:firstLine="567"/>
        <w:jc w:val="both"/>
        <w:rPr>
          <w:rFonts w:eastAsiaTheme="minorEastAsia" w:cstheme="minorBidi"/>
          <w:sz w:val="28"/>
          <w:szCs w:val="28"/>
        </w:rPr>
      </w:pPr>
      <w:r w:rsidRPr="0021025C">
        <w:rPr>
          <w:rFonts w:eastAsiaTheme="minorEastAsia" w:cstheme="minorBidi"/>
          <w:sz w:val="28"/>
          <w:szCs w:val="28"/>
        </w:rPr>
        <w:t>- бюджеты поселений – 137,6 млн. рублей.</w:t>
      </w:r>
    </w:p>
    <w:p w:rsidR="0021025C" w:rsidRPr="0021025C" w:rsidRDefault="0021025C" w:rsidP="0021025C">
      <w:pPr>
        <w:ind w:left="-567" w:firstLine="567"/>
        <w:jc w:val="both"/>
        <w:rPr>
          <w:rFonts w:eastAsiaTheme="minorEastAsia" w:cstheme="minorBidi"/>
          <w:sz w:val="28"/>
          <w:szCs w:val="28"/>
        </w:rPr>
      </w:pPr>
      <w:r w:rsidRPr="0021025C">
        <w:rPr>
          <w:rFonts w:eastAsiaTheme="minorEastAsia" w:cstheme="minorBidi"/>
          <w:sz w:val="28"/>
          <w:szCs w:val="28"/>
        </w:rPr>
        <w:t>Из общего объема доходов консолидированного бюджета района налоговые и неналоговые доходы составили 206,1 млн. рублей.</w:t>
      </w:r>
      <w:r w:rsidRPr="0021025C">
        <w:rPr>
          <w:rFonts w:eastAsiaTheme="minorEastAsia" w:cstheme="minorBidi"/>
          <w:sz w:val="28"/>
          <w:szCs w:val="28"/>
        </w:rPr>
        <w:tab/>
      </w:r>
    </w:p>
    <w:p w:rsidR="0021025C" w:rsidRPr="0021025C" w:rsidRDefault="0021025C" w:rsidP="0021025C">
      <w:pPr>
        <w:ind w:left="-567" w:firstLine="567"/>
        <w:jc w:val="both"/>
        <w:rPr>
          <w:rFonts w:eastAsiaTheme="minorEastAsia" w:cstheme="minorBidi"/>
          <w:color w:val="000000"/>
          <w:sz w:val="28"/>
          <w:szCs w:val="28"/>
        </w:rPr>
      </w:pPr>
      <w:r w:rsidRPr="0021025C">
        <w:rPr>
          <w:rFonts w:eastAsiaTheme="minorEastAsia" w:cstheme="minorBidi"/>
          <w:sz w:val="28"/>
          <w:szCs w:val="28"/>
        </w:rPr>
        <w:t xml:space="preserve">Для сравнения – фактическое поступление налоговых и неналоговых доходов </w:t>
      </w:r>
      <w:r w:rsidRPr="0021025C">
        <w:rPr>
          <w:rFonts w:eastAsiaTheme="minorEastAsia" w:cstheme="minorBidi"/>
          <w:color w:val="000000"/>
          <w:sz w:val="28"/>
          <w:szCs w:val="28"/>
        </w:rPr>
        <w:t xml:space="preserve">за предыдущий  2020 год </w:t>
      </w:r>
      <w:r w:rsidRPr="0021025C">
        <w:rPr>
          <w:rFonts w:eastAsiaTheme="minorEastAsia" w:cstheme="minorBidi"/>
          <w:sz w:val="28"/>
          <w:szCs w:val="28"/>
        </w:rPr>
        <w:t xml:space="preserve">составило 148,5 млн. рублей. То есть, по отношению к прошлому году поступления консолидированного бюджета района составили 138,8% – на 57,6 млн. рублей </w:t>
      </w:r>
      <w:r w:rsidRPr="0021025C">
        <w:rPr>
          <w:rFonts w:eastAsiaTheme="minorEastAsia" w:cstheme="minorBidi"/>
          <w:color w:val="000000"/>
          <w:sz w:val="28"/>
          <w:szCs w:val="28"/>
        </w:rPr>
        <w:t>больше, чем в 2020 году.</w:t>
      </w:r>
    </w:p>
    <w:p w:rsidR="0021025C" w:rsidRPr="0021025C" w:rsidRDefault="0021025C" w:rsidP="0021025C">
      <w:pPr>
        <w:ind w:left="-567" w:firstLine="567"/>
        <w:jc w:val="both"/>
        <w:rPr>
          <w:rFonts w:eastAsiaTheme="minorEastAsia" w:cstheme="minorBidi"/>
          <w:sz w:val="28"/>
          <w:szCs w:val="28"/>
        </w:rPr>
      </w:pPr>
      <w:r w:rsidRPr="0021025C">
        <w:rPr>
          <w:rFonts w:eastAsiaTheme="minorEastAsia" w:cstheme="minorBidi"/>
          <w:sz w:val="28"/>
          <w:szCs w:val="28"/>
        </w:rPr>
        <w:t>Безвозмездные поступления составили 690,9 млн. рублей, из которых:</w:t>
      </w:r>
    </w:p>
    <w:p w:rsidR="0021025C" w:rsidRPr="0021025C" w:rsidRDefault="0021025C" w:rsidP="0021025C">
      <w:pPr>
        <w:ind w:left="-567" w:firstLine="567"/>
        <w:jc w:val="both"/>
        <w:rPr>
          <w:rFonts w:eastAsiaTheme="minorEastAsia" w:cstheme="minorBidi"/>
          <w:sz w:val="28"/>
          <w:szCs w:val="28"/>
        </w:rPr>
      </w:pPr>
      <w:r w:rsidRPr="0021025C">
        <w:rPr>
          <w:rFonts w:eastAsiaTheme="minorEastAsia" w:cstheme="minorBidi"/>
          <w:sz w:val="28"/>
          <w:szCs w:val="28"/>
        </w:rPr>
        <w:t xml:space="preserve">-   дотации составили 247,7 млн. рублей, </w:t>
      </w:r>
    </w:p>
    <w:p w:rsidR="0021025C" w:rsidRPr="0021025C" w:rsidRDefault="0021025C" w:rsidP="0021025C">
      <w:pPr>
        <w:ind w:left="-567" w:firstLine="567"/>
        <w:jc w:val="both"/>
        <w:rPr>
          <w:rFonts w:eastAsiaTheme="minorEastAsia" w:cstheme="minorBidi"/>
          <w:sz w:val="28"/>
          <w:szCs w:val="28"/>
        </w:rPr>
      </w:pPr>
      <w:r w:rsidRPr="0021025C">
        <w:rPr>
          <w:rFonts w:eastAsiaTheme="minorEastAsia" w:cstheme="minorBidi"/>
          <w:sz w:val="28"/>
          <w:szCs w:val="28"/>
        </w:rPr>
        <w:t>-   субсидии: 122,7 млн. руб.;</w:t>
      </w:r>
    </w:p>
    <w:p w:rsidR="0021025C" w:rsidRPr="0021025C" w:rsidRDefault="0021025C" w:rsidP="0021025C">
      <w:pPr>
        <w:ind w:left="-567" w:firstLine="567"/>
        <w:jc w:val="both"/>
        <w:rPr>
          <w:rFonts w:eastAsiaTheme="minorEastAsia" w:cstheme="minorBidi"/>
          <w:sz w:val="28"/>
          <w:szCs w:val="28"/>
        </w:rPr>
      </w:pPr>
      <w:r w:rsidRPr="0021025C">
        <w:rPr>
          <w:rFonts w:eastAsiaTheme="minorEastAsia" w:cstheme="minorBidi"/>
          <w:sz w:val="28"/>
          <w:szCs w:val="28"/>
        </w:rPr>
        <w:t>-   субвенции: 293 млн. руб.;</w:t>
      </w:r>
    </w:p>
    <w:p w:rsidR="0021025C" w:rsidRPr="0021025C" w:rsidRDefault="0021025C" w:rsidP="0021025C">
      <w:pPr>
        <w:ind w:left="-567" w:firstLine="567"/>
        <w:jc w:val="both"/>
        <w:rPr>
          <w:rFonts w:eastAsiaTheme="minorEastAsia" w:cstheme="minorBidi"/>
          <w:sz w:val="28"/>
          <w:szCs w:val="28"/>
        </w:rPr>
      </w:pPr>
      <w:r w:rsidRPr="0021025C">
        <w:rPr>
          <w:rFonts w:eastAsiaTheme="minorEastAsia" w:cstheme="minorBidi"/>
          <w:sz w:val="28"/>
          <w:szCs w:val="28"/>
        </w:rPr>
        <w:t>-   иные межбюджетные трансферты: 19,4 млн. руб.;</w:t>
      </w:r>
    </w:p>
    <w:p w:rsidR="0021025C" w:rsidRPr="0021025C" w:rsidRDefault="0021025C" w:rsidP="0021025C">
      <w:pPr>
        <w:ind w:left="-567" w:firstLine="567"/>
        <w:jc w:val="both"/>
        <w:rPr>
          <w:rFonts w:eastAsiaTheme="minorEastAsia" w:cstheme="minorBidi"/>
          <w:bCs/>
          <w:sz w:val="28"/>
          <w:szCs w:val="28"/>
        </w:rPr>
      </w:pPr>
      <w:r w:rsidRPr="0021025C">
        <w:rPr>
          <w:rFonts w:eastAsiaTheme="minorEastAsia" w:cstheme="minorBidi"/>
          <w:sz w:val="28"/>
          <w:szCs w:val="28"/>
        </w:rPr>
        <w:t xml:space="preserve">-  безвозмездные поступления от негосударственных организаций в сумме 8,1 </w:t>
      </w:r>
      <w:proofErr w:type="spellStart"/>
      <w:r w:rsidRPr="0021025C">
        <w:rPr>
          <w:rFonts w:eastAsiaTheme="minorEastAsia" w:cstheme="minorBidi"/>
          <w:sz w:val="28"/>
          <w:szCs w:val="28"/>
        </w:rPr>
        <w:t>млн</w:t>
      </w:r>
      <w:proofErr w:type="gramStart"/>
      <w:r w:rsidRPr="0021025C">
        <w:rPr>
          <w:rFonts w:eastAsiaTheme="minorEastAsia" w:cstheme="minorBidi"/>
          <w:sz w:val="28"/>
          <w:szCs w:val="28"/>
        </w:rPr>
        <w:t>.р</w:t>
      </w:r>
      <w:proofErr w:type="gramEnd"/>
      <w:r w:rsidRPr="0021025C">
        <w:rPr>
          <w:rFonts w:eastAsiaTheme="minorEastAsia" w:cstheme="minorBidi"/>
          <w:sz w:val="28"/>
          <w:szCs w:val="28"/>
        </w:rPr>
        <w:t>ублей</w:t>
      </w:r>
      <w:proofErr w:type="spellEnd"/>
      <w:r w:rsidRPr="0021025C">
        <w:rPr>
          <w:rFonts w:eastAsiaTheme="minorEastAsia" w:cstheme="minorBidi"/>
          <w:sz w:val="28"/>
          <w:szCs w:val="28"/>
        </w:rPr>
        <w:t xml:space="preserve"> – почти вся сумма это средства, поступившие </w:t>
      </w:r>
      <w:r w:rsidRPr="0021025C">
        <w:rPr>
          <w:rFonts w:eastAsiaTheme="minorEastAsia" w:cstheme="minorBidi"/>
          <w:bCs/>
          <w:sz w:val="28"/>
          <w:szCs w:val="28"/>
        </w:rPr>
        <w:t>от ООО «</w:t>
      </w:r>
      <w:proofErr w:type="spellStart"/>
      <w:r w:rsidRPr="0021025C">
        <w:rPr>
          <w:rFonts w:eastAsiaTheme="minorEastAsia" w:cstheme="minorBidi"/>
          <w:bCs/>
          <w:sz w:val="28"/>
          <w:szCs w:val="28"/>
        </w:rPr>
        <w:t>Южгазэнерджи</w:t>
      </w:r>
      <w:proofErr w:type="spellEnd"/>
      <w:r w:rsidRPr="0021025C">
        <w:rPr>
          <w:rFonts w:eastAsiaTheme="minorEastAsia" w:cstheme="minorBidi"/>
          <w:bCs/>
          <w:sz w:val="28"/>
          <w:szCs w:val="28"/>
        </w:rPr>
        <w:t xml:space="preserve">». </w:t>
      </w:r>
    </w:p>
    <w:p w:rsidR="0021025C" w:rsidRPr="0021025C" w:rsidRDefault="0021025C" w:rsidP="0021025C">
      <w:pPr>
        <w:ind w:left="-567" w:firstLine="567"/>
        <w:jc w:val="both"/>
        <w:rPr>
          <w:rFonts w:eastAsiaTheme="minorEastAsia" w:cstheme="minorBidi"/>
          <w:sz w:val="28"/>
          <w:szCs w:val="28"/>
        </w:rPr>
      </w:pPr>
      <w:r w:rsidRPr="0021025C">
        <w:rPr>
          <w:rFonts w:eastAsiaTheme="minorEastAsia" w:cstheme="minorBidi"/>
          <w:sz w:val="28"/>
          <w:szCs w:val="28"/>
        </w:rPr>
        <w:t xml:space="preserve">-   прочие безвозмездные поступления: 1,9 млн. рублей. </w:t>
      </w:r>
    </w:p>
    <w:p w:rsidR="0021025C" w:rsidRPr="0021025C" w:rsidRDefault="0021025C" w:rsidP="0021025C">
      <w:pPr>
        <w:ind w:left="-567" w:firstLine="567"/>
        <w:jc w:val="both"/>
        <w:rPr>
          <w:rFonts w:eastAsiaTheme="minorEastAsia" w:cstheme="minorBidi"/>
          <w:sz w:val="28"/>
          <w:szCs w:val="28"/>
        </w:rPr>
      </w:pPr>
      <w:r w:rsidRPr="0021025C">
        <w:rPr>
          <w:rFonts w:eastAsiaTheme="minorEastAsia" w:cstheme="minorBidi"/>
          <w:sz w:val="28"/>
          <w:szCs w:val="28"/>
        </w:rPr>
        <w:t xml:space="preserve">Основными источниками формирования налоговых и неналоговых доходов являются: </w:t>
      </w:r>
    </w:p>
    <w:p w:rsidR="0021025C" w:rsidRPr="0021025C" w:rsidRDefault="0021025C" w:rsidP="0021025C">
      <w:pPr>
        <w:ind w:left="-567" w:firstLine="567"/>
        <w:jc w:val="both"/>
        <w:rPr>
          <w:rFonts w:eastAsiaTheme="minorEastAsia" w:cstheme="minorBidi"/>
          <w:sz w:val="28"/>
          <w:szCs w:val="28"/>
        </w:rPr>
      </w:pPr>
      <w:r w:rsidRPr="0021025C">
        <w:rPr>
          <w:rFonts w:eastAsiaTheme="minorEastAsia" w:cstheme="minorBidi"/>
          <w:sz w:val="28"/>
          <w:szCs w:val="28"/>
        </w:rPr>
        <w:t>1.</w:t>
      </w:r>
      <w:r w:rsidRPr="0021025C">
        <w:rPr>
          <w:rFonts w:asciiTheme="minorHAnsi" w:eastAsiaTheme="minorEastAsia" w:hAnsiTheme="minorHAnsi" w:cstheme="minorBidi"/>
          <w:sz w:val="28"/>
          <w:szCs w:val="28"/>
        </w:rPr>
        <w:t xml:space="preserve">   </w:t>
      </w:r>
      <w:r w:rsidRPr="0021025C">
        <w:rPr>
          <w:rFonts w:eastAsiaTheme="minorEastAsia" w:cstheme="minorBidi"/>
          <w:sz w:val="28"/>
          <w:szCs w:val="28"/>
        </w:rPr>
        <w:t>Арендная плата за земли – 46,7 млн. рублей или 22,7% доля в общем объеме налоговых и неналоговых доходов.</w:t>
      </w:r>
    </w:p>
    <w:p w:rsidR="0021025C" w:rsidRPr="0021025C" w:rsidRDefault="0021025C" w:rsidP="0021025C">
      <w:pPr>
        <w:ind w:left="-567" w:firstLine="567"/>
        <w:jc w:val="both"/>
        <w:rPr>
          <w:rFonts w:eastAsiaTheme="minorEastAsia" w:cstheme="minorBidi"/>
          <w:sz w:val="28"/>
          <w:szCs w:val="28"/>
        </w:rPr>
      </w:pPr>
      <w:r w:rsidRPr="0021025C">
        <w:rPr>
          <w:rFonts w:eastAsiaTheme="minorEastAsia" w:cstheme="minorBidi"/>
          <w:sz w:val="28"/>
          <w:szCs w:val="28"/>
        </w:rPr>
        <w:t>2.</w:t>
      </w:r>
      <w:r w:rsidRPr="0021025C">
        <w:rPr>
          <w:rFonts w:asciiTheme="minorHAnsi" w:eastAsiaTheme="minorEastAsia" w:hAnsiTheme="minorHAnsi" w:cstheme="minorBidi"/>
          <w:sz w:val="28"/>
          <w:szCs w:val="28"/>
        </w:rPr>
        <w:t xml:space="preserve">   </w:t>
      </w:r>
      <w:r w:rsidRPr="0021025C">
        <w:rPr>
          <w:rFonts w:eastAsiaTheme="minorEastAsia" w:cstheme="minorBidi"/>
          <w:sz w:val="28"/>
          <w:szCs w:val="28"/>
        </w:rPr>
        <w:t>Налог на доходы физических лиц – 46,7 млн. рублей  или 22,6%;</w:t>
      </w:r>
    </w:p>
    <w:p w:rsidR="0021025C" w:rsidRPr="0021025C" w:rsidRDefault="0021025C" w:rsidP="0021025C">
      <w:pPr>
        <w:ind w:left="-567" w:firstLine="567"/>
        <w:jc w:val="both"/>
        <w:rPr>
          <w:rFonts w:eastAsiaTheme="minorEastAsia" w:cstheme="minorBidi"/>
          <w:sz w:val="28"/>
          <w:szCs w:val="28"/>
        </w:rPr>
      </w:pPr>
      <w:r w:rsidRPr="0021025C">
        <w:rPr>
          <w:rFonts w:eastAsiaTheme="minorEastAsia" w:cstheme="minorBidi"/>
          <w:sz w:val="28"/>
          <w:szCs w:val="28"/>
        </w:rPr>
        <w:t>3.</w:t>
      </w:r>
      <w:r w:rsidRPr="0021025C">
        <w:rPr>
          <w:rFonts w:asciiTheme="minorHAnsi" w:eastAsiaTheme="minorEastAsia" w:hAnsiTheme="minorHAnsi" w:cstheme="minorBidi"/>
          <w:sz w:val="28"/>
          <w:szCs w:val="28"/>
        </w:rPr>
        <w:t xml:space="preserve">   </w:t>
      </w:r>
      <w:r w:rsidRPr="0021025C">
        <w:rPr>
          <w:rFonts w:eastAsiaTheme="minorEastAsia" w:cstheme="minorBidi"/>
          <w:sz w:val="28"/>
          <w:szCs w:val="28"/>
        </w:rPr>
        <w:t>Налоги на совокупный доход – 42,6 млн. рублей или 20,7%;</w:t>
      </w:r>
    </w:p>
    <w:p w:rsidR="0021025C" w:rsidRPr="0021025C" w:rsidRDefault="0021025C" w:rsidP="0021025C">
      <w:pPr>
        <w:ind w:left="-567" w:firstLine="567"/>
        <w:jc w:val="both"/>
        <w:rPr>
          <w:rFonts w:eastAsiaTheme="minorEastAsia" w:cstheme="minorBidi"/>
          <w:sz w:val="28"/>
          <w:szCs w:val="28"/>
        </w:rPr>
      </w:pPr>
      <w:r w:rsidRPr="0021025C">
        <w:rPr>
          <w:rFonts w:eastAsiaTheme="minorEastAsia" w:cstheme="minorBidi"/>
          <w:sz w:val="28"/>
          <w:szCs w:val="28"/>
        </w:rPr>
        <w:t>4.   Налог на имущество организаций – 19,7 млн. рублей или 9,6%;</w:t>
      </w:r>
    </w:p>
    <w:p w:rsidR="0021025C" w:rsidRPr="0021025C" w:rsidRDefault="0021025C" w:rsidP="0021025C">
      <w:pPr>
        <w:ind w:left="-567" w:firstLine="567"/>
        <w:jc w:val="both"/>
        <w:rPr>
          <w:rFonts w:eastAsiaTheme="minorEastAsia" w:cstheme="minorBidi"/>
          <w:sz w:val="28"/>
          <w:szCs w:val="28"/>
        </w:rPr>
      </w:pPr>
      <w:r w:rsidRPr="0021025C">
        <w:rPr>
          <w:rFonts w:eastAsiaTheme="minorEastAsia" w:cstheme="minorBidi"/>
          <w:sz w:val="28"/>
          <w:szCs w:val="28"/>
        </w:rPr>
        <w:t>5.</w:t>
      </w:r>
      <w:r w:rsidRPr="0021025C">
        <w:rPr>
          <w:rFonts w:asciiTheme="minorHAnsi" w:eastAsiaTheme="minorEastAsia" w:hAnsiTheme="minorHAnsi" w:cstheme="minorBidi"/>
          <w:sz w:val="28"/>
          <w:szCs w:val="28"/>
        </w:rPr>
        <w:t xml:space="preserve">  </w:t>
      </w:r>
      <w:r w:rsidRPr="0021025C">
        <w:rPr>
          <w:rFonts w:eastAsiaTheme="minorEastAsia" w:cstheme="minorBidi"/>
          <w:sz w:val="28"/>
          <w:szCs w:val="28"/>
        </w:rPr>
        <w:t>Акцизы на горюче-смазочные материалы – 19,3 млн. рублей или 9,4%;</w:t>
      </w:r>
    </w:p>
    <w:p w:rsidR="0021025C" w:rsidRPr="0021025C" w:rsidRDefault="0021025C" w:rsidP="0021025C">
      <w:pPr>
        <w:ind w:left="-567" w:firstLine="567"/>
        <w:jc w:val="both"/>
        <w:rPr>
          <w:rFonts w:eastAsiaTheme="minorEastAsia" w:cstheme="minorBidi"/>
          <w:sz w:val="28"/>
          <w:szCs w:val="28"/>
        </w:rPr>
      </w:pPr>
      <w:r w:rsidRPr="0021025C">
        <w:rPr>
          <w:rFonts w:eastAsiaTheme="minorEastAsia" w:cstheme="minorBidi"/>
          <w:sz w:val="28"/>
          <w:szCs w:val="28"/>
        </w:rPr>
        <w:t>6.</w:t>
      </w:r>
      <w:r w:rsidRPr="0021025C">
        <w:rPr>
          <w:rFonts w:asciiTheme="minorHAnsi" w:eastAsiaTheme="minorEastAsia" w:hAnsiTheme="minorHAnsi" w:cstheme="minorBidi"/>
          <w:sz w:val="28"/>
          <w:szCs w:val="28"/>
        </w:rPr>
        <w:t xml:space="preserve">   </w:t>
      </w:r>
      <w:r w:rsidRPr="0021025C">
        <w:rPr>
          <w:rFonts w:eastAsiaTheme="minorEastAsia" w:cstheme="minorBidi"/>
          <w:sz w:val="28"/>
          <w:szCs w:val="28"/>
        </w:rPr>
        <w:t>Земельный налог – 13,8 млн. рублей или 6,6%.</w:t>
      </w:r>
    </w:p>
    <w:p w:rsidR="0021025C" w:rsidRPr="0021025C" w:rsidRDefault="0021025C" w:rsidP="0021025C">
      <w:pPr>
        <w:tabs>
          <w:tab w:val="left" w:pos="0"/>
        </w:tabs>
        <w:ind w:left="-567" w:firstLine="567"/>
        <w:jc w:val="both"/>
        <w:rPr>
          <w:rFonts w:eastAsiaTheme="minorEastAsia" w:cstheme="minorBidi"/>
          <w:sz w:val="28"/>
          <w:szCs w:val="28"/>
        </w:rPr>
      </w:pPr>
      <w:r w:rsidRPr="0021025C">
        <w:rPr>
          <w:rFonts w:eastAsiaTheme="minorEastAsia" w:cstheme="minorBidi"/>
          <w:sz w:val="28"/>
          <w:szCs w:val="28"/>
        </w:rPr>
        <w:t>Наибольший удельный вес в объёме налоговых и неналоговых доходов занимает арендная плата за земли. Темп роста к прошлому году по данному виду доходов составил 225,7%. Рост поступлений обусловлен увеличением кадастровой стоимости земельных участков и ставки арендной платы.</w:t>
      </w:r>
    </w:p>
    <w:p w:rsidR="0021025C" w:rsidRPr="0021025C" w:rsidRDefault="0021025C" w:rsidP="0021025C">
      <w:pPr>
        <w:ind w:left="-567" w:firstLine="567"/>
        <w:jc w:val="both"/>
        <w:rPr>
          <w:rFonts w:eastAsiaTheme="minorEastAsia" w:cstheme="minorBidi"/>
          <w:sz w:val="28"/>
          <w:szCs w:val="28"/>
        </w:rPr>
      </w:pPr>
      <w:r w:rsidRPr="0021025C">
        <w:rPr>
          <w:rFonts w:eastAsiaTheme="minorEastAsia" w:cstheme="minorBidi"/>
          <w:sz w:val="28"/>
          <w:szCs w:val="28"/>
        </w:rPr>
        <w:t>Эффективное управление и распоряжение земельными ресурсами является залогом успешного пополнения бюджета.</w:t>
      </w:r>
    </w:p>
    <w:p w:rsidR="0021025C" w:rsidRPr="0021025C" w:rsidRDefault="0021025C" w:rsidP="0021025C">
      <w:pPr>
        <w:ind w:left="-567" w:firstLine="567"/>
        <w:jc w:val="both"/>
        <w:rPr>
          <w:rFonts w:eastAsiaTheme="minorEastAsia" w:cstheme="minorBidi"/>
          <w:sz w:val="28"/>
          <w:szCs w:val="28"/>
        </w:rPr>
      </w:pPr>
      <w:r w:rsidRPr="0021025C">
        <w:rPr>
          <w:rFonts w:eastAsiaTheme="minorEastAsia" w:cstheme="minorBidi"/>
          <w:sz w:val="28"/>
          <w:szCs w:val="28"/>
        </w:rPr>
        <w:lastRenderedPageBreak/>
        <w:t xml:space="preserve">За 2021 год заключено 43 договора аренды на земельные участки площадью 189,52 га, годовая сумма арендной платы составила 1,0 млн. рублей. </w:t>
      </w:r>
    </w:p>
    <w:p w:rsidR="0021025C" w:rsidRPr="0021025C" w:rsidRDefault="0021025C" w:rsidP="0021025C">
      <w:pPr>
        <w:ind w:left="-567" w:firstLine="567"/>
        <w:jc w:val="both"/>
        <w:rPr>
          <w:rFonts w:eastAsiaTheme="minorEastAsia" w:cstheme="minorBidi"/>
          <w:sz w:val="28"/>
          <w:szCs w:val="28"/>
        </w:rPr>
      </w:pPr>
      <w:r w:rsidRPr="0021025C">
        <w:rPr>
          <w:rFonts w:eastAsiaTheme="minorEastAsia" w:cstheme="minorBidi"/>
          <w:sz w:val="28"/>
          <w:szCs w:val="28"/>
        </w:rPr>
        <w:t xml:space="preserve">В настоящее время 898 земельных участков площадью 10845 га предоставлены гражданам и юридическим лицам. </w:t>
      </w:r>
    </w:p>
    <w:p w:rsidR="0021025C" w:rsidRPr="0021025C" w:rsidRDefault="0021025C" w:rsidP="0021025C">
      <w:pPr>
        <w:tabs>
          <w:tab w:val="left" w:pos="0"/>
        </w:tabs>
        <w:ind w:left="-567" w:firstLine="567"/>
        <w:jc w:val="both"/>
        <w:rPr>
          <w:rFonts w:eastAsiaTheme="minorEastAsia" w:cstheme="minorBidi"/>
          <w:sz w:val="28"/>
          <w:szCs w:val="28"/>
        </w:rPr>
      </w:pPr>
      <w:r w:rsidRPr="0021025C">
        <w:rPr>
          <w:rFonts w:eastAsiaTheme="minorEastAsia" w:cstheme="minorBidi"/>
          <w:sz w:val="28"/>
          <w:szCs w:val="28"/>
        </w:rPr>
        <w:t xml:space="preserve">Расходы консолидированного бюджета района </w:t>
      </w:r>
      <w:r w:rsidRPr="0021025C">
        <w:rPr>
          <w:rFonts w:eastAsiaTheme="minorEastAsia" w:cstheme="minorBidi"/>
          <w:color w:val="000000"/>
          <w:sz w:val="28"/>
          <w:szCs w:val="28"/>
        </w:rPr>
        <w:t xml:space="preserve">за 2021 год </w:t>
      </w:r>
      <w:r w:rsidRPr="0021025C">
        <w:rPr>
          <w:rFonts w:eastAsiaTheme="minorEastAsia" w:cstheme="minorBidi"/>
          <w:sz w:val="28"/>
          <w:szCs w:val="28"/>
        </w:rPr>
        <w:t>составили 895,9 млн. рублей.  Из них: заработная плата с начислениями на неё – 586,9 млн. рублей или 65,5% от общей суммы расходов.</w:t>
      </w:r>
    </w:p>
    <w:p w:rsidR="0021025C" w:rsidRPr="0021025C" w:rsidRDefault="0021025C" w:rsidP="0021025C">
      <w:pPr>
        <w:ind w:left="-567" w:firstLine="567"/>
        <w:jc w:val="both"/>
        <w:rPr>
          <w:rFonts w:eastAsiaTheme="minorEastAsia" w:cstheme="minorBidi"/>
          <w:sz w:val="28"/>
          <w:szCs w:val="28"/>
        </w:rPr>
      </w:pPr>
      <w:r w:rsidRPr="0021025C">
        <w:rPr>
          <w:rFonts w:eastAsiaTheme="minorEastAsia" w:cstheme="minorBidi"/>
          <w:sz w:val="28"/>
          <w:szCs w:val="28"/>
        </w:rPr>
        <w:t xml:space="preserve">Расходы бюджета районного уровня составили 823,7 млн. рублей. </w:t>
      </w:r>
    </w:p>
    <w:p w:rsidR="0021025C" w:rsidRPr="0021025C" w:rsidRDefault="0021025C" w:rsidP="0021025C">
      <w:pPr>
        <w:ind w:left="-567" w:firstLine="567"/>
        <w:jc w:val="both"/>
        <w:rPr>
          <w:rFonts w:eastAsiaTheme="minorEastAsia" w:cstheme="minorBidi"/>
          <w:sz w:val="28"/>
          <w:szCs w:val="28"/>
        </w:rPr>
      </w:pPr>
      <w:r w:rsidRPr="0021025C">
        <w:rPr>
          <w:rFonts w:eastAsiaTheme="minorEastAsia" w:cstheme="minorBidi"/>
          <w:sz w:val="28"/>
          <w:szCs w:val="28"/>
        </w:rPr>
        <w:t xml:space="preserve">Расходы по основным бюджетным сферам за 2021 год составили 608,7 </w:t>
      </w:r>
      <w:proofErr w:type="spellStart"/>
      <w:r w:rsidRPr="0021025C">
        <w:rPr>
          <w:rFonts w:eastAsiaTheme="minorEastAsia" w:cstheme="minorBidi"/>
          <w:sz w:val="28"/>
          <w:szCs w:val="28"/>
        </w:rPr>
        <w:t>млн</w:t>
      </w:r>
      <w:proofErr w:type="gramStart"/>
      <w:r w:rsidRPr="0021025C">
        <w:rPr>
          <w:rFonts w:eastAsiaTheme="minorEastAsia" w:cstheme="minorBidi"/>
          <w:sz w:val="28"/>
          <w:szCs w:val="28"/>
        </w:rPr>
        <w:t>.р</w:t>
      </w:r>
      <w:proofErr w:type="gramEnd"/>
      <w:r w:rsidRPr="0021025C">
        <w:rPr>
          <w:rFonts w:eastAsiaTheme="minorEastAsia" w:cstheme="minorBidi"/>
          <w:sz w:val="28"/>
          <w:szCs w:val="28"/>
        </w:rPr>
        <w:t>ублей</w:t>
      </w:r>
      <w:proofErr w:type="spellEnd"/>
      <w:r w:rsidRPr="0021025C">
        <w:rPr>
          <w:rFonts w:eastAsiaTheme="minorEastAsia" w:cstheme="minorBidi"/>
          <w:sz w:val="28"/>
          <w:szCs w:val="28"/>
        </w:rPr>
        <w:t xml:space="preserve">, в том числе: </w:t>
      </w:r>
    </w:p>
    <w:p w:rsidR="0021025C" w:rsidRPr="0021025C" w:rsidRDefault="0021025C" w:rsidP="0021025C">
      <w:pPr>
        <w:ind w:left="-567" w:firstLine="567"/>
        <w:jc w:val="both"/>
        <w:rPr>
          <w:rFonts w:eastAsiaTheme="minorEastAsia" w:cstheme="minorBidi"/>
          <w:sz w:val="28"/>
          <w:szCs w:val="28"/>
        </w:rPr>
      </w:pPr>
      <w:r w:rsidRPr="0021025C">
        <w:rPr>
          <w:rFonts w:eastAsiaTheme="minorEastAsia" w:cstheme="minorBidi"/>
          <w:sz w:val="28"/>
          <w:szCs w:val="28"/>
        </w:rPr>
        <w:t>-  в сфере образования – 544,8 млн. рублей;</w:t>
      </w:r>
    </w:p>
    <w:p w:rsidR="0021025C" w:rsidRPr="0021025C" w:rsidRDefault="0021025C" w:rsidP="0021025C">
      <w:pPr>
        <w:ind w:left="-567" w:firstLine="567"/>
        <w:jc w:val="both"/>
        <w:rPr>
          <w:rFonts w:eastAsiaTheme="minorEastAsia" w:cstheme="minorBidi"/>
          <w:sz w:val="28"/>
          <w:szCs w:val="28"/>
        </w:rPr>
      </w:pPr>
      <w:r w:rsidRPr="0021025C">
        <w:rPr>
          <w:rFonts w:eastAsiaTheme="minorEastAsia" w:cstheme="minorBidi"/>
          <w:sz w:val="28"/>
          <w:szCs w:val="28"/>
        </w:rPr>
        <w:t>-  в сфере культуры – 63,9 млн. рублей.</w:t>
      </w:r>
    </w:p>
    <w:p w:rsidR="0021025C" w:rsidRPr="0021025C" w:rsidRDefault="0021025C" w:rsidP="0021025C">
      <w:pPr>
        <w:ind w:left="-567" w:firstLine="567"/>
        <w:jc w:val="both"/>
        <w:rPr>
          <w:rFonts w:eastAsiaTheme="minorEastAsia" w:cstheme="minorBidi"/>
          <w:w w:val="105"/>
          <w:sz w:val="28"/>
          <w:szCs w:val="28"/>
        </w:rPr>
      </w:pPr>
      <w:r w:rsidRPr="0021025C">
        <w:rPr>
          <w:rFonts w:eastAsiaTheme="minorEastAsia" w:cstheme="minorBidi"/>
          <w:color w:val="000000"/>
          <w:w w:val="105"/>
          <w:sz w:val="28"/>
          <w:szCs w:val="28"/>
        </w:rPr>
        <w:t>В 2021 году расходы в рамках муниципальных программ (программные расходы) составили</w:t>
      </w:r>
      <w:r w:rsidRPr="0021025C">
        <w:rPr>
          <w:rFonts w:eastAsiaTheme="minorEastAsia" w:cstheme="minorBidi"/>
          <w:w w:val="105"/>
          <w:sz w:val="28"/>
          <w:szCs w:val="28"/>
        </w:rPr>
        <w:t xml:space="preserve"> 753,7 млн. рублей или 92% расходов бюджета района. </w:t>
      </w:r>
    </w:p>
    <w:p w:rsidR="0021025C" w:rsidRPr="0021025C" w:rsidRDefault="0021025C" w:rsidP="0021025C">
      <w:pPr>
        <w:ind w:left="-567" w:firstLine="567"/>
        <w:jc w:val="both"/>
        <w:rPr>
          <w:rFonts w:eastAsiaTheme="minorEastAsia" w:cstheme="minorBidi"/>
          <w:w w:val="105"/>
          <w:sz w:val="28"/>
          <w:szCs w:val="28"/>
        </w:rPr>
      </w:pPr>
      <w:r w:rsidRPr="0021025C">
        <w:rPr>
          <w:rFonts w:eastAsiaTheme="minorEastAsia" w:cstheme="minorBidi"/>
          <w:w w:val="105"/>
          <w:sz w:val="28"/>
          <w:szCs w:val="28"/>
        </w:rPr>
        <w:t>По непрограммным направлениям расходов исполнение составило 70,0 млн. рублей или 8% от общей суммы расходов бюджета.</w:t>
      </w:r>
    </w:p>
    <w:p w:rsidR="0021025C" w:rsidRPr="0021025C" w:rsidRDefault="0021025C" w:rsidP="0021025C">
      <w:pPr>
        <w:ind w:left="-567" w:firstLine="567"/>
        <w:jc w:val="both"/>
        <w:rPr>
          <w:rFonts w:eastAsiaTheme="minorEastAsia" w:cstheme="minorBidi"/>
          <w:sz w:val="28"/>
          <w:szCs w:val="28"/>
        </w:rPr>
      </w:pPr>
      <w:r w:rsidRPr="0021025C">
        <w:rPr>
          <w:rFonts w:eastAsiaTheme="minorEastAsia" w:cstheme="minorBidi"/>
          <w:sz w:val="28"/>
          <w:szCs w:val="28"/>
        </w:rPr>
        <w:t>По итогам 2021 года целевые ориентиры по исполнению  Указов Президента Российской Федерации, касающихся уровня средней заработной платы педагогических работников общеобразовательных, дошкольных образовательных учреждений, учреждений дополнительного образования детей и работников культуры,  исполнены в полном объеме.</w:t>
      </w:r>
    </w:p>
    <w:p w:rsidR="0021025C" w:rsidRPr="0021025C" w:rsidRDefault="0021025C" w:rsidP="0021025C">
      <w:pPr>
        <w:ind w:left="-567" w:firstLine="567"/>
        <w:jc w:val="center"/>
        <w:rPr>
          <w:rFonts w:eastAsiaTheme="minorEastAsia"/>
          <w:sz w:val="28"/>
          <w:szCs w:val="28"/>
        </w:rPr>
      </w:pPr>
    </w:p>
    <w:p w:rsidR="0021025C" w:rsidRPr="0021025C" w:rsidRDefault="0021025C" w:rsidP="0021025C">
      <w:pPr>
        <w:ind w:left="-567" w:firstLine="567"/>
        <w:jc w:val="center"/>
        <w:rPr>
          <w:rFonts w:eastAsiaTheme="minorEastAsia"/>
          <w:sz w:val="28"/>
          <w:szCs w:val="28"/>
        </w:rPr>
      </w:pPr>
      <w:r w:rsidRPr="0021025C">
        <w:rPr>
          <w:rFonts w:eastAsiaTheme="minorEastAsia"/>
          <w:sz w:val="28"/>
          <w:szCs w:val="28"/>
        </w:rPr>
        <w:t>ЭКОНОМИКА</w:t>
      </w:r>
    </w:p>
    <w:p w:rsidR="0021025C" w:rsidRPr="0021025C" w:rsidRDefault="0021025C" w:rsidP="0021025C">
      <w:pPr>
        <w:ind w:left="-567" w:firstLine="567"/>
        <w:jc w:val="both"/>
        <w:rPr>
          <w:rFonts w:eastAsiaTheme="minorEastAsia"/>
          <w:sz w:val="28"/>
          <w:szCs w:val="28"/>
        </w:rPr>
      </w:pP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В период пандемии район не утратил многоотраслевую структуру экономики: работали основные промышленные предприятия, развивается сельское хозяйство, малый бизнес, потребительский рынок, привлекаются инвестиций, обновляется коммунальная инфраструктура.</w:t>
      </w:r>
    </w:p>
    <w:p w:rsidR="0021025C" w:rsidRPr="0021025C" w:rsidRDefault="0021025C" w:rsidP="0021025C">
      <w:pPr>
        <w:ind w:left="-567" w:firstLine="567"/>
        <w:jc w:val="both"/>
        <w:rPr>
          <w:sz w:val="28"/>
          <w:szCs w:val="28"/>
        </w:rPr>
      </w:pPr>
      <w:r w:rsidRPr="0021025C">
        <w:rPr>
          <w:sz w:val="28"/>
          <w:szCs w:val="28"/>
        </w:rPr>
        <w:t>В структуре экономики района наибольший удельный вес занимает  торговля – 28,5%, сельское хозяйство – 22,1%, строительство – 13%, предоставление услуг – 11,7%, промышленность- 5,1%, прочие отрасли – 19,5%.</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По итогам года достигнута положительная динамика по показателю объемов отгруженной товарной продукции по крупным и средним предприятиям: за 2021 год этот показатель в  целом по району составил  3,7 млрд. рублей, что на 1,0 млрд. рублей больше, чем в 2020 году.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Исполнение прогнозных показателей достигло 120%. Индекс промышленного производства составил 138,8% к уровню 2020 года.</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Ощутимый прирост смогли обеспечить такие предприятия как ООО «</w:t>
      </w:r>
      <w:proofErr w:type="spellStart"/>
      <w:r w:rsidRPr="0021025C">
        <w:rPr>
          <w:rFonts w:eastAsiaTheme="minorEastAsia"/>
          <w:sz w:val="28"/>
          <w:szCs w:val="28"/>
        </w:rPr>
        <w:t>Мамруко</w:t>
      </w:r>
      <w:proofErr w:type="spellEnd"/>
      <w:r w:rsidRPr="0021025C">
        <w:rPr>
          <w:rFonts w:eastAsiaTheme="minorEastAsia"/>
          <w:sz w:val="28"/>
          <w:szCs w:val="28"/>
        </w:rPr>
        <w:t>», ООО «</w:t>
      </w:r>
      <w:proofErr w:type="spellStart"/>
      <w:r w:rsidRPr="0021025C">
        <w:rPr>
          <w:rFonts w:eastAsiaTheme="minorEastAsia"/>
          <w:sz w:val="28"/>
          <w:szCs w:val="28"/>
        </w:rPr>
        <w:t>Южгазэнерджи</w:t>
      </w:r>
      <w:proofErr w:type="spellEnd"/>
      <w:r w:rsidRPr="0021025C">
        <w:rPr>
          <w:rFonts w:eastAsiaTheme="minorEastAsia"/>
          <w:sz w:val="28"/>
          <w:szCs w:val="28"/>
        </w:rPr>
        <w:t>», ООО «Ставропольский бройлер».</w:t>
      </w:r>
    </w:p>
    <w:p w:rsidR="0021025C" w:rsidRPr="0021025C" w:rsidRDefault="0021025C" w:rsidP="0021025C">
      <w:pPr>
        <w:ind w:left="-567" w:firstLine="567"/>
        <w:jc w:val="both"/>
        <w:rPr>
          <w:rFonts w:eastAsiaTheme="minorEastAsia" w:cstheme="minorBidi"/>
          <w:sz w:val="28"/>
          <w:szCs w:val="28"/>
        </w:rPr>
      </w:pPr>
      <w:r w:rsidRPr="0021025C">
        <w:rPr>
          <w:rFonts w:eastAsiaTheme="minorEastAsia"/>
          <w:sz w:val="28"/>
          <w:szCs w:val="28"/>
        </w:rPr>
        <w:t>В целом по району в сфере промышленного производства района занято около 500 человек, где</w:t>
      </w:r>
      <w:r w:rsidRPr="0021025C">
        <w:rPr>
          <w:rFonts w:eastAsiaTheme="minorEastAsia"/>
          <w:sz w:val="28"/>
          <w:szCs w:val="28"/>
          <w:shd w:val="clear" w:color="auto" w:fill="FFFFFF"/>
        </w:rPr>
        <w:t xml:space="preserve"> уровень среднемесячной заработной платы</w:t>
      </w:r>
      <w:r w:rsidRPr="0021025C">
        <w:rPr>
          <w:rFonts w:eastAsiaTheme="minorEastAsia"/>
          <w:sz w:val="28"/>
          <w:szCs w:val="28"/>
        </w:rPr>
        <w:t xml:space="preserve"> </w:t>
      </w:r>
      <w:r w:rsidRPr="0021025C">
        <w:rPr>
          <w:rFonts w:eastAsiaTheme="minorEastAsia" w:cstheme="minorBidi"/>
          <w:sz w:val="28"/>
          <w:szCs w:val="28"/>
        </w:rPr>
        <w:t xml:space="preserve">крупных и средних предприятий  </w:t>
      </w:r>
      <w:r w:rsidRPr="0021025C">
        <w:rPr>
          <w:rFonts w:eastAsiaTheme="minorEastAsia"/>
          <w:sz w:val="28"/>
          <w:szCs w:val="28"/>
        </w:rPr>
        <w:t xml:space="preserve">составил за </w:t>
      </w:r>
      <w:r w:rsidRPr="0021025C">
        <w:rPr>
          <w:rFonts w:eastAsiaTheme="minorEastAsia" w:cstheme="minorBidi"/>
          <w:sz w:val="28"/>
          <w:szCs w:val="28"/>
        </w:rPr>
        <w:t xml:space="preserve"> 11 месяцев  2021 года  32752,4 рублей или 114,5% к  АППГ 2020 года.</w:t>
      </w:r>
    </w:p>
    <w:p w:rsidR="0021025C" w:rsidRPr="0021025C" w:rsidRDefault="0021025C" w:rsidP="0021025C">
      <w:pPr>
        <w:widowControl w:val="0"/>
        <w:autoSpaceDE w:val="0"/>
        <w:autoSpaceDN w:val="0"/>
        <w:adjustRightInd w:val="0"/>
        <w:ind w:left="-567" w:firstLine="567"/>
        <w:jc w:val="both"/>
        <w:rPr>
          <w:rFonts w:eastAsiaTheme="minorEastAsia"/>
          <w:sz w:val="28"/>
          <w:szCs w:val="28"/>
          <w:shd w:val="clear" w:color="auto" w:fill="FFFFFF"/>
        </w:rPr>
      </w:pPr>
      <w:r w:rsidRPr="0021025C">
        <w:rPr>
          <w:rFonts w:eastAsiaTheme="minorEastAsia"/>
          <w:sz w:val="28"/>
          <w:szCs w:val="28"/>
          <w:shd w:val="clear" w:color="auto" w:fill="FFFFFF"/>
        </w:rPr>
        <w:t>Одним из факторов роста числа рабочих мест можно с уверенностью назвать открытие упаковочного цеха ООО «</w:t>
      </w:r>
      <w:proofErr w:type="spellStart"/>
      <w:r w:rsidRPr="0021025C">
        <w:rPr>
          <w:rFonts w:eastAsiaTheme="minorEastAsia"/>
          <w:sz w:val="28"/>
          <w:szCs w:val="28"/>
          <w:shd w:val="clear" w:color="auto" w:fill="FFFFFF"/>
        </w:rPr>
        <w:t>Молзавод</w:t>
      </w:r>
      <w:proofErr w:type="spellEnd"/>
      <w:r w:rsidRPr="0021025C">
        <w:rPr>
          <w:rFonts w:eastAsiaTheme="minorEastAsia"/>
          <w:sz w:val="28"/>
          <w:szCs w:val="28"/>
          <w:shd w:val="clear" w:color="auto" w:fill="FFFFFF"/>
        </w:rPr>
        <w:t xml:space="preserve"> Тамбовский» в </w:t>
      </w:r>
      <w:proofErr w:type="spellStart"/>
      <w:r w:rsidRPr="0021025C">
        <w:rPr>
          <w:rFonts w:eastAsiaTheme="minorEastAsia"/>
          <w:sz w:val="28"/>
          <w:szCs w:val="28"/>
          <w:shd w:val="clear" w:color="auto" w:fill="FFFFFF"/>
        </w:rPr>
        <w:t>а</w:t>
      </w:r>
      <w:proofErr w:type="gramStart"/>
      <w:r w:rsidRPr="0021025C">
        <w:rPr>
          <w:rFonts w:eastAsiaTheme="minorEastAsia"/>
          <w:sz w:val="28"/>
          <w:szCs w:val="28"/>
          <w:shd w:val="clear" w:color="auto" w:fill="FFFFFF"/>
        </w:rPr>
        <w:t>.Б</w:t>
      </w:r>
      <w:proofErr w:type="gramEnd"/>
      <w:r w:rsidRPr="0021025C">
        <w:rPr>
          <w:rFonts w:eastAsiaTheme="minorEastAsia"/>
          <w:sz w:val="28"/>
          <w:szCs w:val="28"/>
          <w:shd w:val="clear" w:color="auto" w:fill="FFFFFF"/>
        </w:rPr>
        <w:t>лечепсин</w:t>
      </w:r>
      <w:proofErr w:type="spellEnd"/>
      <w:r w:rsidRPr="0021025C">
        <w:rPr>
          <w:rFonts w:eastAsiaTheme="minorEastAsia"/>
          <w:sz w:val="28"/>
          <w:szCs w:val="28"/>
          <w:shd w:val="clear" w:color="auto" w:fill="FFFFFF"/>
        </w:rPr>
        <w:t xml:space="preserve">, где </w:t>
      </w:r>
      <w:r w:rsidRPr="0021025C">
        <w:rPr>
          <w:rFonts w:eastAsiaTheme="minorEastAsia"/>
          <w:sz w:val="28"/>
          <w:szCs w:val="28"/>
          <w:shd w:val="clear" w:color="auto" w:fill="FFFFFF"/>
        </w:rPr>
        <w:lastRenderedPageBreak/>
        <w:t xml:space="preserve">создано 40 рабочих мест со средней заработной платой на уровне 24,0 тыс. рублей. В 2022 году планируется дополнительно создать 60 рабочих мест. </w:t>
      </w:r>
    </w:p>
    <w:p w:rsidR="0021025C" w:rsidRPr="0021025C" w:rsidRDefault="0021025C" w:rsidP="0021025C">
      <w:pPr>
        <w:widowControl w:val="0"/>
        <w:autoSpaceDE w:val="0"/>
        <w:autoSpaceDN w:val="0"/>
        <w:adjustRightInd w:val="0"/>
        <w:ind w:left="-567" w:firstLine="567"/>
        <w:jc w:val="both"/>
        <w:rPr>
          <w:rFonts w:eastAsiaTheme="minorEastAsia"/>
          <w:sz w:val="28"/>
          <w:szCs w:val="28"/>
          <w:shd w:val="clear" w:color="auto" w:fill="FFFFFF"/>
        </w:rPr>
      </w:pPr>
      <w:r w:rsidRPr="0021025C">
        <w:rPr>
          <w:rFonts w:eastAsiaTheme="minorEastAsia"/>
          <w:sz w:val="28"/>
          <w:szCs w:val="28"/>
          <w:shd w:val="clear" w:color="auto" w:fill="FFFFFF"/>
        </w:rPr>
        <w:t>По состоянию на начало 2022 года число субъектов МСП в районе составило 1069 единиц ( малые, микр</w:t>
      </w:r>
      <w:proofErr w:type="gramStart"/>
      <w:r w:rsidRPr="0021025C">
        <w:rPr>
          <w:rFonts w:eastAsiaTheme="minorEastAsia"/>
          <w:sz w:val="28"/>
          <w:szCs w:val="28"/>
          <w:shd w:val="clear" w:color="auto" w:fill="FFFFFF"/>
        </w:rPr>
        <w:t>о-</w:t>
      </w:r>
      <w:proofErr w:type="gramEnd"/>
      <w:r w:rsidRPr="0021025C">
        <w:rPr>
          <w:rFonts w:eastAsiaTheme="minorEastAsia"/>
          <w:sz w:val="28"/>
          <w:szCs w:val="28"/>
          <w:shd w:val="clear" w:color="auto" w:fill="FFFFFF"/>
        </w:rPr>
        <w:t xml:space="preserve"> и средние предприятия – 60 </w:t>
      </w:r>
      <w:proofErr w:type="spellStart"/>
      <w:r w:rsidRPr="0021025C">
        <w:rPr>
          <w:rFonts w:eastAsiaTheme="minorEastAsia"/>
          <w:sz w:val="28"/>
          <w:szCs w:val="28"/>
          <w:shd w:val="clear" w:color="auto" w:fill="FFFFFF"/>
        </w:rPr>
        <w:t>ед</w:t>
      </w:r>
      <w:proofErr w:type="spellEnd"/>
      <w:r w:rsidRPr="0021025C">
        <w:rPr>
          <w:rFonts w:eastAsiaTheme="minorEastAsia"/>
          <w:sz w:val="28"/>
          <w:szCs w:val="28"/>
          <w:shd w:val="clear" w:color="auto" w:fill="FFFFFF"/>
        </w:rPr>
        <w:t xml:space="preserve">, ИП - 746), включая 263 </w:t>
      </w:r>
      <w:proofErr w:type="spellStart"/>
      <w:r w:rsidRPr="0021025C">
        <w:rPr>
          <w:rFonts w:eastAsiaTheme="minorEastAsia"/>
          <w:sz w:val="28"/>
          <w:szCs w:val="28"/>
          <w:shd w:val="clear" w:color="auto" w:fill="FFFFFF"/>
        </w:rPr>
        <w:t>самозанятых</w:t>
      </w:r>
      <w:proofErr w:type="spellEnd"/>
      <w:r w:rsidRPr="0021025C">
        <w:rPr>
          <w:rFonts w:eastAsiaTheme="minorEastAsia"/>
          <w:sz w:val="28"/>
          <w:szCs w:val="28"/>
          <w:shd w:val="clear" w:color="auto" w:fill="FFFFFF"/>
        </w:rPr>
        <w:t xml:space="preserve"> граждан.</w:t>
      </w:r>
    </w:p>
    <w:p w:rsidR="0021025C" w:rsidRPr="0021025C" w:rsidRDefault="0021025C" w:rsidP="0021025C">
      <w:pPr>
        <w:widowControl w:val="0"/>
        <w:autoSpaceDE w:val="0"/>
        <w:autoSpaceDN w:val="0"/>
        <w:adjustRightInd w:val="0"/>
        <w:ind w:left="-567" w:firstLine="567"/>
        <w:jc w:val="both"/>
        <w:rPr>
          <w:rFonts w:eastAsiaTheme="minorEastAsia"/>
          <w:sz w:val="28"/>
          <w:szCs w:val="28"/>
          <w:shd w:val="clear" w:color="auto" w:fill="FFFFFF"/>
        </w:rPr>
      </w:pPr>
      <w:r w:rsidRPr="0021025C">
        <w:rPr>
          <w:rFonts w:eastAsiaTheme="minorEastAsia"/>
          <w:sz w:val="28"/>
          <w:szCs w:val="28"/>
          <w:shd w:val="clear" w:color="auto" w:fill="FFFFFF"/>
        </w:rPr>
        <w:t xml:space="preserve"> Благодаря введению налога на профессиональный доход количество субъектов малого и среднего предпринимательства выросло на 83 субъекта по сравнению с  2020 годом.</w:t>
      </w:r>
    </w:p>
    <w:p w:rsidR="0021025C" w:rsidRPr="0021025C" w:rsidRDefault="0021025C" w:rsidP="0021025C">
      <w:pPr>
        <w:widowControl w:val="0"/>
        <w:autoSpaceDE w:val="0"/>
        <w:autoSpaceDN w:val="0"/>
        <w:adjustRightInd w:val="0"/>
        <w:ind w:left="-567" w:firstLine="567"/>
        <w:jc w:val="both"/>
        <w:rPr>
          <w:rFonts w:eastAsiaTheme="minorEastAsia"/>
          <w:sz w:val="28"/>
          <w:szCs w:val="28"/>
          <w:shd w:val="clear" w:color="auto" w:fill="FFFFFF"/>
        </w:rPr>
      </w:pPr>
      <w:r w:rsidRPr="0021025C">
        <w:rPr>
          <w:rFonts w:eastAsiaTheme="minorEastAsia"/>
          <w:sz w:val="28"/>
          <w:szCs w:val="28"/>
          <w:shd w:val="clear" w:color="auto" w:fill="FFFFFF"/>
        </w:rPr>
        <w:t>Численность занятых в сфере предпринимательства достигла к концу 2021 года 1915 человек.</w:t>
      </w:r>
    </w:p>
    <w:p w:rsidR="0021025C" w:rsidRPr="0021025C" w:rsidRDefault="0021025C" w:rsidP="0021025C">
      <w:pPr>
        <w:widowControl w:val="0"/>
        <w:autoSpaceDE w:val="0"/>
        <w:autoSpaceDN w:val="0"/>
        <w:adjustRightInd w:val="0"/>
        <w:ind w:left="-567" w:firstLine="567"/>
        <w:jc w:val="both"/>
        <w:rPr>
          <w:rFonts w:eastAsiaTheme="minorEastAsia"/>
          <w:sz w:val="28"/>
          <w:szCs w:val="28"/>
        </w:rPr>
      </w:pPr>
      <w:r w:rsidRPr="0021025C">
        <w:rPr>
          <w:rFonts w:eastAsiaTheme="minorEastAsia"/>
          <w:sz w:val="28"/>
          <w:szCs w:val="28"/>
        </w:rPr>
        <w:t>От предпринимательской деятельности в виде налогов в бюджет района поступило 42,6 млн. рублей  или 21% от общего объема налоговых и неналоговых поступлений за год, что является внушительным вкладом в экономику района (АППГ - 41,6 млн. рублей).</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Большинство малых и средних предприятий успешно функционируют в сфере торговли,  строительства, сельского хозяйства, сфере услуг. </w:t>
      </w:r>
    </w:p>
    <w:p w:rsidR="0021025C" w:rsidRPr="0021025C" w:rsidRDefault="0021025C" w:rsidP="0021025C">
      <w:pPr>
        <w:widowControl w:val="0"/>
        <w:autoSpaceDE w:val="0"/>
        <w:autoSpaceDN w:val="0"/>
        <w:adjustRightInd w:val="0"/>
        <w:ind w:left="-567" w:firstLine="567"/>
        <w:jc w:val="both"/>
        <w:rPr>
          <w:rFonts w:eastAsiaTheme="minorEastAsia"/>
          <w:bCs/>
          <w:sz w:val="28"/>
          <w:szCs w:val="28"/>
        </w:rPr>
      </w:pPr>
      <w:r w:rsidRPr="0021025C">
        <w:rPr>
          <w:rFonts w:eastAsiaTheme="minorEastAsia"/>
          <w:bCs/>
          <w:sz w:val="28"/>
          <w:szCs w:val="28"/>
        </w:rPr>
        <w:t>В разрезе отраслевой структуры лидирующая роль принадлежит предпринимателям торговой сферы – это более 55% от общего числа.</w:t>
      </w:r>
    </w:p>
    <w:p w:rsidR="0021025C" w:rsidRPr="0021025C" w:rsidRDefault="0021025C" w:rsidP="0021025C">
      <w:pPr>
        <w:ind w:left="-567" w:firstLine="567"/>
        <w:jc w:val="both"/>
        <w:rPr>
          <w:rFonts w:eastAsiaTheme="minorEastAsia"/>
          <w:sz w:val="28"/>
          <w:szCs w:val="28"/>
          <w:shd w:val="clear" w:color="auto" w:fill="FBFBFB"/>
        </w:rPr>
      </w:pPr>
      <w:r w:rsidRPr="0021025C">
        <w:rPr>
          <w:rFonts w:eastAsiaTheme="minorEastAsia"/>
          <w:bCs/>
          <w:sz w:val="28"/>
          <w:szCs w:val="28"/>
          <w:shd w:val="clear" w:color="auto" w:fill="FBFBFB"/>
        </w:rPr>
        <w:t>Главной задачей прошлого года в сфере потребительского рынка было</w:t>
      </w:r>
      <w:r w:rsidRPr="0021025C">
        <w:rPr>
          <w:rFonts w:eastAsiaTheme="minorEastAsia"/>
          <w:b/>
          <w:bCs/>
          <w:sz w:val="28"/>
          <w:szCs w:val="28"/>
          <w:shd w:val="clear" w:color="auto" w:fill="FBFBFB"/>
        </w:rPr>
        <w:t> </w:t>
      </w:r>
      <w:r w:rsidRPr="0021025C">
        <w:rPr>
          <w:rFonts w:eastAsiaTheme="minorEastAsia"/>
          <w:sz w:val="28"/>
          <w:szCs w:val="28"/>
          <w:shd w:val="clear" w:color="auto" w:fill="FBFBFB"/>
        </w:rPr>
        <w:t xml:space="preserve"> недопущение срывов поставок продовольственной продукции и товаров первой необходимости, а также обеспечение ценовой и территориальной доступности товаров. </w:t>
      </w:r>
    </w:p>
    <w:p w:rsidR="0021025C" w:rsidRPr="0021025C" w:rsidRDefault="0021025C" w:rsidP="0021025C">
      <w:pPr>
        <w:ind w:left="-567" w:firstLine="567"/>
        <w:jc w:val="both"/>
        <w:rPr>
          <w:sz w:val="28"/>
          <w:szCs w:val="28"/>
        </w:rPr>
      </w:pPr>
      <w:r w:rsidRPr="0021025C">
        <w:rPr>
          <w:sz w:val="28"/>
          <w:szCs w:val="28"/>
        </w:rPr>
        <w:t xml:space="preserve">Торговая сеть Кошехабльского района  включает в себя  237 объектов общей площадью 10 тыс. 64,2 </w:t>
      </w:r>
      <w:proofErr w:type="spellStart"/>
      <w:r w:rsidRPr="0021025C">
        <w:rPr>
          <w:sz w:val="28"/>
          <w:szCs w:val="28"/>
        </w:rPr>
        <w:t>кв.м</w:t>
      </w:r>
      <w:proofErr w:type="spellEnd"/>
      <w:r w:rsidRPr="0021025C">
        <w:rPr>
          <w:sz w:val="28"/>
          <w:szCs w:val="28"/>
        </w:rPr>
        <w:t>. с ежегодно растущим розничным товарооборотом, который в 2021 году превысил более 1 млрд.100 млн. рублей.</w:t>
      </w:r>
    </w:p>
    <w:p w:rsidR="0021025C" w:rsidRPr="0021025C" w:rsidRDefault="0021025C" w:rsidP="0021025C">
      <w:pPr>
        <w:shd w:val="clear" w:color="auto" w:fill="FFFFFF"/>
        <w:ind w:left="-567" w:firstLine="567"/>
        <w:jc w:val="both"/>
        <w:rPr>
          <w:sz w:val="28"/>
          <w:szCs w:val="28"/>
          <w:lang w:eastAsia="zh-CN"/>
        </w:rPr>
      </w:pPr>
      <w:r w:rsidRPr="0021025C">
        <w:rPr>
          <w:sz w:val="28"/>
          <w:szCs w:val="28"/>
        </w:rPr>
        <w:t>На территории района осуществляют деятельность 20 объектов крупной розничной  торговли.</w:t>
      </w:r>
      <w:r w:rsidRPr="0021025C">
        <w:rPr>
          <w:sz w:val="28"/>
          <w:szCs w:val="28"/>
          <w:lang w:eastAsia="zh-CN"/>
        </w:rPr>
        <w:t xml:space="preserve"> </w:t>
      </w:r>
    </w:p>
    <w:p w:rsidR="0021025C" w:rsidRPr="0021025C" w:rsidRDefault="0021025C" w:rsidP="0021025C">
      <w:pPr>
        <w:shd w:val="clear" w:color="auto" w:fill="FFFFFF"/>
        <w:ind w:left="-567" w:firstLine="567"/>
        <w:jc w:val="both"/>
        <w:rPr>
          <w:sz w:val="28"/>
          <w:szCs w:val="28"/>
          <w:lang w:eastAsia="zh-CN"/>
        </w:rPr>
      </w:pPr>
      <w:r w:rsidRPr="0021025C">
        <w:rPr>
          <w:sz w:val="28"/>
          <w:szCs w:val="28"/>
          <w:lang w:eastAsia="zh-CN"/>
        </w:rPr>
        <w:t>В 2021 году открылось 9 новых торговых объектов, к примеру, в минувшем году на территории бывшей пекарни возведено новое здание, где  открылись 2 магазина сетевой торговли: магазин «Пятерочка» и «Магнит-</w:t>
      </w:r>
      <w:proofErr w:type="spellStart"/>
      <w:r w:rsidRPr="0021025C">
        <w:rPr>
          <w:sz w:val="28"/>
          <w:szCs w:val="28"/>
          <w:lang w:eastAsia="zh-CN"/>
        </w:rPr>
        <w:t>косметик</w:t>
      </w:r>
      <w:proofErr w:type="spellEnd"/>
      <w:r w:rsidRPr="0021025C">
        <w:rPr>
          <w:sz w:val="28"/>
          <w:szCs w:val="28"/>
          <w:lang w:eastAsia="zh-CN"/>
        </w:rPr>
        <w:t xml:space="preserve">» (создано около  20 рабочих мест).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Динамичное расширение торговой сети способствовало тому, что фактическая обеспеченность населения площадью стационарных торговых объектов составила к концу 2021 года 339,4 </w:t>
      </w:r>
      <w:proofErr w:type="spellStart"/>
      <w:r w:rsidRPr="0021025C">
        <w:rPr>
          <w:rFonts w:eastAsiaTheme="minorEastAsia"/>
          <w:sz w:val="28"/>
          <w:szCs w:val="28"/>
        </w:rPr>
        <w:t>кв.м</w:t>
      </w:r>
      <w:proofErr w:type="spellEnd"/>
      <w:r w:rsidRPr="0021025C">
        <w:rPr>
          <w:rFonts w:eastAsiaTheme="minorEastAsia"/>
          <w:sz w:val="28"/>
          <w:szCs w:val="28"/>
        </w:rPr>
        <w:t xml:space="preserve">. на 1 тыс. жителей при плановом показателе 284,3 </w:t>
      </w:r>
      <w:proofErr w:type="spellStart"/>
      <w:r w:rsidRPr="0021025C">
        <w:rPr>
          <w:rFonts w:eastAsiaTheme="minorEastAsia"/>
          <w:sz w:val="28"/>
          <w:szCs w:val="28"/>
        </w:rPr>
        <w:t>кв.м</w:t>
      </w:r>
      <w:proofErr w:type="spellEnd"/>
      <w:r w:rsidRPr="0021025C">
        <w:rPr>
          <w:rFonts w:eastAsiaTheme="minorEastAsia"/>
          <w:sz w:val="28"/>
          <w:szCs w:val="28"/>
        </w:rPr>
        <w:t>.</w:t>
      </w:r>
    </w:p>
    <w:p w:rsidR="0021025C" w:rsidRPr="0021025C" w:rsidRDefault="0021025C" w:rsidP="0021025C">
      <w:pPr>
        <w:shd w:val="clear" w:color="auto" w:fill="FFFFFF"/>
        <w:ind w:left="-567" w:firstLine="567"/>
        <w:jc w:val="both"/>
        <w:rPr>
          <w:sz w:val="28"/>
          <w:szCs w:val="28"/>
        </w:rPr>
      </w:pPr>
      <w:r w:rsidRPr="0021025C">
        <w:rPr>
          <w:color w:val="000000"/>
          <w:sz w:val="28"/>
          <w:szCs w:val="28"/>
        </w:rPr>
        <w:t>Основной площадкой для реализации сельхозпродукции по-прежнему остаются  ярмарки.</w:t>
      </w:r>
    </w:p>
    <w:p w:rsidR="0021025C" w:rsidRPr="0021025C" w:rsidRDefault="0021025C" w:rsidP="0021025C">
      <w:pPr>
        <w:shd w:val="clear" w:color="auto" w:fill="FFFFFF"/>
        <w:ind w:left="-567" w:firstLine="567"/>
        <w:jc w:val="both"/>
        <w:rPr>
          <w:sz w:val="28"/>
          <w:szCs w:val="28"/>
        </w:rPr>
      </w:pPr>
      <w:r w:rsidRPr="0021025C">
        <w:rPr>
          <w:sz w:val="28"/>
          <w:szCs w:val="28"/>
        </w:rPr>
        <w:t>За минувший год в районе было организовано 111 ярмарок выходного дня, в которых приняли участие  более 100 субъектов МСП.</w:t>
      </w:r>
    </w:p>
    <w:p w:rsidR="0021025C" w:rsidRPr="0021025C" w:rsidRDefault="0021025C" w:rsidP="0021025C">
      <w:pPr>
        <w:ind w:left="-567" w:firstLine="567"/>
        <w:jc w:val="both"/>
        <w:rPr>
          <w:color w:val="000000"/>
          <w:sz w:val="28"/>
          <w:szCs w:val="28"/>
          <w:shd w:val="clear" w:color="auto" w:fill="FFFFFF"/>
        </w:rPr>
      </w:pPr>
      <w:r w:rsidRPr="0021025C">
        <w:rPr>
          <w:color w:val="000000"/>
          <w:sz w:val="28"/>
          <w:szCs w:val="28"/>
        </w:rPr>
        <w:t xml:space="preserve">Особую важность  приобретает работа по насыщению потребительского рынка нашей местной продукцией - мясом говядины, баранины, свинины, птицы, молочной продукции, овощей и фруктов, колбасных, </w:t>
      </w:r>
      <w:r w:rsidRPr="0021025C">
        <w:rPr>
          <w:color w:val="000000"/>
          <w:sz w:val="28"/>
          <w:szCs w:val="28"/>
          <w:shd w:val="clear" w:color="auto" w:fill="FFFFFF"/>
        </w:rPr>
        <w:t>хлебобулочных изделий, подсолнечного масла, которая имеет преимущество перед завозными товарами своим качеством и ценовой политикой.</w:t>
      </w:r>
    </w:p>
    <w:p w:rsidR="0021025C" w:rsidRPr="0021025C" w:rsidRDefault="0021025C" w:rsidP="0021025C">
      <w:pPr>
        <w:ind w:left="-567" w:firstLine="567"/>
        <w:jc w:val="both"/>
        <w:rPr>
          <w:sz w:val="28"/>
          <w:szCs w:val="28"/>
        </w:rPr>
      </w:pPr>
      <w:r w:rsidRPr="0021025C">
        <w:rPr>
          <w:sz w:val="28"/>
          <w:szCs w:val="28"/>
        </w:rPr>
        <w:lastRenderedPageBreak/>
        <w:t>В 2021 году была продолжена работа по содействию в развитии малого и среднего предпринимательства в районе: 7 субъектов МСП района получили финансовую поддержку (</w:t>
      </w:r>
      <w:proofErr w:type="spellStart"/>
      <w:r w:rsidRPr="0021025C">
        <w:rPr>
          <w:sz w:val="28"/>
          <w:szCs w:val="28"/>
        </w:rPr>
        <w:t>микрозаймы</w:t>
      </w:r>
      <w:proofErr w:type="spellEnd"/>
      <w:r w:rsidRPr="0021025C">
        <w:rPr>
          <w:sz w:val="28"/>
          <w:szCs w:val="28"/>
        </w:rPr>
        <w:t>) через Фонд поддержки предпринимательства РА в сумме 10,6 млн. рублей, консультационную поддержку (через Центр «</w:t>
      </w:r>
      <w:proofErr w:type="gramStart"/>
      <w:r w:rsidRPr="0021025C">
        <w:rPr>
          <w:sz w:val="28"/>
          <w:szCs w:val="28"/>
        </w:rPr>
        <w:t>Мой-бизнес</w:t>
      </w:r>
      <w:proofErr w:type="gramEnd"/>
      <w:r w:rsidRPr="0021025C">
        <w:rPr>
          <w:sz w:val="28"/>
          <w:szCs w:val="28"/>
        </w:rPr>
        <w:t>») - 68 субъектов МСП.</w:t>
      </w:r>
    </w:p>
    <w:p w:rsidR="0021025C" w:rsidRPr="0021025C" w:rsidRDefault="0021025C" w:rsidP="0021025C">
      <w:pPr>
        <w:ind w:left="-567" w:firstLine="567"/>
        <w:jc w:val="both"/>
        <w:rPr>
          <w:sz w:val="28"/>
          <w:szCs w:val="28"/>
        </w:rPr>
      </w:pPr>
      <w:proofErr w:type="gramStart"/>
      <w:r w:rsidRPr="0021025C">
        <w:rPr>
          <w:sz w:val="28"/>
          <w:szCs w:val="28"/>
        </w:rPr>
        <w:t>Важное значение</w:t>
      </w:r>
      <w:proofErr w:type="gramEnd"/>
      <w:r w:rsidRPr="0021025C">
        <w:rPr>
          <w:sz w:val="28"/>
          <w:szCs w:val="28"/>
        </w:rPr>
        <w:t xml:space="preserve"> имеет имущественная поддержка в виде предоставления в аренду субъектам малого предпринимательства нежилых помещений и земельных участков.</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 В 2021 году субъектам МСП предоставлено в аренду 18 земельных участков общей площадью 25,3 га.</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Еще одной из мер поддержки является  участие субъектов МСП в конкурсных процедурах (конкурсы и аукционы) по закупкам для муниципальных нужд, которые в 2021 году проведены на сумму 165,0 млн. рублей, что выше уровня 2020 года в 2,2 раза.</w:t>
      </w:r>
    </w:p>
    <w:p w:rsidR="0021025C" w:rsidRPr="0021025C" w:rsidRDefault="0021025C" w:rsidP="0021025C">
      <w:pPr>
        <w:keepNext/>
        <w:keepLines/>
        <w:shd w:val="clear" w:color="auto" w:fill="FFFFFF"/>
        <w:ind w:left="-567" w:firstLine="567"/>
        <w:jc w:val="both"/>
        <w:outlineLvl w:val="2"/>
        <w:rPr>
          <w:rFonts w:eastAsiaTheme="majorEastAsia"/>
          <w:bCs/>
          <w:sz w:val="28"/>
          <w:szCs w:val="28"/>
        </w:rPr>
      </w:pPr>
      <w:r w:rsidRPr="0021025C">
        <w:rPr>
          <w:rFonts w:eastAsiaTheme="majorEastAsia"/>
          <w:bCs/>
          <w:sz w:val="28"/>
          <w:szCs w:val="28"/>
          <w:u w:val="single"/>
        </w:rPr>
        <w:t xml:space="preserve">Работа по достижению </w:t>
      </w:r>
      <w:r w:rsidRPr="0021025C">
        <w:rPr>
          <w:rFonts w:eastAsiaTheme="majorEastAsia"/>
          <w:bCs/>
          <w:sz w:val="28"/>
          <w:szCs w:val="28"/>
          <w:u w:val="single"/>
          <w:lang w:val="en-US"/>
        </w:rPr>
        <w:t>KPI</w:t>
      </w:r>
      <w:r w:rsidRPr="0021025C">
        <w:rPr>
          <w:rFonts w:eastAsiaTheme="majorEastAsia"/>
          <w:bCs/>
          <w:sz w:val="28"/>
          <w:szCs w:val="28"/>
          <w:u w:val="single"/>
        </w:rPr>
        <w:t>.</w:t>
      </w:r>
      <w:r w:rsidRPr="0021025C">
        <w:rPr>
          <w:rFonts w:eastAsiaTheme="majorEastAsia"/>
          <w:b/>
          <w:bCs/>
          <w:sz w:val="28"/>
          <w:szCs w:val="28"/>
        </w:rPr>
        <w:t xml:space="preserve"> </w:t>
      </w:r>
      <w:r w:rsidRPr="0021025C">
        <w:rPr>
          <w:rFonts w:eastAsiaTheme="majorEastAsia"/>
          <w:bCs/>
          <w:sz w:val="28"/>
          <w:szCs w:val="28"/>
        </w:rPr>
        <w:t xml:space="preserve">С 2020 года в Республике Адыгея начата работа по исполнению показателей для оценки </w:t>
      </w:r>
      <w:proofErr w:type="gramStart"/>
      <w:r w:rsidRPr="0021025C">
        <w:rPr>
          <w:rFonts w:eastAsiaTheme="majorEastAsia"/>
          <w:bCs/>
          <w:sz w:val="28"/>
          <w:szCs w:val="28"/>
        </w:rPr>
        <w:t>эффективности деятельности высших должностных лиц субъектов Российской Федерации</w:t>
      </w:r>
      <w:proofErr w:type="gramEnd"/>
      <w:r w:rsidRPr="0021025C">
        <w:rPr>
          <w:rFonts w:eastAsiaTheme="majorEastAsia"/>
          <w:bCs/>
          <w:sz w:val="28"/>
          <w:szCs w:val="28"/>
        </w:rPr>
        <w:t xml:space="preserve"> и деятельности органов исполнительной власти субъектов Российской Федерации в рамках Указа Президента РФ.</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В этой связи, до каждого муниципального района были доведены контрольные показатели (</w:t>
      </w:r>
      <w:r w:rsidRPr="0021025C">
        <w:rPr>
          <w:rFonts w:eastAsiaTheme="minorEastAsia"/>
          <w:sz w:val="28"/>
          <w:szCs w:val="28"/>
          <w:lang w:val="en-US"/>
        </w:rPr>
        <w:t>KPI</w:t>
      </w:r>
      <w:r w:rsidRPr="0021025C">
        <w:rPr>
          <w:rFonts w:eastAsiaTheme="minorEastAsia"/>
          <w:sz w:val="28"/>
          <w:szCs w:val="28"/>
        </w:rPr>
        <w:t>) по 5 основным направлениям: экономика, культура, образование, строительство, социальный блок.</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По итогам 2021 года все основные показатели исполнены в полном объеме, а некоторые - с приростом.</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К примеру, показатель объема инвестиционных вложений в основной капитал, без учета бюджетных инвестиций за счет федерального бюджета, исполнен на 350%, уровень среднемесячной заработной платы крупных и средних предприятий за 11 месяцев исполнен на 106,3%.</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Численность занятых в сфере малого и среднего предпринимательства  достигла 1915 человек при плановом показателе 1859 человек (исполнение 103%).</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Из 9 районов и городов РА Кошехабльский район вошел в число 2-х районов, которые исполнили все установленные показатели в полном объеме.</w:t>
      </w:r>
    </w:p>
    <w:p w:rsidR="0021025C" w:rsidRPr="0021025C" w:rsidRDefault="0021025C" w:rsidP="0021025C">
      <w:pPr>
        <w:ind w:left="-567" w:firstLine="567"/>
        <w:jc w:val="center"/>
        <w:rPr>
          <w:rFonts w:eastAsiaTheme="minorEastAsia"/>
          <w:sz w:val="28"/>
          <w:szCs w:val="28"/>
        </w:rPr>
      </w:pPr>
      <w:r w:rsidRPr="0021025C">
        <w:rPr>
          <w:rFonts w:eastAsiaTheme="minorEastAsia"/>
          <w:sz w:val="28"/>
          <w:szCs w:val="28"/>
        </w:rPr>
        <w:t>ИНВЕСТИЦИИ</w:t>
      </w:r>
    </w:p>
    <w:p w:rsidR="0021025C" w:rsidRPr="0021025C" w:rsidRDefault="0021025C" w:rsidP="0021025C">
      <w:pPr>
        <w:widowControl w:val="0"/>
        <w:autoSpaceDE w:val="0"/>
        <w:autoSpaceDN w:val="0"/>
        <w:adjustRightInd w:val="0"/>
        <w:ind w:left="-567" w:firstLine="567"/>
        <w:jc w:val="center"/>
        <w:rPr>
          <w:rFonts w:eastAsiaTheme="minorEastAsia"/>
          <w:sz w:val="28"/>
          <w:szCs w:val="28"/>
        </w:rPr>
      </w:pP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Инвестиционная деятельность является важной частью экономики района.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В течение всего года администрацией проводились встречи с потенциальными инвесторами. Им предлагались различные варианты размещения на государственных и частных землях.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На инвестиционном портале РА размещена информация о 6 </w:t>
      </w:r>
      <w:proofErr w:type="spellStart"/>
      <w:r w:rsidRPr="0021025C">
        <w:rPr>
          <w:rFonts w:eastAsiaTheme="minorEastAsia"/>
          <w:sz w:val="28"/>
          <w:szCs w:val="28"/>
        </w:rPr>
        <w:t>инвестплощадках</w:t>
      </w:r>
      <w:proofErr w:type="spellEnd"/>
      <w:r w:rsidRPr="0021025C">
        <w:rPr>
          <w:rFonts w:eastAsiaTheme="minorEastAsia"/>
          <w:sz w:val="28"/>
          <w:szCs w:val="28"/>
        </w:rPr>
        <w:t xml:space="preserve"> района, предлагаемых для коммерческого производства разной направленности, включая возможность создания тепличных комплексов, объектов переработки сельхозпродукции и др. направления.</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Для развития экономики администрацией района принимаются меры по поиску новых возможностей для запуска инвестиционных проектов.</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lastRenderedPageBreak/>
        <w:t xml:space="preserve">Проведена  работа по  формированию  2 земельных участков для привлечение  инвестиций за счет строительства одноэтажных многоквартирных домов в а.Кошехабль и </w:t>
      </w:r>
      <w:proofErr w:type="spellStart"/>
      <w:r w:rsidRPr="0021025C">
        <w:rPr>
          <w:rFonts w:eastAsiaTheme="minorEastAsia"/>
          <w:sz w:val="28"/>
          <w:szCs w:val="28"/>
        </w:rPr>
        <w:t>с</w:t>
      </w:r>
      <w:proofErr w:type="gramStart"/>
      <w:r w:rsidRPr="0021025C">
        <w:rPr>
          <w:rFonts w:eastAsiaTheme="minorEastAsia"/>
          <w:sz w:val="28"/>
          <w:szCs w:val="28"/>
        </w:rPr>
        <w:t>.В</w:t>
      </w:r>
      <w:proofErr w:type="gramEnd"/>
      <w:r w:rsidRPr="0021025C">
        <w:rPr>
          <w:rFonts w:eastAsiaTheme="minorEastAsia"/>
          <w:sz w:val="28"/>
          <w:szCs w:val="28"/>
        </w:rPr>
        <w:t>ольное</w:t>
      </w:r>
      <w:proofErr w:type="spellEnd"/>
      <w:r w:rsidRPr="0021025C">
        <w:rPr>
          <w:rFonts w:eastAsiaTheme="minorEastAsia"/>
          <w:sz w:val="28"/>
          <w:szCs w:val="28"/>
        </w:rPr>
        <w:t xml:space="preserve">, а также предлагается неиспользуемое имущество ( Дом культуры </w:t>
      </w:r>
      <w:proofErr w:type="spellStart"/>
      <w:r w:rsidRPr="0021025C">
        <w:rPr>
          <w:rFonts w:eastAsiaTheme="minorEastAsia"/>
          <w:sz w:val="28"/>
          <w:szCs w:val="28"/>
        </w:rPr>
        <w:t>п.Майский</w:t>
      </w:r>
      <w:proofErr w:type="spellEnd"/>
      <w:r w:rsidRPr="0021025C">
        <w:rPr>
          <w:rFonts w:eastAsiaTheme="minorEastAsia"/>
          <w:sz w:val="28"/>
          <w:szCs w:val="28"/>
        </w:rPr>
        <w:t xml:space="preserve">) сельских поселений, имущество неиспользуемых мощностей частной формы собственности в </w:t>
      </w:r>
      <w:proofErr w:type="spellStart"/>
      <w:r w:rsidRPr="0021025C">
        <w:rPr>
          <w:rFonts w:eastAsiaTheme="minorEastAsia"/>
          <w:sz w:val="28"/>
          <w:szCs w:val="28"/>
        </w:rPr>
        <w:t>Вольненском</w:t>
      </w:r>
      <w:proofErr w:type="spellEnd"/>
      <w:r w:rsidRPr="0021025C">
        <w:rPr>
          <w:rFonts w:eastAsiaTheme="minorEastAsia"/>
          <w:sz w:val="28"/>
          <w:szCs w:val="28"/>
        </w:rPr>
        <w:t xml:space="preserve"> сельском поселении ( ферма Машукова, подсобное хозяйство КНМ), а также земельные участки  </w:t>
      </w:r>
      <w:proofErr w:type="spellStart"/>
      <w:r w:rsidRPr="0021025C">
        <w:rPr>
          <w:rFonts w:eastAsiaTheme="minorEastAsia"/>
          <w:sz w:val="28"/>
          <w:szCs w:val="28"/>
        </w:rPr>
        <w:t>сельхозназначения</w:t>
      </w:r>
      <w:proofErr w:type="spellEnd"/>
      <w:r w:rsidRPr="0021025C">
        <w:rPr>
          <w:rFonts w:eastAsiaTheme="minorEastAsia"/>
          <w:sz w:val="28"/>
          <w:szCs w:val="28"/>
        </w:rPr>
        <w:t xml:space="preserve"> для строительства тепличного комплекса.</w:t>
      </w:r>
    </w:p>
    <w:p w:rsidR="0021025C" w:rsidRPr="0021025C" w:rsidRDefault="0021025C" w:rsidP="0021025C">
      <w:pPr>
        <w:ind w:left="-567" w:firstLine="567"/>
        <w:contextualSpacing/>
        <w:jc w:val="both"/>
        <w:rPr>
          <w:rFonts w:eastAsiaTheme="minorEastAsia"/>
          <w:sz w:val="28"/>
          <w:szCs w:val="28"/>
        </w:rPr>
      </w:pPr>
      <w:r w:rsidRPr="0021025C">
        <w:rPr>
          <w:rFonts w:eastAsiaTheme="minorEastAsia"/>
          <w:sz w:val="28"/>
          <w:szCs w:val="28"/>
        </w:rPr>
        <w:t>Мы всегда открыты к диалогу со всеми потенциальными инвесторами, а также готовы сопровождать любой значимый для района проект в режиме «одного» окна.</w:t>
      </w:r>
    </w:p>
    <w:p w:rsidR="0021025C" w:rsidRPr="0021025C" w:rsidRDefault="0021025C" w:rsidP="0021025C">
      <w:pPr>
        <w:ind w:left="-567" w:firstLine="567"/>
        <w:jc w:val="both"/>
        <w:rPr>
          <w:sz w:val="28"/>
          <w:szCs w:val="28"/>
        </w:rPr>
      </w:pPr>
      <w:r w:rsidRPr="0021025C">
        <w:rPr>
          <w:sz w:val="28"/>
          <w:szCs w:val="28"/>
        </w:rPr>
        <w:t xml:space="preserve">По итогам 2021 года общий объем инвестиций в основной капитал по крупным и средним предприятиям за счет всех источников финансирования  составил 1012,0 млн. рублей, что выше уровня предыдущего года в 3 раза.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Из числа предприятий  промышленной отрасли наибольший объем инвестиционных вложений обеспечивают такие предприятия как ООО «Ставропольский бройлер», ООО «</w:t>
      </w:r>
      <w:proofErr w:type="spellStart"/>
      <w:r w:rsidRPr="0021025C">
        <w:rPr>
          <w:rFonts w:eastAsiaTheme="minorEastAsia"/>
          <w:sz w:val="28"/>
          <w:szCs w:val="28"/>
        </w:rPr>
        <w:t>Мамруко</w:t>
      </w:r>
      <w:proofErr w:type="spellEnd"/>
      <w:r w:rsidRPr="0021025C">
        <w:rPr>
          <w:rFonts w:eastAsiaTheme="minorEastAsia"/>
          <w:sz w:val="28"/>
          <w:szCs w:val="28"/>
        </w:rPr>
        <w:t xml:space="preserve">» </w:t>
      </w:r>
      <w:proofErr w:type="gramStart"/>
      <w:r w:rsidRPr="0021025C">
        <w:rPr>
          <w:rFonts w:eastAsiaTheme="minorEastAsia"/>
          <w:sz w:val="28"/>
          <w:szCs w:val="28"/>
        </w:rPr>
        <w:t>и ООО</w:t>
      </w:r>
      <w:proofErr w:type="gramEnd"/>
      <w:r w:rsidRPr="0021025C">
        <w:rPr>
          <w:rFonts w:eastAsiaTheme="minorEastAsia"/>
          <w:sz w:val="28"/>
          <w:szCs w:val="28"/>
        </w:rPr>
        <w:t xml:space="preserve"> «</w:t>
      </w:r>
      <w:proofErr w:type="spellStart"/>
      <w:r w:rsidRPr="0021025C">
        <w:rPr>
          <w:rFonts w:eastAsiaTheme="minorEastAsia"/>
          <w:sz w:val="28"/>
          <w:szCs w:val="28"/>
        </w:rPr>
        <w:t>Южгазэнерджи</w:t>
      </w:r>
      <w:proofErr w:type="spellEnd"/>
      <w:r w:rsidRPr="0021025C">
        <w:rPr>
          <w:rFonts w:eastAsiaTheme="minorEastAsia"/>
          <w:sz w:val="28"/>
          <w:szCs w:val="28"/>
        </w:rPr>
        <w:t>».</w:t>
      </w:r>
    </w:p>
    <w:p w:rsidR="0021025C" w:rsidRPr="0021025C" w:rsidRDefault="0021025C" w:rsidP="0021025C">
      <w:pPr>
        <w:ind w:left="-567" w:firstLine="567"/>
        <w:jc w:val="both"/>
        <w:rPr>
          <w:sz w:val="28"/>
          <w:szCs w:val="28"/>
        </w:rPr>
      </w:pPr>
      <w:r w:rsidRPr="0021025C">
        <w:rPr>
          <w:sz w:val="28"/>
          <w:szCs w:val="28"/>
        </w:rPr>
        <w:t>Общий объем бюджетных инвестиций на мероприятия инфраструктурных программ по итогам года составил  96,2 млн. рублей, в том числе за счет средств местного бюджета 11,6 млн. рублей, т.е. доля привлеченных средств за счет федерального и республиканского бюджета составила 84,6 млн. рублей.</w:t>
      </w:r>
    </w:p>
    <w:p w:rsidR="0021025C" w:rsidRPr="0021025C" w:rsidRDefault="0021025C" w:rsidP="0021025C">
      <w:pPr>
        <w:ind w:left="-567" w:firstLine="567"/>
        <w:contextualSpacing/>
        <w:jc w:val="both"/>
        <w:rPr>
          <w:rFonts w:eastAsiaTheme="minorEastAsia"/>
          <w:sz w:val="28"/>
          <w:szCs w:val="28"/>
          <w:shd w:val="clear" w:color="auto" w:fill="FFFFFF"/>
        </w:rPr>
      </w:pPr>
      <w:r w:rsidRPr="0021025C">
        <w:rPr>
          <w:rFonts w:eastAsiaTheme="minorEastAsia"/>
          <w:sz w:val="28"/>
          <w:szCs w:val="28"/>
          <w:u w:val="single"/>
          <w:shd w:val="clear" w:color="auto" w:fill="FFFFFF"/>
        </w:rPr>
        <w:t>Проектно-сметная документация</w:t>
      </w:r>
      <w:r w:rsidRPr="0021025C">
        <w:rPr>
          <w:rFonts w:eastAsiaTheme="minorEastAsia"/>
          <w:sz w:val="28"/>
          <w:szCs w:val="28"/>
          <w:shd w:val="clear" w:color="auto" w:fill="FFFFFF"/>
        </w:rPr>
        <w:t xml:space="preserve"> на объекты для участия в бюджетных программах, разработанная в 2020 году способствовала тому, что в 2021 году удалось принять участие в мероприятиях по капремонту социальных объектов  и привлечь бюджетные средства. Работа по разработке ПСД стоимостью 10 млн. рублей в 2021 году позволила принять участие уже в сегодняшних программах. </w:t>
      </w:r>
    </w:p>
    <w:p w:rsidR="0021025C" w:rsidRPr="0021025C" w:rsidRDefault="0021025C" w:rsidP="0021025C">
      <w:pPr>
        <w:ind w:left="-567" w:firstLine="567"/>
        <w:contextualSpacing/>
        <w:jc w:val="both"/>
        <w:rPr>
          <w:rFonts w:eastAsiaTheme="minorEastAsia"/>
          <w:sz w:val="28"/>
          <w:szCs w:val="28"/>
        </w:rPr>
      </w:pPr>
      <w:r w:rsidRPr="0021025C">
        <w:rPr>
          <w:rFonts w:eastAsiaTheme="minorEastAsia"/>
          <w:sz w:val="28"/>
          <w:szCs w:val="28"/>
        </w:rPr>
        <w:t>Также получено положительное заключение на проектно-сметную документацию по реконструкции водопроводных сетей протяженностью 15 км</w:t>
      </w:r>
      <w:proofErr w:type="gramStart"/>
      <w:r w:rsidRPr="0021025C">
        <w:rPr>
          <w:rFonts w:eastAsiaTheme="minorEastAsia"/>
          <w:sz w:val="28"/>
          <w:szCs w:val="28"/>
        </w:rPr>
        <w:t>.</w:t>
      </w:r>
      <w:proofErr w:type="gramEnd"/>
      <w:r w:rsidRPr="0021025C">
        <w:rPr>
          <w:rFonts w:eastAsiaTheme="minorEastAsia"/>
          <w:sz w:val="28"/>
          <w:szCs w:val="28"/>
        </w:rPr>
        <w:t xml:space="preserve">  </w:t>
      </w:r>
      <w:proofErr w:type="gramStart"/>
      <w:r w:rsidRPr="0021025C">
        <w:rPr>
          <w:rFonts w:eastAsiaTheme="minorEastAsia"/>
          <w:sz w:val="28"/>
          <w:szCs w:val="28"/>
        </w:rPr>
        <w:t>в</w:t>
      </w:r>
      <w:proofErr w:type="gramEnd"/>
      <w:r w:rsidRPr="0021025C">
        <w:rPr>
          <w:rFonts w:eastAsiaTheme="minorEastAsia"/>
          <w:sz w:val="28"/>
          <w:szCs w:val="28"/>
        </w:rPr>
        <w:t xml:space="preserve"> 4 населённых пунктах Дмитриевского сельского поселения.</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Мы понимаем, что каждый рубль бюджетных затрат капитального характера является дополнительным фактором привлечения в экономику  в десятки раз больше коммерческих инвестиций.</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Сегодня в работе находится инвестиционный проект по строительству  маслоэкстракционного завода производительностью 500 тонн в сутки по семенам подсолнечника ИП </w:t>
      </w:r>
      <w:proofErr w:type="spellStart"/>
      <w:r w:rsidRPr="0021025C">
        <w:rPr>
          <w:rFonts w:eastAsiaTheme="minorEastAsia"/>
          <w:sz w:val="28"/>
          <w:szCs w:val="28"/>
        </w:rPr>
        <w:t>Мамрукова</w:t>
      </w:r>
      <w:proofErr w:type="spellEnd"/>
      <w:r w:rsidRPr="0021025C">
        <w:rPr>
          <w:rFonts w:eastAsiaTheme="minorEastAsia"/>
          <w:sz w:val="28"/>
          <w:szCs w:val="28"/>
        </w:rPr>
        <w:t xml:space="preserve"> Руслана на земельном участке общей площадью 5,9 га.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Планируемый объем инвестиций 1,3 млрд. рублей, а также 230-250 рабочих мест. Прогнозируемый объем налоговых поступлений порядка 200,0 млн. рублей в год.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Мы уверены, что реализация данного инвестиционного проекта обеспечит району новую промышленную площадку и станет точкой роста не только для Дмитриевского сельского поселения, но и района в целом.  </w:t>
      </w:r>
    </w:p>
    <w:p w:rsidR="0021025C" w:rsidRPr="0021025C" w:rsidRDefault="0021025C" w:rsidP="0021025C">
      <w:pPr>
        <w:widowControl w:val="0"/>
        <w:autoSpaceDE w:val="0"/>
        <w:autoSpaceDN w:val="0"/>
        <w:adjustRightInd w:val="0"/>
        <w:ind w:left="-567" w:firstLine="567"/>
        <w:jc w:val="both"/>
        <w:rPr>
          <w:rFonts w:eastAsiaTheme="minorEastAsia"/>
          <w:sz w:val="28"/>
          <w:szCs w:val="28"/>
        </w:rPr>
      </w:pPr>
    </w:p>
    <w:p w:rsidR="0021025C" w:rsidRPr="0021025C" w:rsidRDefault="0021025C" w:rsidP="0021025C">
      <w:pPr>
        <w:widowControl w:val="0"/>
        <w:autoSpaceDE w:val="0"/>
        <w:autoSpaceDN w:val="0"/>
        <w:adjustRightInd w:val="0"/>
        <w:ind w:left="-567" w:firstLine="567"/>
        <w:jc w:val="center"/>
        <w:rPr>
          <w:rFonts w:eastAsiaTheme="minorEastAsia"/>
          <w:sz w:val="28"/>
          <w:szCs w:val="28"/>
        </w:rPr>
      </w:pPr>
    </w:p>
    <w:p w:rsidR="0021025C" w:rsidRPr="0021025C" w:rsidRDefault="0021025C" w:rsidP="0021025C">
      <w:pPr>
        <w:widowControl w:val="0"/>
        <w:autoSpaceDE w:val="0"/>
        <w:autoSpaceDN w:val="0"/>
        <w:adjustRightInd w:val="0"/>
        <w:ind w:left="-567" w:firstLine="567"/>
        <w:jc w:val="center"/>
        <w:rPr>
          <w:rFonts w:eastAsiaTheme="minorEastAsia"/>
          <w:sz w:val="28"/>
          <w:szCs w:val="28"/>
        </w:rPr>
      </w:pPr>
      <w:r w:rsidRPr="0021025C">
        <w:rPr>
          <w:rFonts w:eastAsiaTheme="minorEastAsia"/>
          <w:sz w:val="28"/>
          <w:szCs w:val="28"/>
        </w:rPr>
        <w:t>СЕЛЬСКОЕ ХОЗЯЙСТВО</w:t>
      </w:r>
    </w:p>
    <w:p w:rsidR="0021025C" w:rsidRPr="0021025C" w:rsidRDefault="0021025C" w:rsidP="0021025C">
      <w:pPr>
        <w:widowControl w:val="0"/>
        <w:autoSpaceDE w:val="0"/>
        <w:autoSpaceDN w:val="0"/>
        <w:adjustRightInd w:val="0"/>
        <w:ind w:left="-567" w:firstLine="567"/>
        <w:jc w:val="center"/>
        <w:rPr>
          <w:rFonts w:eastAsiaTheme="minorEastAsia"/>
          <w:sz w:val="28"/>
          <w:szCs w:val="28"/>
        </w:rPr>
      </w:pPr>
    </w:p>
    <w:p w:rsidR="0021025C" w:rsidRPr="0021025C" w:rsidRDefault="0021025C" w:rsidP="0021025C">
      <w:pPr>
        <w:widowControl w:val="0"/>
        <w:autoSpaceDE w:val="0"/>
        <w:autoSpaceDN w:val="0"/>
        <w:adjustRightInd w:val="0"/>
        <w:jc w:val="both"/>
        <w:rPr>
          <w:rFonts w:eastAsiaTheme="minorEastAsia"/>
          <w:bCs/>
          <w:sz w:val="28"/>
          <w:szCs w:val="28"/>
          <w:shd w:val="clear" w:color="auto" w:fill="FFFFFF"/>
        </w:rPr>
      </w:pPr>
      <w:r w:rsidRPr="0021025C">
        <w:rPr>
          <w:rFonts w:eastAsiaTheme="minorEastAsia"/>
          <w:bCs/>
          <w:sz w:val="28"/>
          <w:szCs w:val="28"/>
          <w:shd w:val="clear" w:color="auto" w:fill="FFFFFF"/>
        </w:rPr>
        <w:lastRenderedPageBreak/>
        <w:t>Важным звеном экономики нашего района является сельское хозяйство.</w:t>
      </w:r>
    </w:p>
    <w:p w:rsidR="0021025C" w:rsidRPr="0021025C" w:rsidRDefault="0021025C" w:rsidP="0021025C">
      <w:pPr>
        <w:tabs>
          <w:tab w:val="left" w:pos="0"/>
        </w:tabs>
        <w:ind w:left="-567" w:firstLine="567"/>
        <w:jc w:val="both"/>
        <w:rPr>
          <w:sz w:val="28"/>
          <w:szCs w:val="28"/>
          <w:lang w:eastAsia="en-US"/>
        </w:rPr>
      </w:pPr>
      <w:r w:rsidRPr="0021025C">
        <w:rPr>
          <w:sz w:val="28"/>
          <w:szCs w:val="28"/>
          <w:lang w:eastAsia="en-US"/>
        </w:rPr>
        <w:t>Благодаря современным технологиям,  высокопроизводительной технике, возделыванию высокоурожайных сортов и гибридов наши хлеборобы на протяжении последних лет добиваются хороших урожаев.</w:t>
      </w:r>
    </w:p>
    <w:p w:rsidR="0021025C" w:rsidRPr="0021025C" w:rsidRDefault="0021025C" w:rsidP="0021025C">
      <w:pPr>
        <w:tabs>
          <w:tab w:val="left" w:pos="0"/>
        </w:tabs>
        <w:ind w:left="-567" w:firstLine="567"/>
        <w:jc w:val="both"/>
        <w:rPr>
          <w:sz w:val="28"/>
          <w:szCs w:val="28"/>
          <w:lang w:eastAsia="en-US"/>
        </w:rPr>
      </w:pPr>
      <w:r w:rsidRPr="0021025C">
        <w:rPr>
          <w:sz w:val="28"/>
          <w:szCs w:val="28"/>
          <w:lang w:eastAsia="en-US"/>
        </w:rPr>
        <w:t>Наш район по праву входит в число лидеров сельскохозяйственного производства в республике.</w:t>
      </w:r>
    </w:p>
    <w:p w:rsidR="0021025C" w:rsidRPr="0021025C" w:rsidRDefault="0021025C" w:rsidP="0021025C">
      <w:pPr>
        <w:ind w:left="-567" w:firstLine="567"/>
        <w:contextualSpacing/>
        <w:jc w:val="both"/>
        <w:rPr>
          <w:sz w:val="28"/>
          <w:szCs w:val="28"/>
        </w:rPr>
      </w:pPr>
      <w:r w:rsidRPr="0021025C">
        <w:rPr>
          <w:sz w:val="28"/>
          <w:szCs w:val="28"/>
        </w:rPr>
        <w:t>По состоянию на начало текущего года в районе  находится  в обороте 45684 га земель сельскохозяйственного назначения, из них – 35118 га пашни, 33,3 га многолетних насаждений, 9 840 га пастбищ.</w:t>
      </w:r>
    </w:p>
    <w:p w:rsidR="0021025C" w:rsidRPr="0021025C" w:rsidRDefault="0021025C" w:rsidP="0021025C">
      <w:pPr>
        <w:ind w:left="-567" w:firstLine="567"/>
        <w:jc w:val="both"/>
        <w:rPr>
          <w:sz w:val="28"/>
          <w:szCs w:val="28"/>
          <w:lang w:eastAsia="en-US"/>
        </w:rPr>
      </w:pPr>
      <w:r w:rsidRPr="0021025C">
        <w:rPr>
          <w:sz w:val="28"/>
          <w:szCs w:val="28"/>
          <w:lang w:eastAsia="en-US"/>
        </w:rPr>
        <w:t>По итогам года валовый сбор</w:t>
      </w:r>
      <w:r w:rsidRPr="0021025C">
        <w:rPr>
          <w:sz w:val="28"/>
          <w:szCs w:val="28"/>
        </w:rPr>
        <w:t xml:space="preserve"> зерна </w:t>
      </w:r>
      <w:r w:rsidRPr="0021025C">
        <w:rPr>
          <w:sz w:val="28"/>
          <w:szCs w:val="28"/>
          <w:lang w:eastAsia="en-US"/>
        </w:rPr>
        <w:t>составил 89186 тонн  при урожайности 53,6 ц/га.</w:t>
      </w:r>
    </w:p>
    <w:p w:rsidR="0021025C" w:rsidRPr="0021025C" w:rsidRDefault="0021025C" w:rsidP="0021025C">
      <w:pPr>
        <w:ind w:left="-567" w:firstLine="567"/>
        <w:contextualSpacing/>
        <w:jc w:val="both"/>
        <w:rPr>
          <w:sz w:val="28"/>
          <w:szCs w:val="28"/>
        </w:rPr>
      </w:pPr>
      <w:r w:rsidRPr="0021025C">
        <w:rPr>
          <w:sz w:val="28"/>
          <w:szCs w:val="28"/>
        </w:rPr>
        <w:t>Посевные площади под урожай 2022 года составили 18282 га.</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За последние несколько лет в нашем районе наметилась тенденция возрождения садов. В этом направлении в районе работает 5 хозяйств.</w:t>
      </w:r>
    </w:p>
    <w:p w:rsidR="0021025C" w:rsidRPr="0021025C" w:rsidRDefault="0021025C" w:rsidP="0021025C">
      <w:pPr>
        <w:ind w:left="-567" w:firstLine="567"/>
        <w:jc w:val="both"/>
        <w:rPr>
          <w:sz w:val="28"/>
          <w:szCs w:val="28"/>
        </w:rPr>
      </w:pPr>
      <w:r w:rsidRPr="0021025C">
        <w:rPr>
          <w:sz w:val="28"/>
          <w:szCs w:val="28"/>
        </w:rPr>
        <w:t xml:space="preserve">Весной 2021 года предприятием ООО «Грин Агро Адыгея» был заложен яблоневый сад с площадью закладки 2,5 га. </w:t>
      </w:r>
    </w:p>
    <w:p w:rsidR="0021025C" w:rsidRPr="0021025C" w:rsidRDefault="0021025C" w:rsidP="0021025C">
      <w:pPr>
        <w:ind w:left="-567" w:firstLine="567"/>
        <w:jc w:val="both"/>
        <w:rPr>
          <w:sz w:val="28"/>
          <w:szCs w:val="28"/>
        </w:rPr>
      </w:pPr>
      <w:r w:rsidRPr="0021025C">
        <w:rPr>
          <w:sz w:val="28"/>
          <w:szCs w:val="28"/>
        </w:rPr>
        <w:t xml:space="preserve">Всего в районе заложено 115,9 га многолетних насаждений.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В последние годы повысилось внимание государства к развитию малых форм хозяйствования,  действуют программы поддержки: </w:t>
      </w:r>
      <w:proofErr w:type="spellStart"/>
      <w:r w:rsidRPr="0021025C">
        <w:rPr>
          <w:rFonts w:eastAsiaTheme="minorEastAsia"/>
          <w:sz w:val="28"/>
          <w:szCs w:val="28"/>
        </w:rPr>
        <w:t>Агростартап</w:t>
      </w:r>
      <w:proofErr w:type="spellEnd"/>
      <w:r w:rsidRPr="0021025C">
        <w:rPr>
          <w:rFonts w:eastAsiaTheme="minorEastAsia"/>
          <w:sz w:val="28"/>
          <w:szCs w:val="28"/>
        </w:rPr>
        <w:t xml:space="preserve">, семейные животноводческие фермы.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Благодаря участию в этих программах в минувшем году гранты получили 10 крестьянских (фермерских) хозяйств  на общую сумму 31,4 млн. рублей.</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За период с 2012 по 2021 год в </w:t>
      </w:r>
      <w:proofErr w:type="spellStart"/>
      <w:r w:rsidRPr="0021025C">
        <w:rPr>
          <w:rFonts w:eastAsiaTheme="minorEastAsia"/>
          <w:sz w:val="28"/>
          <w:szCs w:val="28"/>
        </w:rPr>
        <w:t>Кошехабльском</w:t>
      </w:r>
      <w:proofErr w:type="spellEnd"/>
      <w:r w:rsidRPr="0021025C">
        <w:rPr>
          <w:rFonts w:eastAsiaTheme="minorEastAsia"/>
          <w:sz w:val="28"/>
          <w:szCs w:val="28"/>
        </w:rPr>
        <w:t xml:space="preserve"> районе за счет участия в программных мероприятий 96 крестьянско-фермерских хозяйств получили господдержку на общую сумму 222,9 млн. рублей, из них 42 хозяйства направили деньги на  отрасль растениеводства, 20 хозяйств – на развитие животноводства, создано 90 рабочих мест.</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 15 хозяйств получили средства в виде грантов на развитие семейных животноводческих ферм, закуплено 467 голов КРС, 180 голов овец.</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Финансовая поддержка со стороны государства стала главным фактором обновления </w:t>
      </w:r>
      <w:proofErr w:type="spellStart"/>
      <w:r w:rsidRPr="0021025C">
        <w:rPr>
          <w:rFonts w:eastAsiaTheme="minorEastAsia"/>
          <w:sz w:val="28"/>
          <w:szCs w:val="28"/>
        </w:rPr>
        <w:t>комбайно</w:t>
      </w:r>
      <w:proofErr w:type="spellEnd"/>
      <w:r w:rsidRPr="0021025C">
        <w:rPr>
          <w:rFonts w:eastAsiaTheme="minorEastAsia"/>
          <w:sz w:val="28"/>
          <w:szCs w:val="28"/>
        </w:rPr>
        <w:t>-тракторного парка наших фермеров: приобретено 59 тракторов, 1656 единиц прицепного и навесного инвентаря.</w:t>
      </w:r>
    </w:p>
    <w:p w:rsidR="0021025C" w:rsidRPr="0021025C" w:rsidRDefault="0021025C" w:rsidP="0021025C">
      <w:pPr>
        <w:ind w:left="-567" w:firstLine="567"/>
        <w:contextualSpacing/>
        <w:jc w:val="both"/>
        <w:rPr>
          <w:sz w:val="28"/>
          <w:szCs w:val="28"/>
        </w:rPr>
      </w:pPr>
      <w:r w:rsidRPr="0021025C">
        <w:rPr>
          <w:sz w:val="28"/>
          <w:szCs w:val="28"/>
        </w:rPr>
        <w:t>Жи</w:t>
      </w:r>
      <w:r w:rsidRPr="0021025C">
        <w:rPr>
          <w:rFonts w:eastAsiaTheme="minorEastAsia"/>
          <w:sz w:val="28"/>
          <w:szCs w:val="28"/>
          <w:shd w:val="clear" w:color="auto" w:fill="FFFFFF"/>
        </w:rPr>
        <w:t>вотноводы района сохранили положительную динамику по производству мяса, молока и яиц.</w:t>
      </w:r>
    </w:p>
    <w:p w:rsidR="0021025C" w:rsidRPr="0021025C" w:rsidRDefault="0021025C" w:rsidP="0021025C">
      <w:pPr>
        <w:ind w:left="-567" w:firstLine="567"/>
        <w:contextualSpacing/>
        <w:jc w:val="both"/>
        <w:rPr>
          <w:sz w:val="28"/>
          <w:szCs w:val="28"/>
        </w:rPr>
      </w:pPr>
      <w:r w:rsidRPr="0021025C">
        <w:rPr>
          <w:sz w:val="28"/>
          <w:szCs w:val="28"/>
        </w:rPr>
        <w:t xml:space="preserve">Поголовье КРС во всех категориях хозяйств на 1 января 2022 года составило  9 657 гол, при этом коров – 5 143 гол,  поголовье свиней – 1012 гол. </w:t>
      </w:r>
    </w:p>
    <w:p w:rsidR="0021025C" w:rsidRPr="0021025C" w:rsidRDefault="0021025C" w:rsidP="0021025C">
      <w:pPr>
        <w:ind w:left="-567" w:firstLine="567"/>
        <w:contextualSpacing/>
        <w:jc w:val="both"/>
        <w:rPr>
          <w:sz w:val="28"/>
          <w:szCs w:val="28"/>
        </w:rPr>
      </w:pPr>
      <w:r w:rsidRPr="0021025C">
        <w:rPr>
          <w:sz w:val="28"/>
          <w:szCs w:val="28"/>
        </w:rPr>
        <w:t>Поголовье овец и коз в количестве 24803 голов является самым крупным в республике Адыгея.</w:t>
      </w:r>
    </w:p>
    <w:p w:rsidR="0021025C" w:rsidRPr="0021025C" w:rsidRDefault="0021025C" w:rsidP="0021025C">
      <w:pPr>
        <w:ind w:left="-567" w:firstLine="567"/>
        <w:jc w:val="both"/>
        <w:rPr>
          <w:sz w:val="28"/>
          <w:szCs w:val="28"/>
        </w:rPr>
      </w:pPr>
      <w:r w:rsidRPr="0021025C">
        <w:rPr>
          <w:sz w:val="28"/>
          <w:szCs w:val="28"/>
        </w:rPr>
        <w:t xml:space="preserve">Производство мяса (скот и птица на убой в живом весе) по итогам года достигло 4 500 тонн. </w:t>
      </w:r>
    </w:p>
    <w:p w:rsidR="0021025C" w:rsidRPr="0021025C" w:rsidRDefault="0021025C" w:rsidP="0021025C">
      <w:pPr>
        <w:ind w:left="-567" w:firstLine="567"/>
        <w:jc w:val="both"/>
        <w:rPr>
          <w:rFonts w:eastAsiaTheme="minorEastAsia"/>
          <w:sz w:val="28"/>
          <w:szCs w:val="28"/>
        </w:rPr>
      </w:pPr>
      <w:r w:rsidRPr="0021025C">
        <w:rPr>
          <w:sz w:val="28"/>
          <w:szCs w:val="28"/>
        </w:rPr>
        <w:t xml:space="preserve">Валовой надой молока на 1 января 2022 года  составил  26500 тонн.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Объем финансирования по всем видам субсидирования в </w:t>
      </w:r>
      <w:proofErr w:type="spellStart"/>
      <w:r w:rsidRPr="0021025C">
        <w:rPr>
          <w:rFonts w:eastAsiaTheme="minorEastAsia"/>
          <w:sz w:val="28"/>
          <w:szCs w:val="28"/>
        </w:rPr>
        <w:t>Кошехабльском</w:t>
      </w:r>
      <w:proofErr w:type="spellEnd"/>
      <w:r w:rsidRPr="0021025C">
        <w:rPr>
          <w:rFonts w:eastAsiaTheme="minorEastAsia"/>
          <w:sz w:val="28"/>
          <w:szCs w:val="28"/>
        </w:rPr>
        <w:t xml:space="preserve"> районе за  2021 год составил 59,3 млн. рублей,  что является немаловажным подспорьем для 58 фермерских хозяйств, которые воспользовались субсидиями. </w:t>
      </w:r>
    </w:p>
    <w:p w:rsidR="0021025C" w:rsidRPr="0021025C" w:rsidRDefault="0021025C" w:rsidP="0021025C">
      <w:pPr>
        <w:shd w:val="clear" w:color="auto" w:fill="FFFFFF"/>
        <w:ind w:left="-567" w:firstLine="567"/>
        <w:jc w:val="both"/>
        <w:rPr>
          <w:color w:val="000000"/>
          <w:sz w:val="28"/>
          <w:szCs w:val="28"/>
        </w:rPr>
      </w:pPr>
      <w:r w:rsidRPr="0021025C">
        <w:rPr>
          <w:color w:val="000000"/>
          <w:sz w:val="28"/>
          <w:szCs w:val="28"/>
        </w:rPr>
        <w:lastRenderedPageBreak/>
        <w:t>Увеличение поголовья скота и расширение производственной базы этих хозяйств позволит в дальнейшем повысить объёмы производства молока и мяса, количество рабочих мест и уровень налоговых отчислений.</w:t>
      </w:r>
    </w:p>
    <w:p w:rsidR="0021025C" w:rsidRPr="0021025C" w:rsidRDefault="0021025C" w:rsidP="0021025C">
      <w:pPr>
        <w:widowControl w:val="0"/>
        <w:autoSpaceDE w:val="0"/>
        <w:autoSpaceDN w:val="0"/>
        <w:adjustRightInd w:val="0"/>
        <w:ind w:left="-567" w:firstLine="567"/>
        <w:jc w:val="both"/>
        <w:rPr>
          <w:rFonts w:eastAsiaTheme="minorEastAsia"/>
          <w:sz w:val="28"/>
          <w:szCs w:val="28"/>
        </w:rPr>
      </w:pPr>
    </w:p>
    <w:p w:rsidR="0021025C" w:rsidRPr="0021025C" w:rsidRDefault="0021025C" w:rsidP="0021025C">
      <w:pPr>
        <w:widowControl w:val="0"/>
        <w:autoSpaceDE w:val="0"/>
        <w:autoSpaceDN w:val="0"/>
        <w:adjustRightInd w:val="0"/>
        <w:ind w:left="-567" w:firstLine="567"/>
        <w:jc w:val="center"/>
        <w:rPr>
          <w:rFonts w:eastAsiaTheme="minorEastAsia"/>
          <w:sz w:val="28"/>
          <w:szCs w:val="28"/>
        </w:rPr>
      </w:pPr>
      <w:r w:rsidRPr="0021025C">
        <w:rPr>
          <w:rFonts w:eastAsiaTheme="minorEastAsia"/>
          <w:sz w:val="28"/>
          <w:szCs w:val="28"/>
        </w:rPr>
        <w:t>СТРОИТЕЛЬСТВО, ЖКХ  И БЛАГОУСТРОЙСТВО</w:t>
      </w:r>
    </w:p>
    <w:p w:rsidR="0021025C" w:rsidRPr="0021025C" w:rsidRDefault="0021025C" w:rsidP="0021025C">
      <w:pPr>
        <w:widowControl w:val="0"/>
        <w:autoSpaceDE w:val="0"/>
        <w:autoSpaceDN w:val="0"/>
        <w:adjustRightInd w:val="0"/>
        <w:ind w:left="-567" w:firstLine="567"/>
        <w:jc w:val="both"/>
        <w:rPr>
          <w:rFonts w:eastAsiaTheme="minorEastAsia"/>
          <w:sz w:val="28"/>
          <w:szCs w:val="28"/>
        </w:rPr>
      </w:pP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shd w:val="clear" w:color="auto" w:fill="FFFFFF"/>
        </w:rPr>
        <w:t xml:space="preserve">Один из ключевых приоритетов в работе - это создание качественной городской среды и </w:t>
      </w:r>
      <w:r w:rsidRPr="0021025C">
        <w:rPr>
          <w:rFonts w:eastAsiaTheme="minorEastAsia"/>
          <w:sz w:val="28"/>
          <w:szCs w:val="28"/>
        </w:rPr>
        <w:t xml:space="preserve">современной инженерной инфраструктуры, без чего невозможно развитие района. </w:t>
      </w:r>
    </w:p>
    <w:p w:rsidR="0021025C" w:rsidRPr="0021025C" w:rsidRDefault="0021025C" w:rsidP="0021025C">
      <w:pPr>
        <w:ind w:left="-567" w:firstLine="567"/>
        <w:jc w:val="both"/>
        <w:rPr>
          <w:rFonts w:eastAsiaTheme="minorEastAsia"/>
          <w:color w:val="000000"/>
          <w:spacing w:val="-6"/>
          <w:sz w:val="28"/>
          <w:szCs w:val="28"/>
        </w:rPr>
      </w:pPr>
      <w:r w:rsidRPr="0021025C">
        <w:rPr>
          <w:rFonts w:eastAsiaTheme="minorEastAsia"/>
          <w:sz w:val="28"/>
          <w:szCs w:val="28"/>
        </w:rPr>
        <w:t>Поэтому данная работа реализуется путем активного участия</w:t>
      </w:r>
      <w:r w:rsidRPr="0021025C">
        <w:rPr>
          <w:rFonts w:eastAsiaTheme="minorEastAsia"/>
          <w:b/>
          <w:sz w:val="28"/>
          <w:szCs w:val="28"/>
        </w:rPr>
        <w:t xml:space="preserve"> </w:t>
      </w:r>
      <w:r w:rsidRPr="0021025C">
        <w:rPr>
          <w:rFonts w:eastAsiaTheme="minorEastAsia"/>
          <w:color w:val="000000"/>
          <w:spacing w:val="-6"/>
          <w:sz w:val="28"/>
          <w:szCs w:val="28"/>
        </w:rPr>
        <w:t xml:space="preserve">в нацпроектах и целевых программах, партийных проектах, </w:t>
      </w:r>
      <w:proofErr w:type="spellStart"/>
      <w:r w:rsidRPr="0021025C">
        <w:rPr>
          <w:rFonts w:eastAsiaTheme="minorEastAsia"/>
          <w:color w:val="000000"/>
          <w:spacing w:val="-6"/>
          <w:sz w:val="28"/>
          <w:szCs w:val="28"/>
        </w:rPr>
        <w:t>грантовых</w:t>
      </w:r>
      <w:proofErr w:type="spellEnd"/>
      <w:r w:rsidRPr="0021025C">
        <w:rPr>
          <w:rFonts w:eastAsiaTheme="minorEastAsia"/>
          <w:color w:val="000000"/>
          <w:spacing w:val="-6"/>
          <w:sz w:val="28"/>
          <w:szCs w:val="28"/>
        </w:rPr>
        <w:t xml:space="preserve"> программах, благодаря чему за последние годы значительно изменился облик наших населенных пунктов, многое сделано по их благоустройству. </w:t>
      </w:r>
    </w:p>
    <w:p w:rsidR="0021025C" w:rsidRPr="0021025C" w:rsidRDefault="0021025C" w:rsidP="0021025C">
      <w:pPr>
        <w:ind w:left="-567" w:firstLine="567"/>
        <w:jc w:val="both"/>
        <w:rPr>
          <w:sz w:val="28"/>
          <w:szCs w:val="28"/>
        </w:rPr>
      </w:pPr>
      <w:r w:rsidRPr="0021025C">
        <w:rPr>
          <w:sz w:val="28"/>
          <w:szCs w:val="28"/>
        </w:rPr>
        <w:t xml:space="preserve">В 2021 году нами продолжена  реализация программы </w:t>
      </w:r>
      <w:r w:rsidRPr="0021025C">
        <w:rPr>
          <w:sz w:val="28"/>
          <w:szCs w:val="28"/>
          <w:shd w:val="clear" w:color="auto" w:fill="FFFFFF"/>
        </w:rPr>
        <w:t>«Формирование современной городской среды</w:t>
      </w:r>
      <w:r w:rsidRPr="0021025C">
        <w:rPr>
          <w:sz w:val="28"/>
          <w:szCs w:val="28"/>
        </w:rPr>
        <w:t xml:space="preserve">», в рамках которой проводилось обустройство общественных и дворовых территорий на общую сумму 7,6 млн. рублей: парковая зона а.Кошехабль; благоустройство дворовой территории в пос. Дружба, пос. Майский и  </w:t>
      </w:r>
      <w:proofErr w:type="spellStart"/>
      <w:r w:rsidRPr="0021025C">
        <w:rPr>
          <w:sz w:val="28"/>
          <w:szCs w:val="28"/>
        </w:rPr>
        <w:t>с</w:t>
      </w:r>
      <w:proofErr w:type="gramStart"/>
      <w:r w:rsidRPr="0021025C">
        <w:rPr>
          <w:sz w:val="28"/>
          <w:szCs w:val="28"/>
        </w:rPr>
        <w:t>.В</w:t>
      </w:r>
      <w:proofErr w:type="gramEnd"/>
      <w:r w:rsidRPr="0021025C">
        <w:rPr>
          <w:sz w:val="28"/>
          <w:szCs w:val="28"/>
        </w:rPr>
        <w:t>ольное</w:t>
      </w:r>
      <w:proofErr w:type="spellEnd"/>
      <w:r w:rsidRPr="0021025C">
        <w:rPr>
          <w:sz w:val="28"/>
          <w:szCs w:val="28"/>
        </w:rPr>
        <w:t xml:space="preserve">.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Работы по благоустройству имеют также и социальное значение, так как способствуют комфорту проживания жителей.</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Многое в этой сфере нам удалось достичь благодаря активной позиции и при непосредственном участии предпринимателей и жителей района - за счет грантов в сфере поддержки общественных инициатив, направленных на реализацию социально значимых проектов.</w:t>
      </w:r>
    </w:p>
    <w:p w:rsidR="0021025C" w:rsidRPr="0021025C" w:rsidRDefault="0021025C" w:rsidP="0021025C">
      <w:pPr>
        <w:widowControl w:val="0"/>
        <w:autoSpaceDE w:val="0"/>
        <w:autoSpaceDN w:val="0"/>
        <w:adjustRightInd w:val="0"/>
        <w:ind w:left="-567" w:firstLine="567"/>
        <w:jc w:val="both"/>
        <w:rPr>
          <w:rFonts w:eastAsiaTheme="minorEastAsia"/>
          <w:sz w:val="28"/>
          <w:szCs w:val="28"/>
        </w:rPr>
      </w:pPr>
      <w:r w:rsidRPr="0021025C">
        <w:rPr>
          <w:rFonts w:eastAsiaTheme="minorEastAsia"/>
          <w:sz w:val="28"/>
          <w:szCs w:val="28"/>
        </w:rPr>
        <w:t>Так, по программе «</w:t>
      </w:r>
      <w:proofErr w:type="spellStart"/>
      <w:r w:rsidRPr="0021025C">
        <w:rPr>
          <w:rFonts w:eastAsiaTheme="minorEastAsia"/>
          <w:sz w:val="28"/>
          <w:szCs w:val="28"/>
        </w:rPr>
        <w:t>Грантовая</w:t>
      </w:r>
      <w:proofErr w:type="spellEnd"/>
      <w:r w:rsidRPr="0021025C">
        <w:rPr>
          <w:rFonts w:eastAsiaTheme="minorEastAsia"/>
          <w:sz w:val="28"/>
          <w:szCs w:val="28"/>
        </w:rPr>
        <w:t xml:space="preserve"> поддержка местных инициатив граждан, проживающих в сельской местности» осуществлены следующие мероприятия:</w:t>
      </w:r>
    </w:p>
    <w:p w:rsidR="0021025C" w:rsidRPr="0021025C" w:rsidRDefault="0021025C" w:rsidP="0021025C">
      <w:pPr>
        <w:widowControl w:val="0"/>
        <w:autoSpaceDE w:val="0"/>
        <w:autoSpaceDN w:val="0"/>
        <w:adjustRightInd w:val="0"/>
        <w:ind w:left="-567" w:firstLine="567"/>
        <w:contextualSpacing/>
        <w:jc w:val="both"/>
        <w:rPr>
          <w:rFonts w:eastAsiaTheme="minorEastAsia"/>
          <w:sz w:val="28"/>
          <w:szCs w:val="28"/>
        </w:rPr>
      </w:pPr>
      <w:r w:rsidRPr="0021025C">
        <w:rPr>
          <w:rFonts w:eastAsiaTheme="minorEastAsia"/>
          <w:sz w:val="28"/>
          <w:szCs w:val="28"/>
        </w:rPr>
        <w:t xml:space="preserve">- Благоустройство общественной территории по </w:t>
      </w:r>
      <w:proofErr w:type="spellStart"/>
      <w:r w:rsidRPr="0021025C">
        <w:rPr>
          <w:rFonts w:eastAsiaTheme="minorEastAsia"/>
          <w:sz w:val="28"/>
          <w:szCs w:val="28"/>
        </w:rPr>
        <w:t>ул</w:t>
      </w:r>
      <w:proofErr w:type="gramStart"/>
      <w:r w:rsidRPr="0021025C">
        <w:rPr>
          <w:rFonts w:eastAsiaTheme="minorEastAsia"/>
          <w:sz w:val="28"/>
          <w:szCs w:val="28"/>
        </w:rPr>
        <w:t>.Ш</w:t>
      </w:r>
      <w:proofErr w:type="gramEnd"/>
      <w:r w:rsidRPr="0021025C">
        <w:rPr>
          <w:rFonts w:eastAsiaTheme="minorEastAsia"/>
          <w:sz w:val="28"/>
          <w:szCs w:val="28"/>
        </w:rPr>
        <w:t>овгенова</w:t>
      </w:r>
      <w:proofErr w:type="spellEnd"/>
      <w:r w:rsidRPr="0021025C">
        <w:rPr>
          <w:rFonts w:eastAsiaTheme="minorEastAsia"/>
          <w:sz w:val="28"/>
          <w:szCs w:val="28"/>
        </w:rPr>
        <w:t xml:space="preserve">, </w:t>
      </w:r>
      <w:proofErr w:type="spellStart"/>
      <w:r w:rsidRPr="0021025C">
        <w:rPr>
          <w:rFonts w:eastAsiaTheme="minorEastAsia"/>
          <w:sz w:val="28"/>
          <w:szCs w:val="28"/>
        </w:rPr>
        <w:t>а.Егерухай</w:t>
      </w:r>
      <w:proofErr w:type="spellEnd"/>
      <w:r w:rsidRPr="0021025C">
        <w:rPr>
          <w:rFonts w:eastAsiaTheme="minorEastAsia"/>
          <w:sz w:val="28"/>
          <w:szCs w:val="28"/>
        </w:rPr>
        <w:t>;</w:t>
      </w:r>
    </w:p>
    <w:p w:rsidR="0021025C" w:rsidRPr="0021025C" w:rsidRDefault="0021025C" w:rsidP="0021025C">
      <w:pPr>
        <w:widowControl w:val="0"/>
        <w:autoSpaceDE w:val="0"/>
        <w:autoSpaceDN w:val="0"/>
        <w:adjustRightInd w:val="0"/>
        <w:ind w:left="-567" w:firstLine="567"/>
        <w:contextualSpacing/>
        <w:jc w:val="both"/>
        <w:rPr>
          <w:rFonts w:eastAsiaTheme="minorEastAsia"/>
          <w:sz w:val="28"/>
          <w:szCs w:val="28"/>
        </w:rPr>
      </w:pPr>
      <w:r w:rsidRPr="0021025C">
        <w:rPr>
          <w:rFonts w:eastAsiaTheme="minorEastAsia"/>
          <w:sz w:val="28"/>
          <w:szCs w:val="28"/>
        </w:rPr>
        <w:t xml:space="preserve">-  Установка комплекса уличных спортивных силовых тренажеров на территории игровой площадки по ул. Ленина, в х. </w:t>
      </w:r>
      <w:proofErr w:type="spellStart"/>
      <w:r w:rsidRPr="0021025C">
        <w:rPr>
          <w:rFonts w:eastAsiaTheme="minorEastAsia"/>
          <w:sz w:val="28"/>
          <w:szCs w:val="28"/>
        </w:rPr>
        <w:t>Игнатьевский</w:t>
      </w:r>
      <w:proofErr w:type="spellEnd"/>
      <w:r w:rsidRPr="0021025C">
        <w:rPr>
          <w:rFonts w:eastAsiaTheme="minorEastAsia"/>
          <w:sz w:val="28"/>
          <w:szCs w:val="28"/>
        </w:rPr>
        <w:t>;</w:t>
      </w:r>
    </w:p>
    <w:p w:rsidR="0021025C" w:rsidRPr="0021025C" w:rsidRDefault="0021025C" w:rsidP="0021025C">
      <w:pPr>
        <w:widowControl w:val="0"/>
        <w:ind w:left="-567" w:firstLine="567"/>
        <w:contextualSpacing/>
        <w:jc w:val="both"/>
        <w:rPr>
          <w:rFonts w:eastAsiaTheme="minorEastAsia"/>
          <w:sz w:val="28"/>
          <w:szCs w:val="28"/>
        </w:rPr>
      </w:pPr>
      <w:r w:rsidRPr="0021025C">
        <w:rPr>
          <w:rFonts w:eastAsiaTheme="minorEastAsia"/>
          <w:sz w:val="28"/>
          <w:szCs w:val="28"/>
        </w:rPr>
        <w:t xml:space="preserve">-    Ремонт участка по </w:t>
      </w:r>
      <w:proofErr w:type="spellStart"/>
      <w:r w:rsidRPr="0021025C">
        <w:rPr>
          <w:rFonts w:eastAsiaTheme="minorEastAsia"/>
          <w:sz w:val="28"/>
          <w:szCs w:val="28"/>
        </w:rPr>
        <w:t>ул</w:t>
      </w:r>
      <w:proofErr w:type="gramStart"/>
      <w:r w:rsidRPr="0021025C">
        <w:rPr>
          <w:rFonts w:eastAsiaTheme="minorEastAsia"/>
          <w:sz w:val="28"/>
          <w:szCs w:val="28"/>
        </w:rPr>
        <w:t>.С</w:t>
      </w:r>
      <w:proofErr w:type="gramEnd"/>
      <w:r w:rsidRPr="0021025C">
        <w:rPr>
          <w:rFonts w:eastAsiaTheme="minorEastAsia"/>
          <w:sz w:val="28"/>
          <w:szCs w:val="28"/>
        </w:rPr>
        <w:t>тепная</w:t>
      </w:r>
      <w:proofErr w:type="spellEnd"/>
      <w:r w:rsidRPr="0021025C">
        <w:rPr>
          <w:rFonts w:eastAsiaTheme="minorEastAsia"/>
          <w:sz w:val="28"/>
          <w:szCs w:val="28"/>
        </w:rPr>
        <w:t xml:space="preserve"> в а.Кошехабль;</w:t>
      </w:r>
    </w:p>
    <w:p w:rsidR="0021025C" w:rsidRPr="0021025C" w:rsidRDefault="0021025C" w:rsidP="0021025C">
      <w:pPr>
        <w:widowControl w:val="0"/>
        <w:autoSpaceDE w:val="0"/>
        <w:autoSpaceDN w:val="0"/>
        <w:adjustRightInd w:val="0"/>
        <w:ind w:left="-567" w:firstLine="567"/>
        <w:contextualSpacing/>
        <w:jc w:val="both"/>
        <w:rPr>
          <w:rFonts w:eastAsiaTheme="minorEastAsia"/>
          <w:sz w:val="28"/>
          <w:szCs w:val="28"/>
        </w:rPr>
      </w:pPr>
      <w:r w:rsidRPr="0021025C">
        <w:rPr>
          <w:rFonts w:eastAsiaTheme="minorEastAsia"/>
          <w:sz w:val="28"/>
          <w:szCs w:val="28"/>
        </w:rPr>
        <w:t xml:space="preserve">-   Благоустройство детской игровой площадки по улице Карла Маркса, аул </w:t>
      </w:r>
      <w:proofErr w:type="spellStart"/>
      <w:r w:rsidRPr="0021025C">
        <w:rPr>
          <w:rFonts w:eastAsiaTheme="minorEastAsia"/>
          <w:sz w:val="28"/>
          <w:szCs w:val="28"/>
        </w:rPr>
        <w:t>Блечепсин</w:t>
      </w:r>
      <w:proofErr w:type="spellEnd"/>
      <w:r w:rsidRPr="0021025C">
        <w:rPr>
          <w:rFonts w:eastAsiaTheme="minorEastAsia"/>
          <w:sz w:val="28"/>
          <w:szCs w:val="28"/>
        </w:rPr>
        <w:t>.</w:t>
      </w:r>
    </w:p>
    <w:p w:rsidR="0021025C" w:rsidRPr="0021025C" w:rsidRDefault="0021025C" w:rsidP="0021025C">
      <w:pPr>
        <w:widowControl w:val="0"/>
        <w:autoSpaceDE w:val="0"/>
        <w:autoSpaceDN w:val="0"/>
        <w:adjustRightInd w:val="0"/>
        <w:ind w:left="-567" w:firstLine="567"/>
        <w:jc w:val="both"/>
        <w:rPr>
          <w:rFonts w:eastAsiaTheme="minorEastAsia"/>
          <w:sz w:val="28"/>
          <w:szCs w:val="28"/>
        </w:rPr>
      </w:pPr>
      <w:r w:rsidRPr="0021025C">
        <w:rPr>
          <w:rFonts w:eastAsiaTheme="minorEastAsia"/>
          <w:sz w:val="28"/>
          <w:szCs w:val="28"/>
        </w:rPr>
        <w:t xml:space="preserve">Объем финансирования по указанным объектам составил всего  7,1 </w:t>
      </w:r>
      <w:proofErr w:type="spellStart"/>
      <w:r w:rsidRPr="0021025C">
        <w:rPr>
          <w:rFonts w:eastAsiaTheme="minorEastAsia"/>
          <w:sz w:val="28"/>
          <w:szCs w:val="28"/>
        </w:rPr>
        <w:t>млн</w:t>
      </w:r>
      <w:proofErr w:type="gramStart"/>
      <w:r w:rsidRPr="0021025C">
        <w:rPr>
          <w:rFonts w:eastAsiaTheme="minorEastAsia"/>
          <w:sz w:val="28"/>
          <w:szCs w:val="28"/>
        </w:rPr>
        <w:t>.р</w:t>
      </w:r>
      <w:proofErr w:type="gramEnd"/>
      <w:r w:rsidRPr="0021025C">
        <w:rPr>
          <w:rFonts w:eastAsiaTheme="minorEastAsia"/>
          <w:sz w:val="28"/>
          <w:szCs w:val="28"/>
        </w:rPr>
        <w:t>ублей</w:t>
      </w:r>
      <w:proofErr w:type="spellEnd"/>
      <w:r w:rsidRPr="0021025C">
        <w:rPr>
          <w:rFonts w:eastAsiaTheme="minorEastAsia"/>
          <w:sz w:val="28"/>
          <w:szCs w:val="28"/>
        </w:rPr>
        <w:t>, в том числе средства бюджетов поселений и средства поступивших от населения и от предпринимателей составили 1,8 млн. рублей.</w:t>
      </w:r>
    </w:p>
    <w:p w:rsidR="0021025C" w:rsidRPr="0021025C" w:rsidRDefault="0021025C" w:rsidP="0021025C">
      <w:pPr>
        <w:ind w:left="-567" w:firstLine="567"/>
        <w:jc w:val="both"/>
        <w:rPr>
          <w:rFonts w:eastAsiaTheme="minorEastAsia"/>
          <w:sz w:val="28"/>
          <w:szCs w:val="28"/>
        </w:rPr>
      </w:pPr>
      <w:r w:rsidRPr="0021025C">
        <w:rPr>
          <w:rFonts w:eastAsiaTheme="minorEastAsia"/>
          <w:color w:val="000000"/>
          <w:sz w:val="28"/>
          <w:szCs w:val="28"/>
          <w:lang w:bidi="ru-RU"/>
        </w:rPr>
        <w:t xml:space="preserve">Целью благоустройства общественных пространств является создание </w:t>
      </w:r>
      <w:r w:rsidRPr="0021025C">
        <w:rPr>
          <w:rFonts w:eastAsiaTheme="minorEastAsia"/>
          <w:sz w:val="28"/>
          <w:szCs w:val="28"/>
        </w:rPr>
        <w:t>атмосферы комфорта и безопасности, в которой одинаково приятно   проводить время с детьми, как людям старшего возраста, так и молодежи.</w:t>
      </w:r>
    </w:p>
    <w:p w:rsidR="0021025C" w:rsidRPr="0021025C" w:rsidRDefault="0021025C" w:rsidP="0021025C">
      <w:pPr>
        <w:ind w:left="-567" w:firstLine="567"/>
        <w:jc w:val="both"/>
        <w:rPr>
          <w:sz w:val="28"/>
          <w:szCs w:val="28"/>
        </w:rPr>
      </w:pPr>
      <w:r w:rsidRPr="0021025C">
        <w:rPr>
          <w:rFonts w:eastAsiaTheme="minorEastAsia"/>
          <w:sz w:val="28"/>
          <w:szCs w:val="28"/>
          <w:u w:val="single"/>
        </w:rPr>
        <w:t>Строительство.</w:t>
      </w:r>
      <w:r w:rsidRPr="0021025C">
        <w:rPr>
          <w:sz w:val="28"/>
          <w:szCs w:val="28"/>
        </w:rPr>
        <w:t xml:space="preserve"> За 2021 год выдано 102 разрешения на строительство, в том числе 94 объекта ИЖС площадью 9,9 тыс. </w:t>
      </w:r>
      <w:proofErr w:type="spellStart"/>
      <w:r w:rsidRPr="0021025C">
        <w:rPr>
          <w:sz w:val="28"/>
          <w:szCs w:val="28"/>
        </w:rPr>
        <w:t>кв.м</w:t>
      </w:r>
      <w:proofErr w:type="spellEnd"/>
      <w:r w:rsidRPr="0021025C">
        <w:rPr>
          <w:sz w:val="28"/>
          <w:szCs w:val="28"/>
        </w:rPr>
        <w:t>.,  а также 8 объектов капитального строительства.</w:t>
      </w:r>
    </w:p>
    <w:p w:rsidR="0021025C" w:rsidRPr="0021025C" w:rsidRDefault="0021025C" w:rsidP="0021025C">
      <w:pPr>
        <w:ind w:left="-567" w:firstLine="567"/>
        <w:jc w:val="both"/>
        <w:rPr>
          <w:sz w:val="28"/>
          <w:szCs w:val="28"/>
        </w:rPr>
      </w:pPr>
      <w:r w:rsidRPr="0021025C">
        <w:rPr>
          <w:sz w:val="28"/>
          <w:szCs w:val="28"/>
        </w:rPr>
        <w:t>За этот же период выдано 14 разрешений на ввод в эксплуатацию объектов капитального строительства, в том числе 10 - коммерческой направленности.</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В последние годы наблюдается  тенденция к росту индивидуального жилищного строительства.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lastRenderedPageBreak/>
        <w:t xml:space="preserve">В период 2021 года всего введено в строй 6,4 тыс. кв. м жилья, что составило 93,2% от показателя соответствующего периода 2020 года, тем самым 56 семей района смогли улучшить свои жилищные условия.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u w:val="single"/>
        </w:rPr>
        <w:t>Переселение из ветхого жилья</w:t>
      </w:r>
      <w:r w:rsidRPr="0021025C">
        <w:rPr>
          <w:rFonts w:eastAsiaTheme="minorEastAsia"/>
          <w:sz w:val="28"/>
          <w:szCs w:val="28"/>
        </w:rPr>
        <w:t>. Решение проблемы ветхого и аварийного жилья, расположенных на территории района в 2021 году осуществлялось в рамках реализации адресной программы «Переселение граждан из аварийного жилищного фонда» с 2019 года.</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Всего за период 2020-2021 переселено 26 собственников жилых помещений (18 помещений площадью 685,6 кв. м.) на  общую сумму  8,3 млн. рублей.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Также, в декабре 2021 года  приобретены 22 квартиры  в пос. </w:t>
      </w:r>
      <w:proofErr w:type="gramStart"/>
      <w:r w:rsidRPr="0021025C">
        <w:rPr>
          <w:rFonts w:eastAsiaTheme="minorEastAsia"/>
          <w:sz w:val="28"/>
          <w:szCs w:val="28"/>
        </w:rPr>
        <w:t>Северный</w:t>
      </w:r>
      <w:proofErr w:type="gramEnd"/>
      <w:r w:rsidRPr="0021025C">
        <w:rPr>
          <w:rFonts w:eastAsiaTheme="minorEastAsia"/>
          <w:sz w:val="28"/>
          <w:szCs w:val="28"/>
        </w:rPr>
        <w:t xml:space="preserve"> на общую сумму  43,6 млн. рублей. Общая расселяемая площадь составила 1113, 7 кв. м.</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u w:val="single"/>
        </w:rPr>
        <w:t>Жилищно-коммунальное хозяйство.</w:t>
      </w:r>
      <w:r w:rsidRPr="0021025C">
        <w:rPr>
          <w:sz w:val="28"/>
          <w:szCs w:val="28"/>
        </w:rPr>
        <w:t xml:space="preserve"> </w:t>
      </w:r>
      <w:r w:rsidRPr="0021025C">
        <w:rPr>
          <w:rFonts w:eastAsiaTheme="minorEastAsia"/>
          <w:sz w:val="28"/>
          <w:szCs w:val="28"/>
        </w:rPr>
        <w:t>Одним из главных условий комфортного проживания граждан является надежность функционирования объектов инженерно-коммунальных систем.</w:t>
      </w:r>
    </w:p>
    <w:p w:rsidR="0021025C" w:rsidRPr="0021025C" w:rsidRDefault="0021025C" w:rsidP="0021025C">
      <w:pPr>
        <w:suppressAutoHyphens/>
        <w:ind w:left="-567" w:firstLine="567"/>
        <w:jc w:val="both"/>
        <w:rPr>
          <w:sz w:val="28"/>
          <w:szCs w:val="28"/>
        </w:rPr>
      </w:pPr>
      <w:r w:rsidRPr="0021025C">
        <w:rPr>
          <w:sz w:val="28"/>
          <w:szCs w:val="28"/>
        </w:rPr>
        <w:t>На сегодняшний день в районе протяженность электрических сетей составляет более 935 км, тепловых сетей – 2,97 км, водопроводных сетей – 188,5 км.</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Объекты жилищно-коммунального комплекса и социальной сферы были своевременно подготовлены к работе в зимних условиях. За текущий период не было допущено аварийных ситуаций на объектах жизнеобеспечения района.</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 В минувшем году завершены ремонтные работы по замене труб теплотрассы на участке 484 метров к жилым многоквартирным домам по улице Филатова в п. </w:t>
      </w:r>
      <w:proofErr w:type="gramStart"/>
      <w:r w:rsidRPr="0021025C">
        <w:rPr>
          <w:rFonts w:eastAsiaTheme="minorEastAsia"/>
          <w:sz w:val="28"/>
          <w:szCs w:val="28"/>
        </w:rPr>
        <w:t>Майский</w:t>
      </w:r>
      <w:proofErr w:type="gramEnd"/>
      <w:r w:rsidRPr="0021025C">
        <w:rPr>
          <w:rFonts w:eastAsiaTheme="minorEastAsia"/>
          <w:sz w:val="28"/>
          <w:szCs w:val="28"/>
        </w:rPr>
        <w:t>. Указанные  работы были проведены в рамках программы «Комплексное развитие сельских территорий».</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Также, в рамках подпрограммы «Энергосбережение и повышение энергетической эффективности» осуществлен капитальный ремонт системы отопления здания администрации </w:t>
      </w:r>
      <w:proofErr w:type="spellStart"/>
      <w:r w:rsidRPr="0021025C">
        <w:rPr>
          <w:rFonts w:eastAsiaTheme="minorEastAsia"/>
          <w:sz w:val="28"/>
          <w:szCs w:val="28"/>
        </w:rPr>
        <w:t>Блечепсинского</w:t>
      </w:r>
      <w:proofErr w:type="spellEnd"/>
      <w:r w:rsidRPr="0021025C">
        <w:rPr>
          <w:rFonts w:eastAsiaTheme="minorEastAsia"/>
          <w:sz w:val="28"/>
          <w:szCs w:val="28"/>
        </w:rPr>
        <w:t xml:space="preserve"> сельского поселения на общую сумму  1 361,8 тыс. рублей.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u w:val="single"/>
        </w:rPr>
        <w:t>Дорожное строительство</w:t>
      </w:r>
      <w:r w:rsidRPr="0021025C">
        <w:rPr>
          <w:rFonts w:eastAsiaTheme="minorEastAsia"/>
          <w:sz w:val="28"/>
          <w:szCs w:val="28"/>
        </w:rPr>
        <w:t>. Мы понимаем, что комфортность проживания невозможно улучшить без повышения транспортной доступности и качества дорог.</w:t>
      </w:r>
    </w:p>
    <w:p w:rsidR="0021025C" w:rsidRPr="0021025C" w:rsidRDefault="0021025C" w:rsidP="0021025C">
      <w:pPr>
        <w:ind w:left="-567" w:firstLine="567"/>
        <w:jc w:val="both"/>
        <w:rPr>
          <w:sz w:val="28"/>
          <w:szCs w:val="28"/>
          <w:shd w:val="clear" w:color="auto" w:fill="FFFFFF"/>
        </w:rPr>
      </w:pPr>
      <w:r w:rsidRPr="0021025C">
        <w:rPr>
          <w:rFonts w:eastAsiaTheme="minorEastAsia"/>
          <w:sz w:val="28"/>
          <w:szCs w:val="28"/>
        </w:rPr>
        <w:t xml:space="preserve">В последние годы район проводит планомерную работу по данному направлению. Ежегодно на ремонт и содержание дорог вкладываются значительные средства за </w:t>
      </w:r>
      <w:r w:rsidRPr="0021025C">
        <w:rPr>
          <w:sz w:val="28"/>
          <w:szCs w:val="28"/>
          <w:shd w:val="clear" w:color="auto" w:fill="FFFFFF"/>
        </w:rPr>
        <w:t xml:space="preserve">счет средств Дорожного фонда, куда по итогам прошлого года поступило 19,3 млн. рублей. </w:t>
      </w:r>
    </w:p>
    <w:p w:rsidR="0021025C" w:rsidRPr="0021025C" w:rsidRDefault="0021025C" w:rsidP="0021025C">
      <w:pPr>
        <w:ind w:left="-567" w:firstLine="567"/>
        <w:jc w:val="both"/>
        <w:rPr>
          <w:sz w:val="28"/>
          <w:szCs w:val="28"/>
          <w:shd w:val="clear" w:color="auto" w:fill="FFFFFF"/>
        </w:rPr>
      </w:pPr>
      <w:r w:rsidRPr="0021025C">
        <w:rPr>
          <w:sz w:val="28"/>
          <w:szCs w:val="28"/>
          <w:shd w:val="clear" w:color="auto" w:fill="FFFFFF"/>
        </w:rPr>
        <w:t xml:space="preserve">За счет этих средств отремонтировано 22,9 км дорог на сумму 2,83 млн. рублей, заменено 917 </w:t>
      </w:r>
      <w:proofErr w:type="spellStart"/>
      <w:r w:rsidRPr="0021025C">
        <w:rPr>
          <w:sz w:val="28"/>
          <w:szCs w:val="28"/>
          <w:shd w:val="clear" w:color="auto" w:fill="FFFFFF"/>
        </w:rPr>
        <w:t>светоточек</w:t>
      </w:r>
      <w:proofErr w:type="spellEnd"/>
      <w:r w:rsidRPr="0021025C">
        <w:rPr>
          <w:sz w:val="28"/>
          <w:szCs w:val="28"/>
          <w:shd w:val="clear" w:color="auto" w:fill="FFFFFF"/>
        </w:rPr>
        <w:t xml:space="preserve"> на сумму 2,2 млн. рублей, а также выполнены мероприятия по установке систем видеонаблюдения, расчистке каналов (кюветов вдоль улиц), монтажу светильников, ямочному ремонту и установке дорожных знаков на общую сумму 14,2 млн. рублей.</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В 2021 году по программе «Комплексное развитие сельских территорий» выполнены работы по реконструкции подъездных дорог к СОШ №7 в Майском сельском поселении на общую сумму 11,5 млн. рублей.</w:t>
      </w:r>
    </w:p>
    <w:p w:rsidR="0021025C" w:rsidRPr="0021025C" w:rsidRDefault="0021025C" w:rsidP="0021025C">
      <w:pPr>
        <w:ind w:left="-567" w:firstLine="567"/>
        <w:jc w:val="both"/>
        <w:rPr>
          <w:rFonts w:eastAsiaTheme="minorEastAsia"/>
          <w:sz w:val="28"/>
          <w:szCs w:val="28"/>
        </w:rPr>
      </w:pPr>
      <w:r w:rsidRPr="0021025C">
        <w:rPr>
          <w:rFonts w:eastAsiaTheme="minorEastAsia"/>
          <w:color w:val="000000"/>
          <w:sz w:val="28"/>
          <w:szCs w:val="28"/>
        </w:rPr>
        <w:lastRenderedPageBreak/>
        <w:t xml:space="preserve">В целях решения вопроса по улучшению состояния  автомобильных дорог, на протяжении последних трех лет мы участвуем в реализации национального проекта «Безопасные и качественные автомобильные дороги», в ходе которого в 2021 году нам удалось </w:t>
      </w:r>
      <w:r w:rsidRPr="0021025C">
        <w:rPr>
          <w:rFonts w:eastAsiaTheme="minorEastAsia"/>
          <w:sz w:val="28"/>
          <w:szCs w:val="28"/>
        </w:rPr>
        <w:t>выполнить работы по ремонту автомобильных дорог на территории района общей протяженностью 5,9 км.</w:t>
      </w:r>
    </w:p>
    <w:p w:rsidR="0021025C" w:rsidRPr="0021025C" w:rsidRDefault="0021025C" w:rsidP="0021025C">
      <w:pPr>
        <w:ind w:left="-567" w:firstLine="567"/>
        <w:jc w:val="both"/>
        <w:rPr>
          <w:sz w:val="28"/>
          <w:szCs w:val="28"/>
        </w:rPr>
      </w:pPr>
      <w:r w:rsidRPr="0021025C">
        <w:rPr>
          <w:sz w:val="28"/>
          <w:szCs w:val="28"/>
        </w:rPr>
        <w:t xml:space="preserve">В 2021 году на территории Кошехабльского района выполнены дорожные работы по содержанию действующей сети автомобильных дорог регионального значения на сумму 57,8 млн. рублей. </w:t>
      </w:r>
    </w:p>
    <w:p w:rsidR="0021025C" w:rsidRPr="0021025C" w:rsidRDefault="0021025C" w:rsidP="0021025C">
      <w:pPr>
        <w:ind w:left="-567" w:firstLine="567"/>
        <w:jc w:val="both"/>
        <w:rPr>
          <w:rFonts w:eastAsiaTheme="minorEastAsia"/>
          <w:sz w:val="28"/>
          <w:szCs w:val="28"/>
        </w:rPr>
      </w:pPr>
      <w:proofErr w:type="gramStart"/>
      <w:r w:rsidRPr="0021025C">
        <w:rPr>
          <w:rFonts w:eastAsiaTheme="minorEastAsia"/>
          <w:sz w:val="28"/>
          <w:szCs w:val="28"/>
        </w:rPr>
        <w:t xml:space="preserve">В рамках ГПРА «Профилактика правонарушений и предупреждение чрезвычайных ситуаций» реализованы мероприятия по обустройству пешеходных переходов в а. </w:t>
      </w:r>
      <w:proofErr w:type="spellStart"/>
      <w:r w:rsidRPr="0021025C">
        <w:rPr>
          <w:rFonts w:eastAsiaTheme="minorEastAsia"/>
          <w:sz w:val="28"/>
          <w:szCs w:val="28"/>
        </w:rPr>
        <w:t>Блечепсин</w:t>
      </w:r>
      <w:proofErr w:type="spellEnd"/>
      <w:r w:rsidRPr="0021025C">
        <w:rPr>
          <w:rFonts w:eastAsiaTheme="minorEastAsia"/>
          <w:sz w:val="28"/>
          <w:szCs w:val="28"/>
        </w:rPr>
        <w:t xml:space="preserve">,  а. Кошехабль и  с. Вольное на сумму 1,1 млн. рублей. </w:t>
      </w:r>
      <w:proofErr w:type="gramEnd"/>
    </w:p>
    <w:p w:rsidR="0021025C" w:rsidRPr="0021025C" w:rsidRDefault="0021025C" w:rsidP="0021025C">
      <w:pPr>
        <w:ind w:left="-567" w:right="-3" w:firstLine="567"/>
        <w:jc w:val="both"/>
        <w:rPr>
          <w:rFonts w:eastAsiaTheme="minorEastAsia"/>
          <w:sz w:val="28"/>
          <w:szCs w:val="28"/>
        </w:rPr>
      </w:pPr>
      <w:r w:rsidRPr="0021025C">
        <w:rPr>
          <w:rFonts w:eastAsiaTheme="minorEastAsia"/>
          <w:sz w:val="28"/>
          <w:szCs w:val="28"/>
          <w:u w:val="single"/>
        </w:rPr>
        <w:t>Благоустройство</w:t>
      </w:r>
      <w:r w:rsidRPr="0021025C">
        <w:rPr>
          <w:rFonts w:eastAsiaTheme="minorEastAsia"/>
          <w:sz w:val="28"/>
          <w:szCs w:val="28"/>
        </w:rPr>
        <w:t>.  Одним из главных направлений деятельности муниципальной власти является  создание комфортных условий для жизни населения, чистота и уют в населенных пунктах.</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Всего в районе было организовано 105 субботников, в которых активное участие принимали депутаты, представители общественных организаций и жители.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Немаловажное внимание уделяется вопросам проведения превентивных мероприятий в области защиты населения и территорий от чрезвычайных ситуаций природного и техногенного характера, в том числе, подтоплений и затоплений.</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В 2021 году проведены работы по спрямлению русла реки Ходзь, которые направлены на снижение рисков возникновения чрезвычайных ситуаций, связанных с подтоплением аула Ходзь. На проведение данных мероприятий из резервного фонда Кабинета Министров Республики Адыгея выделено 970 тысяч рублей.</w:t>
      </w:r>
      <w:r w:rsidRPr="0021025C">
        <w:rPr>
          <w:rFonts w:eastAsiaTheme="minorEastAsia"/>
          <w:sz w:val="28"/>
          <w:szCs w:val="28"/>
        </w:rPr>
        <w:tab/>
      </w:r>
    </w:p>
    <w:p w:rsidR="0021025C" w:rsidRPr="0021025C" w:rsidRDefault="0021025C" w:rsidP="0021025C">
      <w:pPr>
        <w:widowControl w:val="0"/>
        <w:autoSpaceDE w:val="0"/>
        <w:autoSpaceDN w:val="0"/>
        <w:adjustRightInd w:val="0"/>
        <w:ind w:left="-567" w:firstLine="567"/>
        <w:jc w:val="center"/>
        <w:rPr>
          <w:rFonts w:eastAsiaTheme="minorEastAsia"/>
          <w:sz w:val="28"/>
          <w:szCs w:val="28"/>
        </w:rPr>
      </w:pPr>
    </w:p>
    <w:p w:rsidR="0021025C" w:rsidRPr="0021025C" w:rsidRDefault="0021025C" w:rsidP="0021025C">
      <w:pPr>
        <w:widowControl w:val="0"/>
        <w:autoSpaceDE w:val="0"/>
        <w:autoSpaceDN w:val="0"/>
        <w:adjustRightInd w:val="0"/>
        <w:ind w:left="-567" w:firstLine="567"/>
        <w:jc w:val="center"/>
        <w:rPr>
          <w:rFonts w:eastAsiaTheme="minorEastAsia"/>
          <w:sz w:val="28"/>
          <w:szCs w:val="28"/>
        </w:rPr>
      </w:pPr>
      <w:r w:rsidRPr="0021025C">
        <w:rPr>
          <w:rFonts w:eastAsiaTheme="minorEastAsia"/>
          <w:sz w:val="28"/>
          <w:szCs w:val="28"/>
        </w:rPr>
        <w:t>ОБРАЗОВАНИЕ</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      </w:t>
      </w:r>
    </w:p>
    <w:p w:rsidR="0021025C" w:rsidRPr="0021025C" w:rsidRDefault="0021025C" w:rsidP="0021025C">
      <w:pPr>
        <w:ind w:left="-567" w:firstLine="567"/>
        <w:jc w:val="both"/>
        <w:rPr>
          <w:rFonts w:eastAsiaTheme="minorEastAsia"/>
          <w:color w:val="000000"/>
          <w:sz w:val="28"/>
          <w:szCs w:val="28"/>
        </w:rPr>
      </w:pPr>
      <w:r w:rsidRPr="0021025C">
        <w:rPr>
          <w:rFonts w:eastAsiaTheme="minorEastAsia"/>
          <w:color w:val="000000"/>
          <w:sz w:val="28"/>
          <w:szCs w:val="28"/>
        </w:rPr>
        <w:t>Система образования района представлена сетью образовательных учреждений, реализующих основные задачи в дошкольном, общем и дополнительном образовании.</w:t>
      </w:r>
    </w:p>
    <w:p w:rsidR="0021025C" w:rsidRPr="0021025C" w:rsidRDefault="0021025C" w:rsidP="0021025C">
      <w:pPr>
        <w:shd w:val="clear" w:color="auto" w:fill="FFFFFF" w:themeFill="background1"/>
        <w:suppressAutoHyphens/>
        <w:ind w:left="-567" w:firstLine="567"/>
        <w:jc w:val="both"/>
        <w:rPr>
          <w:sz w:val="28"/>
          <w:szCs w:val="28"/>
        </w:rPr>
      </w:pPr>
      <w:r w:rsidRPr="0021025C">
        <w:rPr>
          <w:sz w:val="28"/>
          <w:szCs w:val="28"/>
        </w:rPr>
        <w:t xml:space="preserve">В </w:t>
      </w:r>
      <w:proofErr w:type="spellStart"/>
      <w:r w:rsidRPr="0021025C">
        <w:rPr>
          <w:sz w:val="28"/>
          <w:szCs w:val="28"/>
        </w:rPr>
        <w:t>Кошехабльском</w:t>
      </w:r>
      <w:proofErr w:type="spellEnd"/>
      <w:r w:rsidRPr="0021025C">
        <w:rPr>
          <w:sz w:val="28"/>
          <w:szCs w:val="28"/>
        </w:rPr>
        <w:t xml:space="preserve"> районе функционирует 28 муниципальных бюджетных образовательных учреждений, включая 13 дошкольных образовательных, 13 общеобразовательных учреждений и 2 учреждения дополнительного образования.</w:t>
      </w:r>
    </w:p>
    <w:p w:rsidR="0021025C" w:rsidRPr="0021025C" w:rsidRDefault="0021025C" w:rsidP="0021025C">
      <w:pPr>
        <w:ind w:left="-567" w:firstLine="567"/>
        <w:jc w:val="both"/>
        <w:rPr>
          <w:sz w:val="28"/>
          <w:szCs w:val="28"/>
        </w:rPr>
      </w:pPr>
      <w:r w:rsidRPr="0021025C">
        <w:rPr>
          <w:b/>
          <w:sz w:val="28"/>
          <w:szCs w:val="28"/>
          <w:u w:val="single"/>
        </w:rPr>
        <w:t>В общеобразовательных учреждениях</w:t>
      </w:r>
      <w:r w:rsidRPr="0021025C">
        <w:rPr>
          <w:sz w:val="28"/>
          <w:szCs w:val="28"/>
        </w:rPr>
        <w:t xml:space="preserve"> за отчетный период обучалось  3408 учеников, число педагогических работников составило 383. </w:t>
      </w:r>
    </w:p>
    <w:p w:rsidR="0021025C" w:rsidRPr="0021025C" w:rsidRDefault="0021025C" w:rsidP="0021025C">
      <w:pPr>
        <w:ind w:left="-567" w:firstLine="567"/>
        <w:jc w:val="both"/>
        <w:rPr>
          <w:sz w:val="28"/>
          <w:szCs w:val="28"/>
        </w:rPr>
      </w:pPr>
      <w:r w:rsidRPr="0021025C">
        <w:rPr>
          <w:sz w:val="28"/>
          <w:szCs w:val="28"/>
        </w:rPr>
        <w:t>По состоянию на 1 января 2022 года в школах района вакансий нет, но имеется потребность в учителях математики, информатики, физики, химии, биологии.</w:t>
      </w:r>
    </w:p>
    <w:p w:rsidR="0021025C" w:rsidRPr="0021025C" w:rsidRDefault="0021025C" w:rsidP="0021025C">
      <w:pPr>
        <w:ind w:left="-567" w:firstLine="567"/>
        <w:jc w:val="both"/>
        <w:rPr>
          <w:sz w:val="28"/>
          <w:szCs w:val="28"/>
        </w:rPr>
      </w:pPr>
      <w:r w:rsidRPr="0021025C">
        <w:rPr>
          <w:sz w:val="28"/>
          <w:szCs w:val="28"/>
        </w:rPr>
        <w:t xml:space="preserve"> В настоящее время проблема нехватки кадров решается внешними совместителями, которые приезжают из других районов и городов.</w:t>
      </w:r>
    </w:p>
    <w:p w:rsidR="0021025C" w:rsidRPr="0021025C" w:rsidRDefault="0021025C" w:rsidP="0021025C">
      <w:pPr>
        <w:ind w:left="-567" w:firstLine="567"/>
        <w:jc w:val="both"/>
        <w:rPr>
          <w:sz w:val="28"/>
          <w:szCs w:val="28"/>
        </w:rPr>
      </w:pPr>
      <w:r w:rsidRPr="0021025C">
        <w:rPr>
          <w:sz w:val="28"/>
          <w:szCs w:val="28"/>
        </w:rPr>
        <w:t xml:space="preserve">Для привлечения педагогических кадров разработана муниципальная программа «Привлечение и закрепление учителей для работы в общеобразовательных организациях в МО «Кошехабльский район», которая </w:t>
      </w:r>
      <w:r w:rsidRPr="0021025C">
        <w:rPr>
          <w:sz w:val="28"/>
          <w:szCs w:val="28"/>
        </w:rPr>
        <w:lastRenderedPageBreak/>
        <w:t xml:space="preserve">предусматривает выделение на безвозмездной основе земельного участка для индивидуального жилищного строительства. </w:t>
      </w:r>
    </w:p>
    <w:p w:rsidR="0021025C" w:rsidRPr="0021025C" w:rsidRDefault="0021025C" w:rsidP="0021025C">
      <w:pPr>
        <w:ind w:left="-567" w:firstLine="567"/>
        <w:jc w:val="both"/>
        <w:rPr>
          <w:sz w:val="28"/>
          <w:szCs w:val="28"/>
        </w:rPr>
      </w:pPr>
      <w:r w:rsidRPr="0021025C">
        <w:rPr>
          <w:sz w:val="28"/>
          <w:szCs w:val="28"/>
        </w:rPr>
        <w:t>Аттестаты об основном общем образовании получили все 279 выпускников 9 классов школ района,  аттестаты о среднем общем образовании получили 94 выпускника 11 классов, в том числе аттестаты с отличием получили 18 выпускников или 19 % от общего числа выпускников.</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В  период проведения ОГЭ, ЕГЭ в районе функционировал один  пункт проведения экзаменов на базе МБОУ СОШ №1 а.Кошехабль.  </w:t>
      </w:r>
    </w:p>
    <w:p w:rsidR="0021025C" w:rsidRPr="0021025C" w:rsidRDefault="0021025C" w:rsidP="0021025C">
      <w:pPr>
        <w:shd w:val="clear" w:color="auto" w:fill="FFFFFF"/>
        <w:ind w:left="-567" w:firstLine="567"/>
        <w:jc w:val="both"/>
        <w:rPr>
          <w:rFonts w:eastAsiaTheme="minorEastAsia"/>
          <w:sz w:val="28"/>
          <w:szCs w:val="28"/>
        </w:rPr>
      </w:pPr>
      <w:r w:rsidRPr="0021025C">
        <w:rPr>
          <w:rFonts w:eastAsiaTheme="minorEastAsia"/>
          <w:sz w:val="28"/>
          <w:szCs w:val="28"/>
        </w:rPr>
        <w:t xml:space="preserve">Работники системы образования  даже в таких нестандартных условиях ограничительных мер сделали все, чтобы выпускники достигли хороших результатов.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По  результатам  ЕГЭ 2021 года все выпускники получили аттестат о среднем образовании.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Создание   «Точек роста» в 2021 году позволило  на уровне начального общего, основного общего и среднего общего образования внедрить новые методы обучения и воспитания, новые образовательные технологии. Это  в свою очередь   обеспечило   освоение учениками основных и дополнительных общеобразовательных программ   цифрового,  </w:t>
      </w:r>
      <w:proofErr w:type="gramStart"/>
      <w:r w:rsidRPr="0021025C">
        <w:rPr>
          <w:rFonts w:eastAsiaTheme="minorEastAsia"/>
          <w:sz w:val="28"/>
          <w:szCs w:val="28"/>
        </w:rPr>
        <w:t>естественно-научного</w:t>
      </w:r>
      <w:proofErr w:type="gramEnd"/>
      <w:r w:rsidRPr="0021025C">
        <w:rPr>
          <w:rFonts w:eastAsiaTheme="minorEastAsia"/>
          <w:sz w:val="28"/>
          <w:szCs w:val="28"/>
        </w:rPr>
        <w:t xml:space="preserve"> и технического профилей.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В освоение перечисленных программ вовлечено  865 обучающихся, в том числе и через сетевое взаимодействие.  Освоение  программ  по перечисленным профилям  дало возможность стать победителями и призерами республиканских и всероссийских конкурсов.</w:t>
      </w:r>
    </w:p>
    <w:p w:rsidR="0021025C" w:rsidRPr="0021025C" w:rsidRDefault="0021025C" w:rsidP="0021025C">
      <w:pPr>
        <w:ind w:left="-567" w:firstLine="567"/>
        <w:jc w:val="both"/>
        <w:rPr>
          <w:color w:val="000000" w:themeColor="text1"/>
          <w:sz w:val="28"/>
          <w:szCs w:val="28"/>
        </w:rPr>
      </w:pPr>
      <w:r w:rsidRPr="0021025C">
        <w:rPr>
          <w:rFonts w:eastAsiaTheme="minorEastAsia"/>
          <w:sz w:val="28"/>
          <w:szCs w:val="28"/>
          <w:u w:val="single"/>
        </w:rPr>
        <w:t xml:space="preserve">Олимпиады. </w:t>
      </w:r>
      <w:r w:rsidRPr="0021025C">
        <w:rPr>
          <w:rFonts w:eastAsiaTheme="minorEastAsia"/>
          <w:sz w:val="28"/>
          <w:szCs w:val="28"/>
        </w:rPr>
        <w:t xml:space="preserve"> </w:t>
      </w:r>
      <w:r w:rsidRPr="0021025C">
        <w:rPr>
          <w:color w:val="000000" w:themeColor="text1"/>
          <w:sz w:val="28"/>
          <w:szCs w:val="28"/>
        </w:rPr>
        <w:t xml:space="preserve">В образовательных учреждениях района созданы условия для выявления и развития одарённых ребят.  </w:t>
      </w:r>
    </w:p>
    <w:p w:rsidR="0021025C" w:rsidRPr="0021025C" w:rsidRDefault="0021025C" w:rsidP="0021025C">
      <w:pPr>
        <w:ind w:left="-567" w:firstLine="567"/>
        <w:jc w:val="both"/>
        <w:rPr>
          <w:rFonts w:eastAsiaTheme="minorEastAsia"/>
          <w:sz w:val="28"/>
          <w:szCs w:val="28"/>
        </w:rPr>
      </w:pPr>
      <w:r w:rsidRPr="0021025C">
        <w:rPr>
          <w:color w:val="000000" w:themeColor="text1"/>
          <w:sz w:val="28"/>
          <w:szCs w:val="28"/>
        </w:rPr>
        <w:t>2</w:t>
      </w:r>
      <w:r w:rsidRPr="0021025C">
        <w:rPr>
          <w:rFonts w:eastAsiaTheme="minorEastAsia"/>
          <w:sz w:val="28"/>
          <w:szCs w:val="28"/>
        </w:rPr>
        <w:t xml:space="preserve">15 обучающихся образовательных учреждений района приняли участие в конкурсах различного уровня. Среди них: победителей Всероссийских конкурсов – 11, призеров - 33.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В Республиканских конкурсах победителями стали  11 учащихся, призерами   - 29. </w:t>
      </w:r>
    </w:p>
    <w:p w:rsidR="0021025C" w:rsidRPr="0021025C" w:rsidRDefault="0021025C" w:rsidP="0021025C">
      <w:pPr>
        <w:ind w:left="-567" w:firstLine="567"/>
        <w:jc w:val="both"/>
        <w:rPr>
          <w:rFonts w:eastAsiaTheme="minorEastAsia"/>
          <w:sz w:val="28"/>
          <w:szCs w:val="28"/>
        </w:rPr>
      </w:pPr>
      <w:r w:rsidRPr="0021025C">
        <w:rPr>
          <w:color w:val="000000" w:themeColor="text1"/>
          <w:sz w:val="28"/>
          <w:szCs w:val="28"/>
        </w:rPr>
        <w:t>Хорошие достижения есть и у педа</w:t>
      </w:r>
      <w:r w:rsidRPr="0021025C">
        <w:rPr>
          <w:rFonts w:eastAsiaTheme="minorEastAsia"/>
          <w:sz w:val="28"/>
          <w:szCs w:val="28"/>
        </w:rPr>
        <w:t>гогических работников: призерами Всероссийских конкурсов стали  5 педагогов,  республиканских – 8.</w:t>
      </w:r>
    </w:p>
    <w:p w:rsidR="0021025C" w:rsidRPr="0021025C" w:rsidRDefault="0021025C" w:rsidP="0021025C">
      <w:pPr>
        <w:ind w:left="-567" w:firstLine="567"/>
        <w:jc w:val="both"/>
        <w:rPr>
          <w:rFonts w:eastAsiaTheme="minorEastAsia"/>
          <w:sz w:val="28"/>
          <w:szCs w:val="28"/>
        </w:rPr>
      </w:pPr>
      <w:r w:rsidRPr="0021025C">
        <w:rPr>
          <w:sz w:val="28"/>
          <w:szCs w:val="28"/>
        </w:rPr>
        <w:t>Мы гордимся нашими талантливыми и целеустремленными ребятами!</w:t>
      </w:r>
      <w:r w:rsidRPr="0021025C">
        <w:rPr>
          <w:rFonts w:eastAsiaTheme="minorEastAsia"/>
          <w:bCs/>
          <w:sz w:val="28"/>
          <w:szCs w:val="28"/>
          <w:shd w:val="clear" w:color="auto" w:fill="FFFFFF"/>
        </w:rPr>
        <w:t xml:space="preserve"> </w:t>
      </w:r>
      <w:r w:rsidRPr="0021025C">
        <w:rPr>
          <w:rFonts w:eastAsiaTheme="minorEastAsia"/>
          <w:sz w:val="28"/>
          <w:szCs w:val="28"/>
        </w:rPr>
        <w:t xml:space="preserve">Администрация района традиционно продолжает поддержку одаренной молодежи: в 2021 году 33 студента - выходца  из нашего района  получили  стипендию  имени </w:t>
      </w:r>
      <w:proofErr w:type="spellStart"/>
      <w:r w:rsidRPr="0021025C">
        <w:rPr>
          <w:rFonts w:eastAsiaTheme="minorEastAsia"/>
          <w:sz w:val="28"/>
          <w:szCs w:val="28"/>
        </w:rPr>
        <w:t>Тембота</w:t>
      </w:r>
      <w:proofErr w:type="spellEnd"/>
      <w:r w:rsidRPr="0021025C">
        <w:rPr>
          <w:rFonts w:eastAsiaTheme="minorEastAsia"/>
          <w:sz w:val="28"/>
          <w:szCs w:val="28"/>
        </w:rPr>
        <w:t xml:space="preserve"> </w:t>
      </w:r>
      <w:proofErr w:type="spellStart"/>
      <w:r w:rsidRPr="0021025C">
        <w:rPr>
          <w:rFonts w:eastAsiaTheme="minorEastAsia"/>
          <w:sz w:val="28"/>
          <w:szCs w:val="28"/>
        </w:rPr>
        <w:t>Керашева</w:t>
      </w:r>
      <w:proofErr w:type="spellEnd"/>
      <w:r w:rsidRPr="0021025C">
        <w:rPr>
          <w:rFonts w:eastAsiaTheme="minorEastAsia"/>
          <w:sz w:val="28"/>
          <w:szCs w:val="28"/>
        </w:rPr>
        <w:t xml:space="preserve"> за отличные успехи в учебе на общую сумму 165,0 тыс. рублей.</w:t>
      </w:r>
    </w:p>
    <w:p w:rsidR="0021025C" w:rsidRPr="0021025C" w:rsidRDefault="0021025C" w:rsidP="0021025C">
      <w:pPr>
        <w:suppressAutoHyphens/>
        <w:ind w:left="-567" w:firstLine="567"/>
        <w:jc w:val="both"/>
        <w:rPr>
          <w:rFonts w:eastAsiaTheme="minorEastAsia"/>
          <w:sz w:val="28"/>
          <w:szCs w:val="28"/>
        </w:rPr>
      </w:pPr>
      <w:proofErr w:type="gramStart"/>
      <w:r w:rsidRPr="0021025C">
        <w:rPr>
          <w:rFonts w:eastAsiaTheme="minorEastAsia"/>
          <w:sz w:val="28"/>
          <w:szCs w:val="28"/>
        </w:rPr>
        <w:t xml:space="preserve">В последние годы одним из образовательных направлений, к которому приковано пристальное внимание власти, педагогических работников и  родителей, стало </w:t>
      </w:r>
      <w:r w:rsidRPr="0021025C">
        <w:rPr>
          <w:rFonts w:eastAsiaTheme="minorEastAsia"/>
          <w:sz w:val="28"/>
          <w:szCs w:val="28"/>
          <w:u w:val="single"/>
        </w:rPr>
        <w:t>дополнительное образование</w:t>
      </w:r>
      <w:r w:rsidRPr="0021025C">
        <w:rPr>
          <w:rFonts w:eastAsiaTheme="minorEastAsia"/>
          <w:sz w:val="28"/>
          <w:szCs w:val="28"/>
        </w:rPr>
        <w:t xml:space="preserve">. </w:t>
      </w:r>
      <w:proofErr w:type="gramEnd"/>
    </w:p>
    <w:p w:rsidR="0021025C" w:rsidRPr="0021025C" w:rsidRDefault="0021025C" w:rsidP="0021025C">
      <w:pPr>
        <w:ind w:left="-567" w:firstLine="567"/>
        <w:jc w:val="both"/>
        <w:rPr>
          <w:rFonts w:eastAsiaTheme="minorEastAsia"/>
          <w:b/>
          <w:sz w:val="28"/>
          <w:szCs w:val="28"/>
          <w:shd w:val="clear" w:color="auto" w:fill="FFFFFF"/>
        </w:rPr>
      </w:pPr>
      <w:r w:rsidRPr="0021025C">
        <w:rPr>
          <w:rFonts w:eastAsiaTheme="minorEastAsia"/>
          <w:sz w:val="28"/>
          <w:szCs w:val="28"/>
        </w:rPr>
        <w:t>В районе функционируют два учреждения дополнительного образования:</w:t>
      </w:r>
      <w:r w:rsidRPr="0021025C">
        <w:rPr>
          <w:rFonts w:eastAsiaTheme="minorEastAsia"/>
          <w:sz w:val="28"/>
          <w:szCs w:val="28"/>
          <w:shd w:val="clear" w:color="auto" w:fill="FFFFFF"/>
        </w:rPr>
        <w:t xml:space="preserve"> </w:t>
      </w:r>
      <w:r w:rsidRPr="0021025C">
        <w:rPr>
          <w:color w:val="000000"/>
          <w:sz w:val="28"/>
          <w:szCs w:val="28"/>
          <w:shd w:val="clear" w:color="auto" w:fill="FFFFFF"/>
        </w:rPr>
        <w:t xml:space="preserve">Центр дополнительного образования и </w:t>
      </w:r>
      <w:proofErr w:type="spellStart"/>
      <w:r w:rsidRPr="0021025C">
        <w:rPr>
          <w:color w:val="000000"/>
          <w:sz w:val="28"/>
          <w:szCs w:val="28"/>
          <w:shd w:val="clear" w:color="auto" w:fill="FFFFFF"/>
        </w:rPr>
        <w:t>Кошехабльская</w:t>
      </w:r>
      <w:proofErr w:type="spellEnd"/>
      <w:r w:rsidRPr="0021025C">
        <w:rPr>
          <w:color w:val="000000"/>
          <w:sz w:val="28"/>
          <w:szCs w:val="28"/>
          <w:shd w:val="clear" w:color="auto" w:fill="FFFFFF"/>
        </w:rPr>
        <w:t xml:space="preserve"> детско-юношеская спортивная школа, </w:t>
      </w:r>
      <w:proofErr w:type="gramStart"/>
      <w:r w:rsidRPr="0021025C">
        <w:rPr>
          <w:color w:val="000000"/>
          <w:sz w:val="28"/>
          <w:szCs w:val="28"/>
          <w:shd w:val="clear" w:color="auto" w:fill="FFFFFF"/>
        </w:rPr>
        <w:t>результаты</w:t>
      </w:r>
      <w:proofErr w:type="gramEnd"/>
      <w:r w:rsidRPr="0021025C">
        <w:rPr>
          <w:color w:val="000000"/>
          <w:sz w:val="28"/>
          <w:szCs w:val="28"/>
          <w:shd w:val="clear" w:color="auto" w:fill="FFFFFF"/>
        </w:rPr>
        <w:t xml:space="preserve"> работы которых де</w:t>
      </w:r>
      <w:r w:rsidRPr="0021025C">
        <w:rPr>
          <w:rFonts w:eastAsiaTheme="minorEastAsia"/>
          <w:sz w:val="28"/>
          <w:szCs w:val="28"/>
          <w:shd w:val="clear" w:color="auto" w:fill="FFFFFF"/>
        </w:rPr>
        <w:t>монстрируют высокую значимость. Их работа отмечается на российском, региональном, муниципальном уровнях</w:t>
      </w:r>
      <w:r w:rsidRPr="0021025C">
        <w:rPr>
          <w:rFonts w:eastAsiaTheme="minorEastAsia"/>
          <w:b/>
          <w:sz w:val="28"/>
          <w:szCs w:val="28"/>
          <w:shd w:val="clear" w:color="auto" w:fill="FFFFFF"/>
        </w:rPr>
        <w:t xml:space="preserve">. </w:t>
      </w:r>
    </w:p>
    <w:p w:rsidR="0021025C" w:rsidRPr="0021025C" w:rsidRDefault="0021025C" w:rsidP="0021025C">
      <w:pPr>
        <w:ind w:left="-567" w:firstLine="567"/>
        <w:jc w:val="both"/>
        <w:rPr>
          <w:color w:val="000000"/>
          <w:sz w:val="28"/>
          <w:szCs w:val="28"/>
          <w:shd w:val="clear" w:color="auto" w:fill="FFFFFF"/>
        </w:rPr>
      </w:pPr>
      <w:r w:rsidRPr="0021025C">
        <w:rPr>
          <w:rFonts w:eastAsiaTheme="minorEastAsia"/>
          <w:sz w:val="28"/>
          <w:szCs w:val="28"/>
          <w:shd w:val="clear" w:color="auto" w:fill="FFFFFF"/>
        </w:rPr>
        <w:lastRenderedPageBreak/>
        <w:t>В этой сфере занято 94 педагога, программами дополн</w:t>
      </w:r>
      <w:r w:rsidRPr="0021025C">
        <w:rPr>
          <w:sz w:val="28"/>
          <w:szCs w:val="28"/>
        </w:rPr>
        <w:t xml:space="preserve">ительного образования охвачено 3717 воспитанников в возрасте от 5 до 18 лет, </w:t>
      </w:r>
      <w:r w:rsidRPr="0021025C">
        <w:rPr>
          <w:color w:val="000000"/>
          <w:sz w:val="28"/>
          <w:szCs w:val="28"/>
          <w:shd w:val="clear" w:color="auto" w:fill="FFFFFF"/>
        </w:rPr>
        <w:t>что составляет 71 % от общего числа данной категории детей, проживающих в районе.</w:t>
      </w:r>
    </w:p>
    <w:p w:rsidR="0021025C" w:rsidRPr="0021025C" w:rsidRDefault="0021025C" w:rsidP="0021025C">
      <w:pPr>
        <w:ind w:left="-567" w:firstLine="567"/>
        <w:jc w:val="both"/>
        <w:rPr>
          <w:rFonts w:eastAsiaTheme="minorEastAsia"/>
          <w:sz w:val="28"/>
          <w:szCs w:val="28"/>
        </w:rPr>
      </w:pPr>
      <w:r w:rsidRPr="0021025C">
        <w:rPr>
          <w:color w:val="000000"/>
          <w:sz w:val="28"/>
          <w:szCs w:val="28"/>
          <w:shd w:val="clear" w:color="auto" w:fill="FFFFFF"/>
        </w:rPr>
        <w:t>За отчетный период дети приняли участие в 17 мероприятиях и заняли 28 первых и призовых мест.</w:t>
      </w:r>
      <w:r w:rsidRPr="0021025C">
        <w:rPr>
          <w:rFonts w:eastAsiaTheme="minorEastAsia"/>
          <w:sz w:val="28"/>
          <w:szCs w:val="28"/>
        </w:rPr>
        <w:t xml:space="preserve">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На сегодняшний день администрацией района прорабатывается вопрос создания на базе бывшего колхозного здания образовательного центра «</w:t>
      </w:r>
      <w:proofErr w:type="spellStart"/>
      <w:r w:rsidRPr="0021025C">
        <w:rPr>
          <w:rFonts w:eastAsiaTheme="minorEastAsia"/>
          <w:sz w:val="28"/>
          <w:szCs w:val="28"/>
        </w:rPr>
        <w:t>Кванториум</w:t>
      </w:r>
      <w:proofErr w:type="spellEnd"/>
      <w:r w:rsidRPr="0021025C">
        <w:rPr>
          <w:rFonts w:eastAsiaTheme="minorEastAsia"/>
          <w:sz w:val="28"/>
          <w:szCs w:val="28"/>
        </w:rPr>
        <w:t xml:space="preserve">», где увлеченные школьники могут получить более углубленные и современные знания и умения по разным направлениям. </w:t>
      </w:r>
    </w:p>
    <w:p w:rsidR="0021025C" w:rsidRPr="0021025C" w:rsidRDefault="0021025C" w:rsidP="0021025C">
      <w:pPr>
        <w:ind w:left="-567" w:firstLine="567"/>
        <w:jc w:val="both"/>
        <w:rPr>
          <w:sz w:val="28"/>
          <w:szCs w:val="28"/>
        </w:rPr>
      </w:pPr>
      <w:r w:rsidRPr="0021025C">
        <w:rPr>
          <w:rFonts w:eastAsiaTheme="minorEastAsia"/>
          <w:sz w:val="28"/>
          <w:szCs w:val="28"/>
        </w:rPr>
        <w:t xml:space="preserve">Приоритетным в районе остается патриотическое воспитание подрастающего поколения. </w:t>
      </w:r>
      <w:r w:rsidRPr="0021025C">
        <w:rPr>
          <w:sz w:val="28"/>
          <w:szCs w:val="28"/>
        </w:rPr>
        <w:t xml:space="preserve">Во всех школах созданы первичные ячейки юнармейских отрядов, куда входит 271 человек. </w:t>
      </w:r>
    </w:p>
    <w:p w:rsidR="0021025C" w:rsidRPr="0021025C" w:rsidRDefault="0021025C" w:rsidP="0021025C">
      <w:pPr>
        <w:ind w:left="-567" w:firstLine="567"/>
        <w:jc w:val="both"/>
        <w:rPr>
          <w:color w:val="000000" w:themeColor="text1"/>
          <w:sz w:val="28"/>
          <w:szCs w:val="28"/>
        </w:rPr>
      </w:pPr>
      <w:r w:rsidRPr="0021025C">
        <w:rPr>
          <w:sz w:val="28"/>
          <w:szCs w:val="28"/>
        </w:rPr>
        <w:t>Доля граждан, занимающихся добровольческой (волонтерской) деятельностью в районе, составляет  3498 человек. В общеобразовательных учреждениях в своем составе  3100  добровольцев, из</w:t>
      </w:r>
      <w:r w:rsidRPr="0021025C">
        <w:rPr>
          <w:b/>
          <w:sz w:val="28"/>
          <w:szCs w:val="28"/>
        </w:rPr>
        <w:t xml:space="preserve"> </w:t>
      </w:r>
      <w:r w:rsidRPr="0021025C">
        <w:rPr>
          <w:sz w:val="28"/>
          <w:szCs w:val="28"/>
        </w:rPr>
        <w:t>них 1225</w:t>
      </w:r>
      <w:r w:rsidRPr="0021025C">
        <w:rPr>
          <w:b/>
          <w:sz w:val="28"/>
          <w:szCs w:val="28"/>
        </w:rPr>
        <w:t xml:space="preserve">  </w:t>
      </w:r>
      <w:r w:rsidRPr="0021025C">
        <w:rPr>
          <w:sz w:val="28"/>
          <w:szCs w:val="28"/>
        </w:rPr>
        <w:t xml:space="preserve">детей в 2021 году приняли участие в </w:t>
      </w:r>
      <w:r w:rsidRPr="0021025C">
        <w:rPr>
          <w:color w:val="000000" w:themeColor="text1"/>
          <w:sz w:val="28"/>
          <w:szCs w:val="28"/>
        </w:rPr>
        <w:t>мероприятиях, проведенных в рамках Российского Движения школьников.</w:t>
      </w:r>
    </w:p>
    <w:p w:rsidR="0021025C" w:rsidRPr="0021025C" w:rsidRDefault="0021025C" w:rsidP="0021025C">
      <w:pPr>
        <w:ind w:left="-567" w:firstLine="567"/>
        <w:jc w:val="both"/>
        <w:rPr>
          <w:sz w:val="28"/>
          <w:szCs w:val="28"/>
        </w:rPr>
      </w:pPr>
      <w:r w:rsidRPr="0021025C">
        <w:rPr>
          <w:sz w:val="28"/>
          <w:szCs w:val="28"/>
          <w:u w:val="single"/>
        </w:rPr>
        <w:t>Организация питания</w:t>
      </w:r>
      <w:r w:rsidRPr="0021025C">
        <w:rPr>
          <w:sz w:val="28"/>
          <w:szCs w:val="28"/>
        </w:rPr>
        <w:t>. Льготным питанием в 2021 году было  охвачено  2413 детей или 49,2 % от общего числа всех  детей в садах  и школах района (4901чел.).</w:t>
      </w:r>
    </w:p>
    <w:p w:rsidR="0021025C" w:rsidRPr="0021025C" w:rsidRDefault="0021025C" w:rsidP="0021025C">
      <w:pPr>
        <w:ind w:left="-567" w:firstLine="567"/>
        <w:jc w:val="both"/>
        <w:rPr>
          <w:sz w:val="28"/>
          <w:szCs w:val="28"/>
        </w:rPr>
      </w:pPr>
      <w:r w:rsidRPr="0021025C">
        <w:rPr>
          <w:sz w:val="28"/>
          <w:szCs w:val="28"/>
        </w:rPr>
        <w:t xml:space="preserve">В соответствии с Указом Президента России обучающиеся 1- 4 классов (1465 чел.) получали бесплатные завтраки за счет всех источников финансирования на сумму 13,2 </w:t>
      </w:r>
      <w:proofErr w:type="spellStart"/>
      <w:r w:rsidRPr="0021025C">
        <w:rPr>
          <w:sz w:val="28"/>
          <w:szCs w:val="28"/>
        </w:rPr>
        <w:t>млн</w:t>
      </w:r>
      <w:proofErr w:type="gramStart"/>
      <w:r w:rsidRPr="0021025C">
        <w:rPr>
          <w:sz w:val="28"/>
          <w:szCs w:val="28"/>
        </w:rPr>
        <w:t>.р</w:t>
      </w:r>
      <w:proofErr w:type="gramEnd"/>
      <w:r w:rsidRPr="0021025C">
        <w:rPr>
          <w:sz w:val="28"/>
          <w:szCs w:val="28"/>
        </w:rPr>
        <w:t>ублей</w:t>
      </w:r>
      <w:proofErr w:type="spellEnd"/>
      <w:r w:rsidRPr="0021025C">
        <w:rPr>
          <w:sz w:val="28"/>
          <w:szCs w:val="28"/>
        </w:rPr>
        <w:t>.</w:t>
      </w:r>
    </w:p>
    <w:p w:rsidR="0021025C" w:rsidRPr="0021025C" w:rsidRDefault="0021025C" w:rsidP="0021025C">
      <w:pPr>
        <w:suppressAutoHyphens/>
        <w:ind w:left="-567" w:right="-51" w:firstLine="567"/>
        <w:jc w:val="both"/>
        <w:rPr>
          <w:rFonts w:eastAsiaTheme="minorEastAsia"/>
          <w:sz w:val="28"/>
          <w:szCs w:val="28"/>
        </w:rPr>
      </w:pPr>
      <w:r w:rsidRPr="0021025C">
        <w:rPr>
          <w:sz w:val="28"/>
          <w:szCs w:val="28"/>
        </w:rPr>
        <w:t xml:space="preserve"> В дошкольных образовательных  учреждениях льготным питанием было обеспечено 377 детей  или 27% от общего числа воспитанников (1412 воспитанников),   в школах района  это 2834 обучающихся (из 3489 учеников) или 81 % от общего количества детей на общую сумму 7,2 млн. рублей, в том числе 3,7 млн. рублей из средств местного бюджета.</w:t>
      </w:r>
    </w:p>
    <w:p w:rsidR="0021025C" w:rsidRPr="0021025C" w:rsidRDefault="0021025C" w:rsidP="0021025C">
      <w:pPr>
        <w:ind w:left="-567" w:firstLine="567"/>
        <w:jc w:val="both"/>
        <w:rPr>
          <w:sz w:val="28"/>
          <w:szCs w:val="28"/>
        </w:rPr>
      </w:pPr>
      <w:r w:rsidRPr="0021025C">
        <w:rPr>
          <w:sz w:val="28"/>
          <w:szCs w:val="28"/>
          <w:u w:val="single"/>
        </w:rPr>
        <w:t>В дошкольных образовательных  учреждениях района</w:t>
      </w:r>
      <w:r w:rsidRPr="0021025C">
        <w:rPr>
          <w:sz w:val="28"/>
          <w:szCs w:val="28"/>
        </w:rPr>
        <w:t xml:space="preserve"> в отчетный период функционировало 65 групп, в которых насчитывалось 1412 воспитанников и 139 педагогических работников.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Обеспеченность местами детей в возрасте от 1,5 лет в дошкольных образовательных организациях составляет 100%.</w:t>
      </w:r>
    </w:p>
    <w:p w:rsidR="0021025C" w:rsidRPr="0021025C" w:rsidRDefault="0021025C" w:rsidP="0021025C">
      <w:pPr>
        <w:ind w:left="-567" w:firstLine="567"/>
        <w:jc w:val="both"/>
        <w:rPr>
          <w:rFonts w:eastAsiaTheme="minorEastAsia"/>
          <w:b/>
          <w:sz w:val="28"/>
          <w:szCs w:val="28"/>
        </w:rPr>
      </w:pPr>
      <w:r w:rsidRPr="0021025C">
        <w:rPr>
          <w:sz w:val="28"/>
          <w:szCs w:val="28"/>
          <w:u w:val="single"/>
        </w:rPr>
        <w:t>Материально-техническое обеспечение.</w:t>
      </w:r>
      <w:r w:rsidRPr="0021025C">
        <w:rPr>
          <w:sz w:val="28"/>
          <w:szCs w:val="28"/>
        </w:rPr>
        <w:t xml:space="preserve"> </w:t>
      </w:r>
      <w:r w:rsidRPr="0021025C">
        <w:rPr>
          <w:rFonts w:eastAsiaTheme="minorEastAsia"/>
          <w:sz w:val="28"/>
          <w:szCs w:val="28"/>
        </w:rPr>
        <w:t>За последние годы немало</w:t>
      </w:r>
      <w:r w:rsidRPr="0021025C">
        <w:rPr>
          <w:rFonts w:eastAsiaTheme="minorEastAsia"/>
          <w:b/>
          <w:sz w:val="28"/>
          <w:szCs w:val="28"/>
        </w:rPr>
        <w:t xml:space="preserve"> </w:t>
      </w:r>
      <w:r w:rsidRPr="0021025C">
        <w:rPr>
          <w:rFonts w:eastAsiaTheme="minorEastAsia"/>
          <w:sz w:val="28"/>
          <w:szCs w:val="28"/>
        </w:rPr>
        <w:t>сделано для развития инфраструктуры образовательных учреждений, поднятия качества образовательного и воспитательного процессов</w:t>
      </w:r>
      <w:r w:rsidRPr="0021025C">
        <w:rPr>
          <w:rFonts w:eastAsiaTheme="minorEastAsia"/>
          <w:b/>
          <w:sz w:val="28"/>
          <w:szCs w:val="28"/>
        </w:rPr>
        <w:t xml:space="preserve">. </w:t>
      </w:r>
    </w:p>
    <w:p w:rsidR="0021025C" w:rsidRPr="0021025C" w:rsidRDefault="0021025C" w:rsidP="0021025C">
      <w:pPr>
        <w:ind w:left="-567" w:firstLine="567"/>
        <w:jc w:val="both"/>
        <w:rPr>
          <w:sz w:val="28"/>
          <w:szCs w:val="28"/>
        </w:rPr>
      </w:pPr>
      <w:r w:rsidRPr="0021025C">
        <w:rPr>
          <w:sz w:val="28"/>
          <w:szCs w:val="28"/>
        </w:rPr>
        <w:t>На улучшение оснащенности детских садов и школ района было затрачено  43,6 млн. рублей (создание условий по соблюдению санитарно-эпидемиологических требований,  закупка  холодильного и морозильного оборудования, жарочных шкафов, мебели,  мероприятия по комплексной безопасности образовательных учреждений).</w:t>
      </w:r>
    </w:p>
    <w:p w:rsidR="0021025C" w:rsidRPr="0021025C" w:rsidRDefault="0021025C" w:rsidP="0021025C">
      <w:pPr>
        <w:autoSpaceDE w:val="0"/>
        <w:autoSpaceDN w:val="0"/>
        <w:adjustRightInd w:val="0"/>
        <w:ind w:left="-567" w:firstLine="567"/>
        <w:jc w:val="both"/>
        <w:rPr>
          <w:rFonts w:eastAsia="Calibri"/>
          <w:sz w:val="28"/>
          <w:szCs w:val="28"/>
          <w:lang w:eastAsia="en-US"/>
        </w:rPr>
      </w:pPr>
      <w:r w:rsidRPr="0021025C">
        <w:rPr>
          <w:rFonts w:eastAsia="Calibri"/>
          <w:sz w:val="28"/>
          <w:szCs w:val="28"/>
          <w:lang w:eastAsia="en-US"/>
        </w:rPr>
        <w:t xml:space="preserve">Для организации бесплатного подвоза обучающихся к месту обучения и обратно используются 14 «школьных» автобусов, в 2021 году получено 5 новых автобусов  стоимостью 8,6 млн. рублей. </w:t>
      </w:r>
    </w:p>
    <w:p w:rsidR="0021025C" w:rsidRPr="0021025C" w:rsidRDefault="0021025C" w:rsidP="0021025C">
      <w:pPr>
        <w:autoSpaceDE w:val="0"/>
        <w:autoSpaceDN w:val="0"/>
        <w:adjustRightInd w:val="0"/>
        <w:ind w:left="-567" w:firstLine="567"/>
        <w:jc w:val="both"/>
        <w:rPr>
          <w:rFonts w:eastAsia="Calibri"/>
          <w:sz w:val="28"/>
          <w:szCs w:val="28"/>
          <w:lang w:eastAsia="en-US"/>
        </w:rPr>
      </w:pPr>
      <w:r w:rsidRPr="0021025C">
        <w:rPr>
          <w:rFonts w:eastAsia="Calibri"/>
          <w:sz w:val="28"/>
          <w:szCs w:val="28"/>
          <w:lang w:eastAsia="en-US"/>
        </w:rPr>
        <w:lastRenderedPageBreak/>
        <w:t xml:space="preserve">В рамках федеральной государственной программы «Развитие образования» проведен капитальный ремонт спортзалов в  СОШ № 4 и 7 на сумму 3,9 млн. рублей. </w:t>
      </w:r>
    </w:p>
    <w:p w:rsidR="0021025C" w:rsidRPr="0021025C" w:rsidRDefault="0021025C" w:rsidP="0021025C">
      <w:pPr>
        <w:autoSpaceDE w:val="0"/>
        <w:autoSpaceDN w:val="0"/>
        <w:adjustRightInd w:val="0"/>
        <w:ind w:left="-567" w:firstLine="567"/>
        <w:jc w:val="both"/>
        <w:rPr>
          <w:rFonts w:eastAsia="Calibri"/>
          <w:sz w:val="28"/>
          <w:szCs w:val="28"/>
          <w:lang w:eastAsia="en-US"/>
        </w:rPr>
      </w:pPr>
      <w:r w:rsidRPr="0021025C">
        <w:rPr>
          <w:rFonts w:eastAsia="Calibri"/>
          <w:sz w:val="28"/>
          <w:szCs w:val="28"/>
          <w:lang w:eastAsia="en-US"/>
        </w:rPr>
        <w:t>В рамках регионального проекта «Современная школа» национального проекта «Образование» созданы и открыты Центры образования «Точка роста» на базе МБОУ  СОШ № 1, 5, 8, 11 на сумму 4,3 млн. рублей.</w:t>
      </w:r>
    </w:p>
    <w:p w:rsidR="0021025C" w:rsidRPr="0021025C" w:rsidRDefault="0021025C" w:rsidP="0021025C">
      <w:pPr>
        <w:autoSpaceDE w:val="0"/>
        <w:autoSpaceDN w:val="0"/>
        <w:adjustRightInd w:val="0"/>
        <w:ind w:left="-567" w:firstLine="567"/>
        <w:jc w:val="both"/>
        <w:rPr>
          <w:rFonts w:eastAsia="Calibri"/>
          <w:sz w:val="28"/>
          <w:szCs w:val="28"/>
          <w:lang w:eastAsia="en-US"/>
        </w:rPr>
      </w:pPr>
      <w:r w:rsidRPr="0021025C">
        <w:rPr>
          <w:rFonts w:eastAsia="Calibri"/>
          <w:sz w:val="28"/>
          <w:szCs w:val="28"/>
          <w:lang w:eastAsia="en-US"/>
        </w:rPr>
        <w:t xml:space="preserve">В целях обеспечения антитеррористической безопасности в  </w:t>
      </w:r>
      <w:proofErr w:type="spellStart"/>
      <w:r w:rsidRPr="0021025C">
        <w:rPr>
          <w:rFonts w:eastAsia="Calibri"/>
          <w:sz w:val="28"/>
          <w:szCs w:val="28"/>
          <w:lang w:eastAsia="en-US"/>
        </w:rPr>
        <w:t>Кошехабльской</w:t>
      </w:r>
      <w:proofErr w:type="spellEnd"/>
      <w:r w:rsidRPr="0021025C">
        <w:rPr>
          <w:rFonts w:eastAsia="Calibri"/>
          <w:sz w:val="28"/>
          <w:szCs w:val="28"/>
          <w:lang w:eastAsia="en-US"/>
        </w:rPr>
        <w:t xml:space="preserve"> ДЮСШ (ФОК) по периметру здания установлена система видеонаблюдения на сумму 170,0 тыс. рублей.</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shd w:val="clear" w:color="auto" w:fill="FFFFFF"/>
        </w:rPr>
        <w:t>Мы будем и в дальнейшем прикладывать все усилия, чтобы поддержать учителей, создавая достойные условия работы, а учащимся – комфортные условия для получения качественного образования.</w:t>
      </w:r>
    </w:p>
    <w:p w:rsidR="0021025C" w:rsidRPr="0021025C" w:rsidRDefault="0021025C" w:rsidP="0021025C">
      <w:pPr>
        <w:ind w:left="-567" w:firstLine="567"/>
        <w:jc w:val="both"/>
        <w:rPr>
          <w:sz w:val="28"/>
          <w:szCs w:val="28"/>
        </w:rPr>
      </w:pPr>
    </w:p>
    <w:p w:rsidR="0021025C" w:rsidRPr="0021025C" w:rsidRDefault="0021025C" w:rsidP="0021025C">
      <w:pPr>
        <w:ind w:left="-567" w:firstLine="567"/>
        <w:jc w:val="center"/>
        <w:rPr>
          <w:sz w:val="28"/>
          <w:szCs w:val="28"/>
        </w:rPr>
      </w:pPr>
      <w:r w:rsidRPr="0021025C">
        <w:rPr>
          <w:sz w:val="28"/>
          <w:szCs w:val="28"/>
        </w:rPr>
        <w:t>КУЛЬТУРА</w:t>
      </w:r>
    </w:p>
    <w:p w:rsidR="0021025C" w:rsidRPr="0021025C" w:rsidRDefault="0021025C" w:rsidP="0021025C">
      <w:pPr>
        <w:shd w:val="clear" w:color="auto" w:fill="FFFFFF"/>
        <w:ind w:left="-567" w:firstLine="567"/>
        <w:contextualSpacing/>
        <w:jc w:val="both"/>
        <w:rPr>
          <w:rFonts w:eastAsiaTheme="minorEastAsia"/>
          <w:bCs/>
          <w:sz w:val="28"/>
          <w:szCs w:val="28"/>
        </w:rPr>
      </w:pP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Главная задача учреждений культуры – это создание качественного, полезного, разнообразного и интересного досуга для всех категорий населения.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Несмотря на продолжающиеся ограничительные меры, сфера культуры  продолжала развиваться в 2021 году. Большинство мероприятий перешли в онлайн-формат, внедрялись новые современные технологии и коммуникации. </w:t>
      </w:r>
    </w:p>
    <w:p w:rsidR="0021025C" w:rsidRPr="0021025C" w:rsidRDefault="0021025C" w:rsidP="0021025C">
      <w:pPr>
        <w:ind w:left="-567" w:firstLine="567"/>
        <w:jc w:val="both"/>
        <w:rPr>
          <w:sz w:val="28"/>
          <w:szCs w:val="28"/>
        </w:rPr>
      </w:pPr>
      <w:r w:rsidRPr="0021025C">
        <w:rPr>
          <w:sz w:val="28"/>
          <w:szCs w:val="28"/>
        </w:rPr>
        <w:t xml:space="preserve">В условиях пандемии учреждения культуры значительную часть работы перенесли в социальные сети и на официальные сайты, где реализована возможность участия в викторинах, конкурсах, </w:t>
      </w:r>
      <w:proofErr w:type="spellStart"/>
      <w:r w:rsidRPr="0021025C">
        <w:rPr>
          <w:sz w:val="28"/>
          <w:szCs w:val="28"/>
        </w:rPr>
        <w:t>флешмобах</w:t>
      </w:r>
      <w:proofErr w:type="spellEnd"/>
      <w:r w:rsidRPr="0021025C">
        <w:rPr>
          <w:sz w:val="28"/>
          <w:szCs w:val="28"/>
        </w:rPr>
        <w:t xml:space="preserve">. </w:t>
      </w:r>
    </w:p>
    <w:p w:rsidR="0021025C" w:rsidRPr="0021025C" w:rsidRDefault="0021025C" w:rsidP="0021025C">
      <w:pPr>
        <w:ind w:left="-567" w:firstLine="567"/>
        <w:jc w:val="both"/>
        <w:rPr>
          <w:sz w:val="28"/>
          <w:szCs w:val="28"/>
        </w:rPr>
      </w:pPr>
      <w:r w:rsidRPr="0021025C">
        <w:rPr>
          <w:sz w:val="28"/>
          <w:szCs w:val="28"/>
        </w:rPr>
        <w:t>За истекший период учреждениями культуры проведено более 3450 мероприятий.</w:t>
      </w:r>
    </w:p>
    <w:p w:rsidR="0021025C" w:rsidRPr="0021025C" w:rsidRDefault="0021025C" w:rsidP="0021025C">
      <w:pPr>
        <w:ind w:left="-567" w:firstLine="567"/>
        <w:jc w:val="both"/>
        <w:rPr>
          <w:rFonts w:eastAsiaTheme="minorEastAsia"/>
          <w:sz w:val="28"/>
          <w:szCs w:val="28"/>
        </w:rPr>
      </w:pPr>
      <w:r w:rsidRPr="0021025C">
        <w:rPr>
          <w:rFonts w:eastAsiaTheme="minorEastAsia"/>
          <w:color w:val="000000"/>
          <w:sz w:val="28"/>
          <w:szCs w:val="28"/>
        </w:rPr>
        <w:t xml:space="preserve">В 2021 году в районе функционировало 149 клубных формирований, в них 2582 участников. В сравнении с 2020 годом число формирований увеличилось на 8 единиц, число участников  на 195 человек. Повышение показателей произошло в связи с созданием новых клубных формирований в  СДК </w:t>
      </w:r>
      <w:proofErr w:type="spellStart"/>
      <w:r w:rsidRPr="0021025C">
        <w:rPr>
          <w:rFonts w:eastAsiaTheme="minorEastAsia"/>
          <w:color w:val="000000"/>
          <w:sz w:val="28"/>
          <w:szCs w:val="28"/>
        </w:rPr>
        <w:t>а</w:t>
      </w:r>
      <w:proofErr w:type="gramStart"/>
      <w:r w:rsidRPr="0021025C">
        <w:rPr>
          <w:rFonts w:eastAsiaTheme="minorEastAsia"/>
          <w:color w:val="000000"/>
          <w:sz w:val="28"/>
          <w:szCs w:val="28"/>
        </w:rPr>
        <w:t>.Х</w:t>
      </w:r>
      <w:proofErr w:type="gramEnd"/>
      <w:r w:rsidRPr="0021025C">
        <w:rPr>
          <w:rFonts w:eastAsiaTheme="minorEastAsia"/>
          <w:color w:val="000000"/>
          <w:sz w:val="28"/>
          <w:szCs w:val="28"/>
        </w:rPr>
        <w:t>одзь</w:t>
      </w:r>
      <w:proofErr w:type="spellEnd"/>
      <w:r w:rsidRPr="0021025C">
        <w:rPr>
          <w:rFonts w:eastAsiaTheme="minorEastAsia"/>
          <w:color w:val="000000"/>
          <w:sz w:val="28"/>
          <w:szCs w:val="28"/>
        </w:rPr>
        <w:t xml:space="preserve"> и  СДК </w:t>
      </w:r>
      <w:proofErr w:type="spellStart"/>
      <w:r w:rsidRPr="0021025C">
        <w:rPr>
          <w:rFonts w:eastAsiaTheme="minorEastAsia"/>
          <w:color w:val="000000"/>
          <w:sz w:val="28"/>
          <w:szCs w:val="28"/>
        </w:rPr>
        <w:t>а.Хачемзий</w:t>
      </w:r>
      <w:proofErr w:type="spellEnd"/>
      <w:r w:rsidRPr="0021025C">
        <w:rPr>
          <w:rFonts w:eastAsiaTheme="minorEastAsia"/>
          <w:color w:val="000000"/>
          <w:sz w:val="28"/>
          <w:szCs w:val="28"/>
        </w:rPr>
        <w:t xml:space="preserve">. </w:t>
      </w:r>
      <w:r w:rsidRPr="0021025C">
        <w:rPr>
          <w:rFonts w:eastAsiaTheme="minorEastAsia"/>
          <w:bCs/>
          <w:sz w:val="28"/>
          <w:szCs w:val="28"/>
        </w:rPr>
        <w:t>Курсы п</w:t>
      </w:r>
      <w:r w:rsidRPr="0021025C">
        <w:rPr>
          <w:rFonts w:eastAsiaTheme="minorEastAsia"/>
          <w:sz w:val="28"/>
          <w:szCs w:val="28"/>
        </w:rPr>
        <w:t>овышения квалификации творческих и управленческих кадров  прошли 13 человек.</w:t>
      </w:r>
    </w:p>
    <w:p w:rsidR="0021025C" w:rsidRPr="0021025C" w:rsidRDefault="0021025C" w:rsidP="0021025C">
      <w:pPr>
        <w:ind w:left="-567" w:firstLine="567"/>
        <w:jc w:val="both"/>
        <w:rPr>
          <w:sz w:val="28"/>
          <w:szCs w:val="28"/>
        </w:rPr>
      </w:pPr>
      <w:r w:rsidRPr="0021025C">
        <w:rPr>
          <w:sz w:val="28"/>
          <w:szCs w:val="28"/>
        </w:rPr>
        <w:t>В минувшем году учреждения культуры района участвовали в фестивальных и конкурсных движениях различного уровня: победителем Всероссийского конкурса стал 1 участник и  региональных конкурсов – 6 призеров.</w:t>
      </w:r>
    </w:p>
    <w:p w:rsidR="0021025C" w:rsidRPr="0021025C" w:rsidRDefault="0021025C" w:rsidP="0021025C">
      <w:pPr>
        <w:ind w:left="-567" w:firstLine="567"/>
        <w:jc w:val="both"/>
        <w:rPr>
          <w:rFonts w:eastAsiaTheme="minorEastAsia" w:cstheme="minorBidi"/>
          <w:sz w:val="28"/>
          <w:szCs w:val="28"/>
        </w:rPr>
      </w:pPr>
      <w:r w:rsidRPr="0021025C">
        <w:rPr>
          <w:rFonts w:eastAsiaTheme="minorEastAsia" w:cstheme="minorBidi"/>
          <w:sz w:val="28"/>
          <w:szCs w:val="28"/>
          <w:shd w:val="clear" w:color="auto" w:fill="FFFFFF"/>
        </w:rPr>
        <w:t xml:space="preserve">В 2021 году </w:t>
      </w:r>
      <w:r w:rsidRPr="0021025C">
        <w:rPr>
          <w:rFonts w:eastAsiaTheme="minorEastAsia"/>
          <w:sz w:val="28"/>
          <w:szCs w:val="28"/>
        </w:rPr>
        <w:t>238 обучающихся общеобразовательных учреждений Кошехабльского района стали  обладателями «Пушкинской карты», которая</w:t>
      </w:r>
      <w:r w:rsidRPr="0021025C">
        <w:rPr>
          <w:rFonts w:eastAsiaTheme="minorEastAsia" w:cstheme="minorBidi"/>
          <w:sz w:val="28"/>
          <w:szCs w:val="28"/>
          <w:shd w:val="clear" w:color="auto" w:fill="FFFFFF"/>
        </w:rPr>
        <w:t xml:space="preserve"> призвана помочь подросткам и молодым людям приобщиться к искусству бесплатно: сходить в кино, театры, филармонии, выставки.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В рамках реализации мероприятия «Волонтеры культуры» на базе «Адыгейского республиканского колледжа искусств имени У.Х. </w:t>
      </w:r>
      <w:proofErr w:type="spellStart"/>
      <w:r w:rsidRPr="0021025C">
        <w:rPr>
          <w:rFonts w:eastAsiaTheme="minorEastAsia"/>
          <w:sz w:val="28"/>
          <w:szCs w:val="28"/>
        </w:rPr>
        <w:t>Тхабисимова</w:t>
      </w:r>
      <w:proofErr w:type="spellEnd"/>
      <w:r w:rsidRPr="0021025C">
        <w:rPr>
          <w:rFonts w:eastAsiaTheme="minorEastAsia"/>
          <w:sz w:val="28"/>
          <w:szCs w:val="28"/>
        </w:rPr>
        <w:t xml:space="preserve"> создан Центр добровольческого движения РА «Волонтеры культуры», где зарегистрировано 5 участников из Кошехабльского района.</w:t>
      </w:r>
    </w:p>
    <w:p w:rsidR="0021025C" w:rsidRPr="0021025C" w:rsidRDefault="0021025C" w:rsidP="0021025C">
      <w:pPr>
        <w:ind w:left="-567" w:firstLine="567"/>
        <w:jc w:val="both"/>
        <w:rPr>
          <w:rFonts w:eastAsiaTheme="minorEastAsia"/>
          <w:bCs/>
          <w:sz w:val="28"/>
          <w:szCs w:val="28"/>
        </w:rPr>
      </w:pPr>
      <w:r w:rsidRPr="0021025C">
        <w:rPr>
          <w:rFonts w:eastAsiaTheme="minorEastAsia"/>
          <w:sz w:val="28"/>
          <w:szCs w:val="28"/>
        </w:rPr>
        <w:t xml:space="preserve">Благодаря участию в региональном проекте «Культурная среда» нацпроекте «Культура» в 2021 году произведен капитальный ремонт здания сельского дома культуры в </w:t>
      </w:r>
      <w:proofErr w:type="spellStart"/>
      <w:r w:rsidRPr="0021025C">
        <w:rPr>
          <w:rFonts w:eastAsiaTheme="minorEastAsia"/>
          <w:sz w:val="28"/>
          <w:szCs w:val="28"/>
        </w:rPr>
        <w:t>х</w:t>
      </w:r>
      <w:proofErr w:type="gramStart"/>
      <w:r w:rsidRPr="0021025C">
        <w:rPr>
          <w:rFonts w:eastAsiaTheme="minorEastAsia"/>
          <w:sz w:val="28"/>
          <w:szCs w:val="28"/>
        </w:rPr>
        <w:t>.Н</w:t>
      </w:r>
      <w:proofErr w:type="gramEnd"/>
      <w:r w:rsidRPr="0021025C">
        <w:rPr>
          <w:rFonts w:eastAsiaTheme="minorEastAsia"/>
          <w:sz w:val="28"/>
          <w:szCs w:val="28"/>
        </w:rPr>
        <w:t>абережный</w:t>
      </w:r>
      <w:proofErr w:type="spellEnd"/>
      <w:r w:rsidRPr="0021025C">
        <w:rPr>
          <w:rFonts w:eastAsiaTheme="minorEastAsia"/>
          <w:sz w:val="28"/>
          <w:szCs w:val="28"/>
        </w:rPr>
        <w:t xml:space="preserve"> на общую сумму 9,5 млн. рублей, а также</w:t>
      </w:r>
      <w:r w:rsidRPr="0021025C">
        <w:rPr>
          <w:rFonts w:eastAsiaTheme="minorEastAsia"/>
          <w:bCs/>
          <w:sz w:val="28"/>
          <w:szCs w:val="28"/>
        </w:rPr>
        <w:t xml:space="preserve"> </w:t>
      </w:r>
      <w:r w:rsidRPr="0021025C">
        <w:rPr>
          <w:rFonts w:eastAsiaTheme="minorEastAsia"/>
          <w:bCs/>
          <w:sz w:val="28"/>
          <w:szCs w:val="28"/>
        </w:rPr>
        <w:lastRenderedPageBreak/>
        <w:t xml:space="preserve">подпрограммы «Развитие культуры, искусства и художественного образования» Центр народной культуры получил 1,9 млн. рублей на укрепление материально-технической базы (приобретены оргтехника, музыкальные инструменты, комплект национальных костюмов).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В рамках этой же программы были выделены средства на комплектование книжных фондов библиотек в сумме 162,4 </w:t>
      </w:r>
      <w:proofErr w:type="spellStart"/>
      <w:r w:rsidRPr="0021025C">
        <w:rPr>
          <w:rFonts w:eastAsiaTheme="minorEastAsia"/>
          <w:sz w:val="28"/>
          <w:szCs w:val="28"/>
        </w:rPr>
        <w:t>тыс</w:t>
      </w:r>
      <w:proofErr w:type="gramStart"/>
      <w:r w:rsidRPr="0021025C">
        <w:rPr>
          <w:rFonts w:eastAsiaTheme="minorEastAsia"/>
          <w:sz w:val="28"/>
          <w:szCs w:val="28"/>
        </w:rPr>
        <w:t>.р</w:t>
      </w:r>
      <w:proofErr w:type="gramEnd"/>
      <w:r w:rsidRPr="0021025C">
        <w:rPr>
          <w:rFonts w:eastAsiaTheme="minorEastAsia"/>
          <w:sz w:val="28"/>
          <w:szCs w:val="28"/>
        </w:rPr>
        <w:t>ублей</w:t>
      </w:r>
      <w:proofErr w:type="spellEnd"/>
      <w:r w:rsidRPr="0021025C">
        <w:rPr>
          <w:rFonts w:eastAsiaTheme="minorEastAsia"/>
          <w:sz w:val="28"/>
          <w:szCs w:val="28"/>
        </w:rPr>
        <w:t>.</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Нами продолжается работа по улучшению качества инфраструктуры учреждений культуры: в текущем году по программе «Комплексное развитие сельских территорий» запланировано строительство Дома культуры в </w:t>
      </w:r>
      <w:proofErr w:type="spellStart"/>
      <w:r w:rsidRPr="0021025C">
        <w:rPr>
          <w:rFonts w:eastAsiaTheme="minorEastAsia"/>
          <w:sz w:val="28"/>
          <w:szCs w:val="28"/>
        </w:rPr>
        <w:t>п</w:t>
      </w:r>
      <w:proofErr w:type="gramStart"/>
      <w:r w:rsidRPr="0021025C">
        <w:rPr>
          <w:rFonts w:eastAsiaTheme="minorEastAsia"/>
          <w:sz w:val="28"/>
          <w:szCs w:val="28"/>
        </w:rPr>
        <w:t>.М</w:t>
      </w:r>
      <w:proofErr w:type="gramEnd"/>
      <w:r w:rsidRPr="0021025C">
        <w:rPr>
          <w:rFonts w:eastAsiaTheme="minorEastAsia"/>
          <w:sz w:val="28"/>
          <w:szCs w:val="28"/>
        </w:rPr>
        <w:t>айский</w:t>
      </w:r>
      <w:proofErr w:type="spellEnd"/>
      <w:r w:rsidRPr="0021025C">
        <w:rPr>
          <w:rFonts w:eastAsiaTheme="minorEastAsia"/>
          <w:sz w:val="28"/>
          <w:szCs w:val="28"/>
        </w:rPr>
        <w:t xml:space="preserve"> с общим объемом финансирования 77,6 млн. рублей.</w:t>
      </w:r>
    </w:p>
    <w:p w:rsidR="0021025C" w:rsidRPr="0021025C" w:rsidRDefault="0021025C" w:rsidP="0021025C">
      <w:pPr>
        <w:ind w:left="-567" w:firstLine="567"/>
        <w:jc w:val="both"/>
        <w:rPr>
          <w:sz w:val="28"/>
          <w:szCs w:val="28"/>
        </w:rPr>
      </w:pPr>
    </w:p>
    <w:p w:rsidR="0021025C" w:rsidRPr="0021025C" w:rsidRDefault="0021025C" w:rsidP="0021025C">
      <w:pPr>
        <w:ind w:left="-567" w:firstLine="567"/>
        <w:jc w:val="center"/>
        <w:rPr>
          <w:sz w:val="28"/>
          <w:szCs w:val="28"/>
        </w:rPr>
      </w:pPr>
      <w:r w:rsidRPr="0021025C">
        <w:rPr>
          <w:sz w:val="28"/>
          <w:szCs w:val="28"/>
        </w:rPr>
        <w:t>СПОРТ</w:t>
      </w:r>
    </w:p>
    <w:p w:rsidR="0021025C" w:rsidRPr="0021025C" w:rsidRDefault="0021025C" w:rsidP="0021025C">
      <w:pPr>
        <w:ind w:left="-567" w:firstLine="567"/>
        <w:jc w:val="both"/>
        <w:rPr>
          <w:sz w:val="28"/>
          <w:szCs w:val="28"/>
        </w:rPr>
      </w:pPr>
    </w:p>
    <w:p w:rsidR="0021025C" w:rsidRPr="0021025C" w:rsidRDefault="0021025C" w:rsidP="0021025C">
      <w:pPr>
        <w:shd w:val="clear" w:color="auto" w:fill="FFFFFF"/>
        <w:ind w:left="-567" w:firstLine="567"/>
        <w:jc w:val="both"/>
        <w:rPr>
          <w:rFonts w:eastAsiaTheme="minorEastAsia"/>
          <w:sz w:val="28"/>
          <w:szCs w:val="28"/>
        </w:rPr>
      </w:pPr>
      <w:proofErr w:type="gramStart"/>
      <w:r w:rsidRPr="0021025C">
        <w:rPr>
          <w:rFonts w:eastAsiaTheme="minorEastAsia"/>
          <w:sz w:val="28"/>
          <w:szCs w:val="28"/>
        </w:rPr>
        <w:t>Здоровье и социальный комфорт граждан неразрывно связаны с развитием массовой физической культуры и спорта.</w:t>
      </w:r>
      <w:proofErr w:type="gramEnd"/>
    </w:p>
    <w:p w:rsidR="0021025C" w:rsidRPr="0021025C" w:rsidRDefault="0021025C" w:rsidP="0021025C">
      <w:pPr>
        <w:shd w:val="clear" w:color="auto" w:fill="FFFFFF"/>
        <w:ind w:left="-567" w:firstLine="567"/>
        <w:jc w:val="both"/>
        <w:rPr>
          <w:rFonts w:eastAsiaTheme="minorEastAsia"/>
          <w:sz w:val="28"/>
          <w:szCs w:val="28"/>
        </w:rPr>
      </w:pPr>
      <w:r w:rsidRPr="0021025C">
        <w:rPr>
          <w:rFonts w:eastAsiaTheme="minorEastAsia"/>
          <w:sz w:val="28"/>
          <w:szCs w:val="28"/>
        </w:rPr>
        <w:t xml:space="preserve">Благодаря расширению спортивной инфраструктуры в последние годы доля жителей Кошехабльского района, систематически занимающихся физкультурой и спортом, за три года возросла с 42,5% до 49,3% </w:t>
      </w:r>
      <w:proofErr w:type="gramStart"/>
      <w:r w:rsidRPr="0021025C">
        <w:rPr>
          <w:rFonts w:eastAsiaTheme="minorEastAsia"/>
          <w:sz w:val="28"/>
          <w:szCs w:val="28"/>
        </w:rPr>
        <w:t xml:space="preserve">( </w:t>
      </w:r>
      <w:proofErr w:type="gramEnd"/>
      <w:r w:rsidRPr="0021025C">
        <w:rPr>
          <w:rFonts w:eastAsiaTheme="minorEastAsia"/>
          <w:sz w:val="28"/>
          <w:szCs w:val="28"/>
        </w:rPr>
        <w:t xml:space="preserve">14759 человек).  </w:t>
      </w:r>
    </w:p>
    <w:p w:rsidR="0021025C" w:rsidRPr="0021025C" w:rsidRDefault="0021025C" w:rsidP="0021025C">
      <w:pPr>
        <w:ind w:left="-567" w:firstLine="567"/>
        <w:jc w:val="both"/>
        <w:rPr>
          <w:sz w:val="28"/>
          <w:szCs w:val="28"/>
        </w:rPr>
      </w:pPr>
      <w:r w:rsidRPr="0021025C">
        <w:rPr>
          <w:rFonts w:eastAsiaTheme="minorEastAsia"/>
          <w:color w:val="000000"/>
          <w:sz w:val="28"/>
          <w:szCs w:val="28"/>
          <w:shd w:val="clear" w:color="auto" w:fill="FFFFFF"/>
        </w:rPr>
        <w:t xml:space="preserve">В районе насчитывается более 110 объектов  спорта. </w:t>
      </w:r>
      <w:r w:rsidRPr="0021025C">
        <w:rPr>
          <w:sz w:val="28"/>
          <w:szCs w:val="28"/>
        </w:rPr>
        <w:t xml:space="preserve">Всего в районе имеется 81  плоскостных спортивных сооружений  общей площадью более 80,5 тыс. кв. м. </w:t>
      </w:r>
    </w:p>
    <w:p w:rsidR="0021025C" w:rsidRPr="0021025C" w:rsidRDefault="0021025C" w:rsidP="0021025C">
      <w:pPr>
        <w:ind w:left="-567" w:firstLine="567"/>
        <w:jc w:val="both"/>
        <w:rPr>
          <w:sz w:val="28"/>
          <w:szCs w:val="28"/>
        </w:rPr>
      </w:pPr>
      <w:r w:rsidRPr="0021025C">
        <w:rPr>
          <w:sz w:val="28"/>
          <w:szCs w:val="28"/>
        </w:rPr>
        <w:t xml:space="preserve">В сфере физической культуры и спорта занято 62 человека, работают 86 секций по 11 видам спорта,  охвачены все населенные пункты района, в которых занимаются  1115 детей. Регистрацию в системе ГТО прошли 7970 человек, тестирование - 5050 жителей района. </w:t>
      </w:r>
    </w:p>
    <w:p w:rsidR="0021025C" w:rsidRPr="0021025C" w:rsidRDefault="0021025C" w:rsidP="0021025C">
      <w:pPr>
        <w:ind w:left="-567" w:firstLine="567"/>
        <w:jc w:val="both"/>
        <w:rPr>
          <w:sz w:val="28"/>
          <w:szCs w:val="28"/>
        </w:rPr>
      </w:pPr>
      <w:r w:rsidRPr="0021025C">
        <w:rPr>
          <w:sz w:val="28"/>
          <w:szCs w:val="28"/>
        </w:rPr>
        <w:t>В минувшем году проведено 89 спортивно-массовых мероприятий, что на 27 больше чем в 2020 году.</w:t>
      </w:r>
    </w:p>
    <w:p w:rsidR="0021025C" w:rsidRPr="0021025C" w:rsidRDefault="0021025C" w:rsidP="0021025C">
      <w:pPr>
        <w:ind w:left="-567" w:firstLine="567"/>
        <w:jc w:val="both"/>
        <w:rPr>
          <w:sz w:val="28"/>
          <w:szCs w:val="28"/>
        </w:rPr>
      </w:pPr>
      <w:r w:rsidRPr="0021025C">
        <w:rPr>
          <w:sz w:val="28"/>
          <w:szCs w:val="28"/>
        </w:rPr>
        <w:t xml:space="preserve">Спортсмены  нашего района достойно выступают на различных соревнованиях районного, республиканского и всероссийского уровня. </w:t>
      </w:r>
    </w:p>
    <w:p w:rsidR="0021025C" w:rsidRPr="0021025C" w:rsidRDefault="0021025C" w:rsidP="0021025C">
      <w:pPr>
        <w:ind w:left="-567" w:firstLine="567"/>
        <w:jc w:val="both"/>
        <w:rPr>
          <w:sz w:val="28"/>
          <w:szCs w:val="28"/>
        </w:rPr>
      </w:pPr>
      <w:r w:rsidRPr="0021025C">
        <w:rPr>
          <w:sz w:val="28"/>
          <w:szCs w:val="28"/>
        </w:rPr>
        <w:t>Наши футболисты в рамках всероссийского проекта «Мини-футбол в школу»  стали призерами республиканских финальных соревнований, а также заняли 1 место в Республике Адыгея  в двух возрастных группах.</w:t>
      </w:r>
    </w:p>
    <w:p w:rsidR="0021025C" w:rsidRPr="0021025C" w:rsidRDefault="0021025C" w:rsidP="0021025C">
      <w:pPr>
        <w:ind w:left="-567" w:firstLine="567"/>
        <w:jc w:val="both"/>
        <w:rPr>
          <w:sz w:val="28"/>
          <w:szCs w:val="28"/>
        </w:rPr>
      </w:pPr>
      <w:r w:rsidRPr="0021025C">
        <w:rPr>
          <w:sz w:val="28"/>
          <w:szCs w:val="28"/>
        </w:rPr>
        <w:t>Команда нашего района стала чемпионом РА среди любительских команд, а также завоевала 2 место в ЮФО СКФО в Ставрополе.</w:t>
      </w:r>
    </w:p>
    <w:p w:rsidR="0021025C" w:rsidRPr="0021025C" w:rsidRDefault="0021025C" w:rsidP="0021025C">
      <w:pPr>
        <w:ind w:left="-567" w:firstLine="567"/>
        <w:jc w:val="both"/>
        <w:rPr>
          <w:sz w:val="28"/>
          <w:szCs w:val="28"/>
        </w:rPr>
      </w:pPr>
      <w:r w:rsidRPr="0021025C">
        <w:rPr>
          <w:sz w:val="28"/>
          <w:szCs w:val="28"/>
        </w:rPr>
        <w:t xml:space="preserve">Победителями и призерами региональных соревнований стали 25 наших спортсменов. Из них хочу отметить </w:t>
      </w:r>
      <w:proofErr w:type="spellStart"/>
      <w:r w:rsidRPr="0021025C">
        <w:rPr>
          <w:sz w:val="28"/>
          <w:szCs w:val="28"/>
        </w:rPr>
        <w:t>Бзасежева</w:t>
      </w:r>
      <w:proofErr w:type="spellEnd"/>
      <w:r w:rsidRPr="0021025C">
        <w:rPr>
          <w:sz w:val="28"/>
          <w:szCs w:val="28"/>
        </w:rPr>
        <w:t xml:space="preserve"> Аслана занявшего 2 место на кубке России и 2 место на чемпионате России по тяжелой атлетике,  </w:t>
      </w:r>
      <w:proofErr w:type="spellStart"/>
      <w:r w:rsidRPr="0021025C">
        <w:rPr>
          <w:sz w:val="28"/>
          <w:szCs w:val="28"/>
        </w:rPr>
        <w:t>Дохова</w:t>
      </w:r>
      <w:proofErr w:type="spellEnd"/>
      <w:r w:rsidRPr="0021025C">
        <w:rPr>
          <w:sz w:val="28"/>
          <w:szCs w:val="28"/>
        </w:rPr>
        <w:t xml:space="preserve"> </w:t>
      </w:r>
      <w:proofErr w:type="spellStart"/>
      <w:r w:rsidRPr="0021025C">
        <w:rPr>
          <w:sz w:val="28"/>
          <w:szCs w:val="28"/>
        </w:rPr>
        <w:t>Азамата</w:t>
      </w:r>
      <w:proofErr w:type="spellEnd"/>
      <w:r w:rsidRPr="0021025C">
        <w:rPr>
          <w:sz w:val="28"/>
          <w:szCs w:val="28"/>
        </w:rPr>
        <w:t xml:space="preserve">, который выиграл чемпионат вооружённых сил по самбо и дзюдо, а также </w:t>
      </w:r>
      <w:proofErr w:type="spellStart"/>
      <w:r w:rsidRPr="0021025C">
        <w:rPr>
          <w:sz w:val="28"/>
          <w:szCs w:val="28"/>
        </w:rPr>
        <w:t>Тюльпарова</w:t>
      </w:r>
      <w:proofErr w:type="spellEnd"/>
      <w:r w:rsidRPr="0021025C">
        <w:rPr>
          <w:sz w:val="28"/>
          <w:szCs w:val="28"/>
        </w:rPr>
        <w:t xml:space="preserve">  </w:t>
      </w:r>
      <w:proofErr w:type="spellStart"/>
      <w:r w:rsidRPr="0021025C">
        <w:rPr>
          <w:sz w:val="28"/>
          <w:szCs w:val="28"/>
        </w:rPr>
        <w:t>Айдамира</w:t>
      </w:r>
      <w:proofErr w:type="spellEnd"/>
      <w:r w:rsidRPr="0021025C">
        <w:rPr>
          <w:sz w:val="28"/>
          <w:szCs w:val="28"/>
        </w:rPr>
        <w:t xml:space="preserve">, занявшего  1 место в Кубке России по дзюдо. </w:t>
      </w:r>
    </w:p>
    <w:p w:rsidR="0021025C" w:rsidRPr="0021025C" w:rsidRDefault="0021025C" w:rsidP="0021025C">
      <w:pPr>
        <w:ind w:left="-567" w:firstLine="567"/>
        <w:jc w:val="both"/>
        <w:rPr>
          <w:rFonts w:eastAsiaTheme="minorEastAsia"/>
          <w:bCs/>
          <w:color w:val="000000"/>
          <w:sz w:val="28"/>
          <w:szCs w:val="28"/>
        </w:rPr>
      </w:pPr>
      <w:proofErr w:type="gramStart"/>
      <w:r w:rsidRPr="0021025C">
        <w:rPr>
          <w:sz w:val="28"/>
          <w:szCs w:val="28"/>
        </w:rPr>
        <w:t xml:space="preserve">Традиционно, в районе проводятся турниры, посвященные памяти прославленных спортсменов нашего района: это республиканский турнир памяти Первого  мастера спорта СССР Х.К. </w:t>
      </w:r>
      <w:proofErr w:type="spellStart"/>
      <w:r w:rsidRPr="0021025C">
        <w:rPr>
          <w:sz w:val="28"/>
          <w:szCs w:val="28"/>
        </w:rPr>
        <w:t>Дзегаштова</w:t>
      </w:r>
      <w:proofErr w:type="spellEnd"/>
      <w:r w:rsidRPr="0021025C">
        <w:rPr>
          <w:sz w:val="28"/>
          <w:szCs w:val="28"/>
        </w:rPr>
        <w:t xml:space="preserve"> по тяжелой атлетике,  Республиканский турнир памяти Х.А. </w:t>
      </w:r>
      <w:proofErr w:type="spellStart"/>
      <w:r w:rsidRPr="0021025C">
        <w:rPr>
          <w:sz w:val="28"/>
          <w:szCs w:val="28"/>
        </w:rPr>
        <w:t>Беджашева</w:t>
      </w:r>
      <w:proofErr w:type="spellEnd"/>
      <w:r w:rsidRPr="0021025C">
        <w:rPr>
          <w:sz w:val="28"/>
          <w:szCs w:val="28"/>
        </w:rPr>
        <w:t xml:space="preserve"> по шахматам, Республиканский  турнир памяти заслуженного тренера России Ш.А. </w:t>
      </w:r>
      <w:proofErr w:type="spellStart"/>
      <w:r w:rsidRPr="0021025C">
        <w:rPr>
          <w:sz w:val="28"/>
          <w:szCs w:val="28"/>
        </w:rPr>
        <w:t>Берзегова</w:t>
      </w:r>
      <w:proofErr w:type="spellEnd"/>
      <w:r w:rsidRPr="0021025C">
        <w:rPr>
          <w:sz w:val="28"/>
          <w:szCs w:val="28"/>
        </w:rPr>
        <w:t xml:space="preserve"> по борьбе самбо и дзюдо, </w:t>
      </w:r>
      <w:r w:rsidRPr="0021025C">
        <w:rPr>
          <w:b/>
          <w:bCs/>
          <w:color w:val="000000"/>
          <w:sz w:val="28"/>
          <w:szCs w:val="28"/>
        </w:rPr>
        <w:t xml:space="preserve">Республиканский турнир по </w:t>
      </w:r>
      <w:proofErr w:type="spellStart"/>
      <w:r w:rsidRPr="0021025C">
        <w:rPr>
          <w:b/>
          <w:bCs/>
          <w:color w:val="000000"/>
          <w:sz w:val="28"/>
          <w:szCs w:val="28"/>
        </w:rPr>
        <w:t>тхэквандо</w:t>
      </w:r>
      <w:proofErr w:type="spellEnd"/>
      <w:r w:rsidRPr="0021025C">
        <w:rPr>
          <w:b/>
          <w:bCs/>
          <w:color w:val="000000"/>
          <w:sz w:val="28"/>
          <w:szCs w:val="28"/>
        </w:rPr>
        <w:t xml:space="preserve">   памяти героя советского </w:t>
      </w:r>
      <w:r w:rsidRPr="0021025C">
        <w:rPr>
          <w:b/>
          <w:bCs/>
          <w:color w:val="000000"/>
          <w:sz w:val="28"/>
          <w:szCs w:val="28"/>
        </w:rPr>
        <w:lastRenderedPageBreak/>
        <w:t xml:space="preserve">союза </w:t>
      </w:r>
      <w:proofErr w:type="spellStart"/>
      <w:r w:rsidRPr="0021025C">
        <w:rPr>
          <w:b/>
          <w:bCs/>
          <w:color w:val="000000"/>
          <w:sz w:val="28"/>
          <w:szCs w:val="28"/>
        </w:rPr>
        <w:t>А.Кошева</w:t>
      </w:r>
      <w:proofErr w:type="spellEnd"/>
      <w:r w:rsidRPr="0021025C">
        <w:rPr>
          <w:sz w:val="28"/>
          <w:szCs w:val="28"/>
        </w:rPr>
        <w:t xml:space="preserve">, турнир памяти </w:t>
      </w:r>
      <w:proofErr w:type="spellStart"/>
      <w:r w:rsidRPr="0021025C">
        <w:rPr>
          <w:sz w:val="28"/>
          <w:szCs w:val="28"/>
        </w:rPr>
        <w:t>Р.</w:t>
      </w:r>
      <w:proofErr w:type="gramEnd"/>
      <w:r w:rsidRPr="0021025C">
        <w:rPr>
          <w:sz w:val="28"/>
          <w:szCs w:val="28"/>
        </w:rPr>
        <w:t>А.Болокова</w:t>
      </w:r>
      <w:proofErr w:type="spellEnd"/>
      <w:r w:rsidRPr="0021025C">
        <w:rPr>
          <w:sz w:val="28"/>
          <w:szCs w:val="28"/>
        </w:rPr>
        <w:t xml:space="preserve"> по быстрым шахматам, </w:t>
      </w:r>
      <w:r w:rsidRPr="0021025C">
        <w:rPr>
          <w:rFonts w:eastAsiaTheme="minorEastAsia"/>
          <w:b/>
          <w:bCs/>
          <w:color w:val="000000"/>
          <w:sz w:val="28"/>
          <w:szCs w:val="28"/>
        </w:rPr>
        <w:t xml:space="preserve">кубок района по футболу </w:t>
      </w:r>
      <w:proofErr w:type="spellStart"/>
      <w:r w:rsidRPr="0021025C">
        <w:rPr>
          <w:rFonts w:eastAsiaTheme="minorEastAsia"/>
          <w:b/>
          <w:bCs/>
          <w:color w:val="000000"/>
          <w:sz w:val="28"/>
          <w:szCs w:val="28"/>
        </w:rPr>
        <w:t>В.Т.Санашокова</w:t>
      </w:r>
      <w:proofErr w:type="spellEnd"/>
      <w:r w:rsidRPr="0021025C">
        <w:rPr>
          <w:rFonts w:eastAsiaTheme="minorEastAsia"/>
          <w:b/>
          <w:bCs/>
          <w:color w:val="000000"/>
          <w:sz w:val="28"/>
          <w:szCs w:val="28"/>
        </w:rPr>
        <w:t xml:space="preserve">.  </w:t>
      </w:r>
    </w:p>
    <w:p w:rsidR="0021025C" w:rsidRPr="0021025C" w:rsidRDefault="0021025C" w:rsidP="0021025C">
      <w:pPr>
        <w:ind w:left="-567" w:firstLine="567"/>
        <w:jc w:val="both"/>
        <w:rPr>
          <w:sz w:val="28"/>
          <w:szCs w:val="28"/>
        </w:rPr>
      </w:pPr>
      <w:r w:rsidRPr="0021025C">
        <w:rPr>
          <w:rFonts w:eastAsiaTheme="minorEastAsia"/>
          <w:sz w:val="28"/>
          <w:szCs w:val="28"/>
        </w:rPr>
        <w:t xml:space="preserve">Возрастающая активность жителей района к занятиям спортом - это показатель правильной жизненной позиции, поэтому наша задача в 2022 году </w:t>
      </w:r>
      <w:r w:rsidRPr="0021025C">
        <w:rPr>
          <w:sz w:val="28"/>
          <w:szCs w:val="28"/>
        </w:rPr>
        <w:t xml:space="preserve">продолжить работу по созданию условий, чтобы занятия спортом стали по-настоящему доступными для граждан любого возраста. </w:t>
      </w:r>
    </w:p>
    <w:p w:rsidR="0021025C" w:rsidRPr="0021025C" w:rsidRDefault="0021025C" w:rsidP="0021025C">
      <w:pPr>
        <w:ind w:left="-567" w:firstLine="567"/>
        <w:jc w:val="both"/>
        <w:rPr>
          <w:rFonts w:eastAsiaTheme="minorEastAsia"/>
          <w:sz w:val="28"/>
          <w:szCs w:val="28"/>
        </w:rPr>
      </w:pPr>
    </w:p>
    <w:p w:rsidR="0021025C" w:rsidRPr="0021025C" w:rsidRDefault="0021025C" w:rsidP="0021025C">
      <w:pPr>
        <w:widowControl w:val="0"/>
        <w:autoSpaceDE w:val="0"/>
        <w:autoSpaceDN w:val="0"/>
        <w:adjustRightInd w:val="0"/>
        <w:ind w:left="-567" w:firstLine="567"/>
        <w:jc w:val="center"/>
        <w:rPr>
          <w:rFonts w:eastAsiaTheme="minorEastAsia"/>
          <w:sz w:val="28"/>
          <w:szCs w:val="28"/>
        </w:rPr>
      </w:pPr>
      <w:r w:rsidRPr="0021025C">
        <w:rPr>
          <w:rFonts w:eastAsiaTheme="minorEastAsia"/>
          <w:sz w:val="28"/>
          <w:szCs w:val="28"/>
        </w:rPr>
        <w:t>ЗДРАВООХРАНЕНИЕ</w:t>
      </w:r>
    </w:p>
    <w:p w:rsidR="0021025C" w:rsidRPr="0021025C" w:rsidRDefault="0021025C" w:rsidP="0021025C">
      <w:pPr>
        <w:widowControl w:val="0"/>
        <w:autoSpaceDE w:val="0"/>
        <w:autoSpaceDN w:val="0"/>
        <w:adjustRightInd w:val="0"/>
        <w:ind w:left="-567" w:firstLine="567"/>
        <w:jc w:val="both"/>
        <w:rPr>
          <w:rFonts w:eastAsiaTheme="minorEastAsia"/>
          <w:sz w:val="28"/>
          <w:szCs w:val="28"/>
        </w:rPr>
      </w:pPr>
    </w:p>
    <w:p w:rsidR="0021025C" w:rsidRPr="0021025C" w:rsidRDefault="0021025C" w:rsidP="0021025C">
      <w:pPr>
        <w:tabs>
          <w:tab w:val="left" w:pos="1134"/>
        </w:tabs>
        <w:ind w:left="-567" w:firstLine="567"/>
        <w:jc w:val="both"/>
        <w:rPr>
          <w:rFonts w:eastAsiaTheme="minorEastAsia"/>
          <w:bCs/>
          <w:sz w:val="28"/>
          <w:szCs w:val="28"/>
        </w:rPr>
      </w:pPr>
      <w:r w:rsidRPr="0021025C">
        <w:rPr>
          <w:rFonts w:eastAsiaTheme="minorEastAsia"/>
          <w:bCs/>
          <w:sz w:val="28"/>
          <w:szCs w:val="28"/>
        </w:rPr>
        <w:t xml:space="preserve">Наряду с образованием и культурой, важнейшей сферой, затрагивающей потребности и интересы каждого жителя нашего района, является система здравоохранения. </w:t>
      </w:r>
    </w:p>
    <w:p w:rsidR="0021025C" w:rsidRPr="0021025C" w:rsidRDefault="0021025C" w:rsidP="0021025C">
      <w:pPr>
        <w:tabs>
          <w:tab w:val="left" w:pos="1134"/>
        </w:tabs>
        <w:ind w:left="-567" w:firstLine="567"/>
        <w:jc w:val="both"/>
        <w:rPr>
          <w:rFonts w:eastAsiaTheme="minorEastAsia"/>
          <w:bCs/>
          <w:sz w:val="28"/>
          <w:szCs w:val="28"/>
        </w:rPr>
      </w:pPr>
      <w:r w:rsidRPr="0021025C">
        <w:rPr>
          <w:rFonts w:eastAsiaTheme="minorEastAsia"/>
          <w:bCs/>
          <w:sz w:val="28"/>
          <w:szCs w:val="28"/>
        </w:rPr>
        <w:t xml:space="preserve">В 2021 году деятельность системы здравоохранения осуществлялась по четырем основным направлениям и была направлена </w:t>
      </w:r>
      <w:proofErr w:type="gramStart"/>
      <w:r w:rsidRPr="0021025C">
        <w:rPr>
          <w:rFonts w:eastAsiaTheme="minorEastAsia"/>
          <w:bCs/>
          <w:sz w:val="28"/>
          <w:szCs w:val="28"/>
        </w:rPr>
        <w:t>на</w:t>
      </w:r>
      <w:proofErr w:type="gramEnd"/>
      <w:r w:rsidRPr="0021025C">
        <w:rPr>
          <w:rFonts w:eastAsiaTheme="minorEastAsia"/>
          <w:bCs/>
          <w:sz w:val="28"/>
          <w:szCs w:val="28"/>
        </w:rPr>
        <w:t>:</w:t>
      </w:r>
    </w:p>
    <w:p w:rsidR="0021025C" w:rsidRPr="0021025C" w:rsidRDefault="0021025C" w:rsidP="0021025C">
      <w:pPr>
        <w:numPr>
          <w:ilvl w:val="0"/>
          <w:numId w:val="9"/>
        </w:numPr>
        <w:tabs>
          <w:tab w:val="left" w:pos="284"/>
          <w:tab w:val="left" w:pos="1418"/>
          <w:tab w:val="left" w:pos="1560"/>
        </w:tabs>
        <w:spacing w:line="276" w:lineRule="auto"/>
        <w:ind w:left="-567" w:firstLine="567"/>
        <w:jc w:val="both"/>
        <w:rPr>
          <w:rFonts w:eastAsiaTheme="minorEastAsia"/>
          <w:bCs/>
          <w:sz w:val="28"/>
          <w:szCs w:val="28"/>
        </w:rPr>
      </w:pPr>
      <w:r w:rsidRPr="0021025C">
        <w:rPr>
          <w:rFonts w:eastAsiaTheme="minorEastAsia"/>
          <w:bCs/>
          <w:sz w:val="28"/>
          <w:szCs w:val="28"/>
        </w:rPr>
        <w:t xml:space="preserve">на борьбу с новой </w:t>
      </w:r>
      <w:proofErr w:type="spellStart"/>
      <w:r w:rsidRPr="0021025C">
        <w:rPr>
          <w:rFonts w:eastAsiaTheme="minorEastAsia"/>
          <w:bCs/>
          <w:sz w:val="28"/>
          <w:szCs w:val="28"/>
        </w:rPr>
        <w:t>коронавирусной</w:t>
      </w:r>
      <w:proofErr w:type="spellEnd"/>
      <w:r w:rsidRPr="0021025C">
        <w:rPr>
          <w:rFonts w:eastAsiaTheme="minorEastAsia"/>
          <w:bCs/>
          <w:sz w:val="28"/>
          <w:szCs w:val="28"/>
        </w:rPr>
        <w:t xml:space="preserve"> инфекцией и проведение иммунизации населения;</w:t>
      </w:r>
    </w:p>
    <w:p w:rsidR="0021025C" w:rsidRPr="0021025C" w:rsidRDefault="0021025C" w:rsidP="0021025C">
      <w:pPr>
        <w:numPr>
          <w:ilvl w:val="0"/>
          <w:numId w:val="9"/>
        </w:numPr>
        <w:tabs>
          <w:tab w:val="left" w:pos="284"/>
        </w:tabs>
        <w:spacing w:line="276" w:lineRule="auto"/>
        <w:ind w:left="-567" w:firstLine="567"/>
        <w:jc w:val="both"/>
        <w:rPr>
          <w:rFonts w:eastAsiaTheme="minorEastAsia"/>
          <w:bCs/>
          <w:sz w:val="28"/>
          <w:szCs w:val="28"/>
        </w:rPr>
      </w:pPr>
      <w:r w:rsidRPr="0021025C">
        <w:rPr>
          <w:rFonts w:eastAsiaTheme="minorEastAsia"/>
          <w:bCs/>
          <w:sz w:val="28"/>
          <w:szCs w:val="28"/>
        </w:rPr>
        <w:t>снижение смертности населения;</w:t>
      </w:r>
    </w:p>
    <w:p w:rsidR="0021025C" w:rsidRPr="0021025C" w:rsidRDefault="0021025C" w:rsidP="0021025C">
      <w:pPr>
        <w:numPr>
          <w:ilvl w:val="0"/>
          <w:numId w:val="9"/>
        </w:numPr>
        <w:tabs>
          <w:tab w:val="left" w:pos="284"/>
        </w:tabs>
        <w:spacing w:line="276" w:lineRule="auto"/>
        <w:ind w:left="-567" w:firstLine="567"/>
        <w:jc w:val="both"/>
        <w:rPr>
          <w:rFonts w:eastAsiaTheme="minorEastAsia"/>
          <w:bCs/>
          <w:sz w:val="28"/>
          <w:szCs w:val="28"/>
        </w:rPr>
      </w:pPr>
      <w:r w:rsidRPr="0021025C">
        <w:rPr>
          <w:rFonts w:eastAsiaTheme="minorEastAsia"/>
          <w:bCs/>
          <w:sz w:val="28"/>
          <w:szCs w:val="28"/>
        </w:rPr>
        <w:t>кадровое обеспечение учреждений здравоохранения;</w:t>
      </w:r>
    </w:p>
    <w:p w:rsidR="0021025C" w:rsidRPr="0021025C" w:rsidRDefault="0021025C" w:rsidP="0021025C">
      <w:pPr>
        <w:numPr>
          <w:ilvl w:val="0"/>
          <w:numId w:val="9"/>
        </w:numPr>
        <w:tabs>
          <w:tab w:val="left" w:pos="284"/>
        </w:tabs>
        <w:spacing w:line="276" w:lineRule="auto"/>
        <w:ind w:left="-567" w:firstLine="567"/>
        <w:jc w:val="both"/>
        <w:rPr>
          <w:rFonts w:eastAsiaTheme="minorEastAsia"/>
          <w:bCs/>
          <w:sz w:val="28"/>
          <w:szCs w:val="28"/>
        </w:rPr>
      </w:pPr>
      <w:r w:rsidRPr="0021025C">
        <w:rPr>
          <w:rFonts w:eastAsiaTheme="minorEastAsia"/>
          <w:bCs/>
          <w:sz w:val="28"/>
          <w:szCs w:val="28"/>
        </w:rPr>
        <w:t>улучшение материально-технической базы учреждений.</w:t>
      </w:r>
    </w:p>
    <w:p w:rsidR="0021025C" w:rsidRPr="0021025C" w:rsidRDefault="0021025C" w:rsidP="0021025C">
      <w:pPr>
        <w:tabs>
          <w:tab w:val="left" w:pos="1134"/>
        </w:tabs>
        <w:ind w:left="-567" w:firstLine="567"/>
        <w:jc w:val="both"/>
        <w:rPr>
          <w:rFonts w:eastAsiaTheme="minorEastAsia"/>
          <w:bCs/>
          <w:sz w:val="28"/>
          <w:szCs w:val="28"/>
        </w:rPr>
      </w:pPr>
      <w:r w:rsidRPr="0021025C">
        <w:rPr>
          <w:rFonts w:eastAsiaTheme="minorEastAsia"/>
          <w:bCs/>
          <w:sz w:val="28"/>
          <w:szCs w:val="28"/>
          <w:u w:val="single"/>
        </w:rPr>
        <w:t>Снижение смертности населения</w:t>
      </w:r>
      <w:r w:rsidRPr="0021025C">
        <w:rPr>
          <w:rFonts w:eastAsiaTheme="minorEastAsia"/>
          <w:bCs/>
          <w:sz w:val="28"/>
          <w:szCs w:val="28"/>
        </w:rPr>
        <w:t>. К сожалению, по итогам 2021 года данная задача нами всеми не выполнена, более того видна отрицательная тенденция по сравнению с 2020 годом. Демографические показатели говорят за себя.</w:t>
      </w:r>
    </w:p>
    <w:p w:rsidR="0021025C" w:rsidRPr="0021025C" w:rsidRDefault="0021025C" w:rsidP="0021025C">
      <w:pPr>
        <w:tabs>
          <w:tab w:val="left" w:pos="1134"/>
        </w:tabs>
        <w:ind w:left="-567" w:firstLine="567"/>
        <w:jc w:val="both"/>
        <w:rPr>
          <w:rFonts w:eastAsiaTheme="minorEastAsia"/>
          <w:bCs/>
          <w:sz w:val="28"/>
          <w:szCs w:val="28"/>
        </w:rPr>
      </w:pPr>
      <w:r w:rsidRPr="0021025C">
        <w:rPr>
          <w:rFonts w:eastAsiaTheme="minorEastAsia"/>
          <w:bCs/>
          <w:sz w:val="28"/>
          <w:szCs w:val="28"/>
        </w:rPr>
        <w:t>В структуре причин смертности:</w:t>
      </w:r>
    </w:p>
    <w:p w:rsidR="0021025C" w:rsidRPr="0021025C" w:rsidRDefault="0021025C" w:rsidP="0021025C">
      <w:pPr>
        <w:tabs>
          <w:tab w:val="left" w:pos="284"/>
        </w:tabs>
        <w:ind w:left="-567" w:firstLine="567"/>
        <w:jc w:val="both"/>
        <w:rPr>
          <w:rFonts w:eastAsiaTheme="minorEastAsia"/>
          <w:bCs/>
          <w:sz w:val="28"/>
          <w:szCs w:val="28"/>
        </w:rPr>
      </w:pPr>
      <w:r w:rsidRPr="0021025C">
        <w:rPr>
          <w:rFonts w:eastAsiaTheme="minorEastAsia"/>
          <w:bCs/>
          <w:sz w:val="28"/>
          <w:szCs w:val="28"/>
        </w:rPr>
        <w:t>•</w:t>
      </w:r>
      <w:r w:rsidRPr="0021025C">
        <w:rPr>
          <w:rFonts w:eastAsiaTheme="minorEastAsia"/>
          <w:bCs/>
          <w:sz w:val="28"/>
          <w:szCs w:val="28"/>
        </w:rPr>
        <w:tab/>
      </w:r>
      <w:r w:rsidRPr="0021025C">
        <w:rPr>
          <w:rFonts w:eastAsiaTheme="minorEastAsia"/>
          <w:b/>
          <w:bCs/>
          <w:sz w:val="28"/>
          <w:szCs w:val="28"/>
        </w:rPr>
        <w:t>на первом месте</w:t>
      </w:r>
      <w:r w:rsidRPr="0021025C">
        <w:rPr>
          <w:rFonts w:eastAsiaTheme="minorEastAsia"/>
          <w:bCs/>
          <w:sz w:val="28"/>
          <w:szCs w:val="28"/>
        </w:rPr>
        <w:t xml:space="preserve"> по-прежнему остаются болезни системы кровообращения 183 случая или 41,3% от общего числа смертей </w:t>
      </w:r>
      <w:proofErr w:type="gramStart"/>
      <w:r w:rsidRPr="0021025C">
        <w:rPr>
          <w:rFonts w:eastAsiaTheme="minorEastAsia"/>
          <w:bCs/>
          <w:sz w:val="28"/>
          <w:szCs w:val="28"/>
        </w:rPr>
        <w:t xml:space="preserve">( </w:t>
      </w:r>
      <w:proofErr w:type="gramEnd"/>
      <w:r w:rsidRPr="0021025C">
        <w:rPr>
          <w:rFonts w:eastAsiaTheme="minorEastAsia"/>
          <w:bCs/>
          <w:sz w:val="28"/>
          <w:szCs w:val="28"/>
        </w:rPr>
        <w:t>АППГ 41%);</w:t>
      </w:r>
    </w:p>
    <w:p w:rsidR="0021025C" w:rsidRPr="0021025C" w:rsidRDefault="0021025C" w:rsidP="0021025C">
      <w:pPr>
        <w:tabs>
          <w:tab w:val="left" w:pos="284"/>
        </w:tabs>
        <w:ind w:left="-567" w:firstLine="567"/>
        <w:jc w:val="both"/>
        <w:rPr>
          <w:rFonts w:eastAsiaTheme="minorEastAsia"/>
          <w:bCs/>
          <w:sz w:val="28"/>
          <w:szCs w:val="28"/>
        </w:rPr>
      </w:pPr>
      <w:r w:rsidRPr="0021025C">
        <w:rPr>
          <w:rFonts w:eastAsiaTheme="minorEastAsia"/>
          <w:bCs/>
          <w:sz w:val="28"/>
          <w:szCs w:val="28"/>
        </w:rPr>
        <w:t>•</w:t>
      </w:r>
      <w:r w:rsidRPr="0021025C">
        <w:rPr>
          <w:rFonts w:eastAsiaTheme="minorEastAsia"/>
          <w:bCs/>
          <w:sz w:val="28"/>
          <w:szCs w:val="28"/>
        </w:rPr>
        <w:tab/>
      </w:r>
      <w:r w:rsidRPr="0021025C">
        <w:rPr>
          <w:rFonts w:eastAsiaTheme="minorEastAsia"/>
          <w:b/>
          <w:bCs/>
          <w:sz w:val="28"/>
          <w:szCs w:val="28"/>
        </w:rPr>
        <w:t>на втором месте</w:t>
      </w:r>
      <w:r w:rsidRPr="0021025C">
        <w:rPr>
          <w:rFonts w:eastAsiaTheme="minorEastAsia"/>
          <w:bCs/>
          <w:sz w:val="28"/>
          <w:szCs w:val="28"/>
        </w:rPr>
        <w:t xml:space="preserve"> – смертность от неизвестных симптомов или неточно обозначенных состояний – 72 случая, из них по «старости» фиксировалось 65 случая или 16,3% </w:t>
      </w:r>
      <w:proofErr w:type="gramStart"/>
      <w:r w:rsidRPr="0021025C">
        <w:rPr>
          <w:rFonts w:eastAsiaTheme="minorEastAsia"/>
          <w:bCs/>
          <w:sz w:val="28"/>
          <w:szCs w:val="28"/>
        </w:rPr>
        <w:t xml:space="preserve">( </w:t>
      </w:r>
      <w:proofErr w:type="gramEnd"/>
      <w:r w:rsidRPr="0021025C">
        <w:rPr>
          <w:rFonts w:eastAsiaTheme="minorEastAsia"/>
          <w:bCs/>
          <w:sz w:val="28"/>
          <w:szCs w:val="28"/>
        </w:rPr>
        <w:t>АППГ – 23,4%);</w:t>
      </w:r>
    </w:p>
    <w:p w:rsidR="0021025C" w:rsidRPr="0021025C" w:rsidRDefault="0021025C" w:rsidP="0021025C">
      <w:pPr>
        <w:tabs>
          <w:tab w:val="left" w:pos="284"/>
        </w:tabs>
        <w:ind w:left="-426" w:firstLine="567"/>
        <w:jc w:val="both"/>
        <w:rPr>
          <w:rFonts w:eastAsiaTheme="minorEastAsia"/>
          <w:sz w:val="28"/>
          <w:szCs w:val="28"/>
        </w:rPr>
      </w:pPr>
      <w:r w:rsidRPr="0021025C">
        <w:rPr>
          <w:rFonts w:eastAsiaTheme="minorEastAsia"/>
          <w:bCs/>
          <w:sz w:val="28"/>
          <w:szCs w:val="28"/>
        </w:rPr>
        <w:t>•</w:t>
      </w:r>
      <w:r w:rsidRPr="0021025C">
        <w:rPr>
          <w:rFonts w:eastAsiaTheme="minorEastAsia"/>
          <w:bCs/>
          <w:sz w:val="28"/>
          <w:szCs w:val="28"/>
        </w:rPr>
        <w:tab/>
      </w:r>
      <w:r w:rsidRPr="0021025C">
        <w:rPr>
          <w:rFonts w:eastAsiaTheme="minorEastAsia"/>
          <w:b/>
          <w:bCs/>
          <w:sz w:val="28"/>
          <w:szCs w:val="28"/>
        </w:rPr>
        <w:t>на третьем месте</w:t>
      </w:r>
      <w:r w:rsidRPr="0021025C">
        <w:rPr>
          <w:rFonts w:eastAsiaTheme="minorEastAsia"/>
          <w:bCs/>
          <w:sz w:val="28"/>
          <w:szCs w:val="28"/>
        </w:rPr>
        <w:t xml:space="preserve"> – смертность от </w:t>
      </w:r>
      <w:r w:rsidRPr="0021025C">
        <w:rPr>
          <w:rFonts w:eastAsiaTheme="minorEastAsia"/>
          <w:kern w:val="24"/>
          <w:sz w:val="28"/>
          <w:szCs w:val="28"/>
        </w:rPr>
        <w:t>новообразований -</w:t>
      </w:r>
      <w:r w:rsidRPr="0021025C">
        <w:rPr>
          <w:rFonts w:eastAsiaTheme="minorEastAsia"/>
          <w:bCs/>
          <w:sz w:val="28"/>
          <w:szCs w:val="28"/>
        </w:rPr>
        <w:t xml:space="preserve"> </w:t>
      </w:r>
      <w:r w:rsidRPr="0021025C">
        <w:rPr>
          <w:rFonts w:eastAsiaTheme="minorEastAsia"/>
          <w:sz w:val="28"/>
          <w:szCs w:val="28"/>
        </w:rPr>
        <w:t>57 случаев или 12,9% от всех случаев смерти (АППГ- 11,8%).</w:t>
      </w:r>
    </w:p>
    <w:p w:rsidR="0021025C" w:rsidRPr="0021025C" w:rsidRDefault="0021025C" w:rsidP="0021025C">
      <w:pPr>
        <w:tabs>
          <w:tab w:val="left" w:pos="284"/>
        </w:tabs>
        <w:ind w:left="-426" w:firstLine="567"/>
        <w:jc w:val="both"/>
        <w:rPr>
          <w:rFonts w:eastAsiaTheme="minorEastAsia"/>
          <w:bCs/>
          <w:sz w:val="28"/>
          <w:szCs w:val="28"/>
        </w:rPr>
      </w:pPr>
      <w:r w:rsidRPr="0021025C">
        <w:rPr>
          <w:rFonts w:eastAsiaTheme="minorEastAsia"/>
          <w:sz w:val="28"/>
          <w:szCs w:val="28"/>
        </w:rPr>
        <w:t xml:space="preserve">Наравне со смертностью от новообразований стоит смертность от </w:t>
      </w:r>
      <w:r w:rsidRPr="0021025C">
        <w:rPr>
          <w:rFonts w:eastAsiaTheme="minorEastAsia"/>
          <w:bCs/>
          <w:sz w:val="28"/>
          <w:szCs w:val="28"/>
        </w:rPr>
        <w:t>КОВИД-19: в 2021 году умерло от этой болезни  56 человек или 12,9% от общего числа умерших.</w:t>
      </w:r>
    </w:p>
    <w:p w:rsidR="0021025C" w:rsidRPr="0021025C" w:rsidRDefault="0021025C" w:rsidP="0021025C">
      <w:pPr>
        <w:ind w:left="-567" w:firstLine="567"/>
        <w:jc w:val="both"/>
        <w:rPr>
          <w:sz w:val="28"/>
          <w:szCs w:val="28"/>
          <w:shd w:val="clear" w:color="auto" w:fill="FFFFFF"/>
        </w:rPr>
      </w:pPr>
      <w:r w:rsidRPr="0021025C">
        <w:rPr>
          <w:sz w:val="28"/>
          <w:szCs w:val="28"/>
          <w:shd w:val="clear" w:color="auto" w:fill="FFFFFF"/>
        </w:rPr>
        <w:t xml:space="preserve">Лечебная сеть учреждений здравоохранения района – это Центральная районная больница и Поликлиника, 6 врачебных амбулаторий и 11 </w:t>
      </w:r>
      <w:proofErr w:type="spellStart"/>
      <w:r w:rsidRPr="0021025C">
        <w:rPr>
          <w:sz w:val="28"/>
          <w:szCs w:val="28"/>
          <w:shd w:val="clear" w:color="auto" w:fill="FFFFFF"/>
        </w:rPr>
        <w:t>ФАПов</w:t>
      </w:r>
      <w:proofErr w:type="spellEnd"/>
      <w:r w:rsidRPr="0021025C">
        <w:rPr>
          <w:sz w:val="28"/>
          <w:szCs w:val="28"/>
          <w:shd w:val="clear" w:color="auto" w:fill="FFFFFF"/>
        </w:rPr>
        <w:t>, круглосуточный стационар на 87 лечебных коек.</w:t>
      </w:r>
    </w:p>
    <w:p w:rsidR="0021025C" w:rsidRPr="0021025C" w:rsidRDefault="0021025C" w:rsidP="0021025C">
      <w:pPr>
        <w:ind w:left="-567" w:firstLine="567"/>
        <w:jc w:val="both"/>
        <w:rPr>
          <w:sz w:val="28"/>
          <w:szCs w:val="28"/>
        </w:rPr>
      </w:pPr>
      <w:r w:rsidRPr="0021025C">
        <w:rPr>
          <w:sz w:val="28"/>
          <w:szCs w:val="28"/>
        </w:rPr>
        <w:t>На сегодняшний день в системе здравоохранения трудится 313 человек, в том числе 29 врачей, 134 средних медицинских работника, 150 работников прочего персонала.</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События последнего времени показали, что, пожалуй, главный вызов на сегодня - это дефицит врачей, особенно первичного звена.</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Несмотря на ежегодный рост уровня заработной платы в сфере здравоохранения укомплектованность кадрами достаточно низкая: врачебными </w:t>
      </w:r>
      <w:r w:rsidRPr="0021025C">
        <w:rPr>
          <w:rFonts w:eastAsiaTheme="minorEastAsia"/>
          <w:sz w:val="28"/>
          <w:szCs w:val="28"/>
        </w:rPr>
        <w:lastRenderedPageBreak/>
        <w:t xml:space="preserve">кадрами – 84,8%  (в 2020 году 43,6%, рост вызван новой методикой расчета укомплектованности кадрами), средним медперсоналом – 92%.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В последние годы обеспеченность врачебными кадрами в районе остается на низком уровне, несмотря на действующую программу «Земский доктор». По итогам прошлого года 1 врач </w:t>
      </w:r>
      <w:proofErr w:type="spellStart"/>
      <w:r w:rsidRPr="0021025C">
        <w:rPr>
          <w:rFonts w:eastAsiaTheme="minorEastAsia"/>
          <w:sz w:val="28"/>
          <w:szCs w:val="28"/>
        </w:rPr>
        <w:t>Кошехабльской</w:t>
      </w:r>
      <w:proofErr w:type="spellEnd"/>
      <w:r w:rsidRPr="0021025C">
        <w:rPr>
          <w:rFonts w:eastAsiaTheme="minorEastAsia"/>
          <w:sz w:val="28"/>
          <w:szCs w:val="28"/>
        </w:rPr>
        <w:t xml:space="preserve"> ЦРБ получил поддержку по данной программе. В 2021 году принято на работу 2 </w:t>
      </w:r>
      <w:proofErr w:type="gramStart"/>
      <w:r w:rsidRPr="0021025C">
        <w:rPr>
          <w:rFonts w:eastAsiaTheme="minorEastAsia"/>
          <w:sz w:val="28"/>
          <w:szCs w:val="28"/>
        </w:rPr>
        <w:t>новых</w:t>
      </w:r>
      <w:proofErr w:type="gramEnd"/>
      <w:r w:rsidRPr="0021025C">
        <w:rPr>
          <w:rFonts w:eastAsiaTheme="minorEastAsia"/>
          <w:sz w:val="28"/>
          <w:szCs w:val="28"/>
        </w:rPr>
        <w:t xml:space="preserve"> врача (уволились 9).</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В целях улучшения ситуации с врачебными кадрами администрацией МО «Кошехабльский район» в 2021 году принята муниципальная программа «Поддержка медицинских работников (врачей)  муниципального образования «Кошехабльский район», рассчитанная на привлечение медицинских работников в сферу здравоохранения района.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В рамках данной программы вновь принятым медицинским работникам будет оказываться имущественная поддержка в виде предоставления служебного  помещения с правом приватизации по истечении пяти лет работы.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По итогам 2021 года объем финансирования сферы здравоохранения района по всем категориям источников составил 171,4 млн. рублей.</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В 2021 году средняя зарплата выросла и составила: у врачей - 53507 рублей, у среднего медицинского персонала - 23747 рублей. В целом по учреждению средняя заработная плата достигла 25860 рублей.</w:t>
      </w:r>
      <w:r w:rsidRPr="0021025C">
        <w:rPr>
          <w:rFonts w:eastAsiaTheme="minorEastAsia"/>
          <w:sz w:val="28"/>
          <w:szCs w:val="28"/>
        </w:rPr>
        <w:tab/>
      </w:r>
    </w:p>
    <w:p w:rsidR="0021025C" w:rsidRPr="0021025C" w:rsidRDefault="0021025C" w:rsidP="0021025C">
      <w:pPr>
        <w:ind w:left="-567" w:firstLine="567"/>
        <w:jc w:val="both"/>
        <w:rPr>
          <w:rFonts w:eastAsiaTheme="minorEastAsia"/>
          <w:sz w:val="28"/>
          <w:szCs w:val="28"/>
        </w:rPr>
      </w:pPr>
      <w:r w:rsidRPr="0021025C">
        <w:rPr>
          <w:rFonts w:eastAsiaTheme="minorEastAsia"/>
          <w:bCs/>
          <w:sz w:val="28"/>
          <w:szCs w:val="28"/>
          <w:u w:val="single"/>
        </w:rPr>
        <w:t>Улучшение материально-технической базы учреждений</w:t>
      </w:r>
      <w:r w:rsidRPr="0021025C">
        <w:rPr>
          <w:rFonts w:eastAsiaTheme="minorEastAsia"/>
          <w:bCs/>
          <w:sz w:val="28"/>
          <w:szCs w:val="28"/>
        </w:rPr>
        <w:t>.</w:t>
      </w:r>
      <w:r w:rsidRPr="0021025C">
        <w:rPr>
          <w:rFonts w:eastAsiaTheme="minorEastAsia"/>
          <w:sz w:val="28"/>
          <w:szCs w:val="28"/>
        </w:rPr>
        <w:t xml:space="preserve"> Благодаря реализации нацпроекта «Здравоохранение» в последние годы  улучшилась материальная база лечебно-диагностического оборудования в районе.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В рамках реализации мер по борьбе с </w:t>
      </w:r>
      <w:r w:rsidRPr="0021025C">
        <w:rPr>
          <w:color w:val="000000"/>
          <w:sz w:val="28"/>
          <w:szCs w:val="28"/>
          <w:lang w:val="en-US"/>
        </w:rPr>
        <w:t>COVID</w:t>
      </w:r>
      <w:r w:rsidRPr="0021025C">
        <w:rPr>
          <w:color w:val="000000"/>
          <w:sz w:val="28"/>
          <w:szCs w:val="28"/>
        </w:rPr>
        <w:t xml:space="preserve">-19 в прошлом году оборудован кабинет компьютерной томографии и установлен </w:t>
      </w:r>
      <w:r w:rsidRPr="0021025C">
        <w:rPr>
          <w:rFonts w:eastAsiaTheme="minorEastAsia"/>
          <w:sz w:val="28"/>
          <w:szCs w:val="28"/>
        </w:rPr>
        <w:t xml:space="preserve">компьютерный томограф для диагностики заболеваний органов дыхания на сумму 25 млн. рублей.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В рамках реализации госпрограммы «Комплексное развитие сельских территорий» в 2021 году завершено строительство </w:t>
      </w:r>
      <w:proofErr w:type="spellStart"/>
      <w:r w:rsidRPr="0021025C">
        <w:rPr>
          <w:rFonts w:eastAsiaTheme="minorEastAsia"/>
          <w:sz w:val="28"/>
          <w:szCs w:val="28"/>
        </w:rPr>
        <w:t>Блечепсинской</w:t>
      </w:r>
      <w:proofErr w:type="spellEnd"/>
      <w:r w:rsidRPr="0021025C">
        <w:rPr>
          <w:rFonts w:eastAsiaTheme="minorEastAsia"/>
          <w:sz w:val="28"/>
          <w:szCs w:val="28"/>
        </w:rPr>
        <w:t xml:space="preserve"> врачебной амбулатории с общим объемом финансирования 25 млн. рублей.</w:t>
      </w:r>
    </w:p>
    <w:p w:rsidR="0021025C" w:rsidRPr="0021025C" w:rsidRDefault="0021025C" w:rsidP="0021025C">
      <w:pPr>
        <w:ind w:left="-567" w:firstLine="567"/>
        <w:jc w:val="both"/>
        <w:rPr>
          <w:rFonts w:eastAsiaTheme="minorEastAsia"/>
          <w:sz w:val="28"/>
          <w:szCs w:val="28"/>
        </w:rPr>
      </w:pPr>
      <w:r w:rsidRPr="0021025C">
        <w:rPr>
          <w:rFonts w:eastAsiaTheme="minorEastAsia"/>
          <w:spacing w:val="-4"/>
          <w:sz w:val="28"/>
          <w:szCs w:val="28"/>
        </w:rPr>
        <w:t xml:space="preserve">Работа по улучшению качества инфраструктуры в сфере здравоохранения будет продолжена и в текущем году: в рамках программы </w:t>
      </w:r>
      <w:r w:rsidRPr="0021025C">
        <w:rPr>
          <w:rFonts w:eastAsiaTheme="minorEastAsia"/>
          <w:sz w:val="28"/>
          <w:szCs w:val="28"/>
        </w:rPr>
        <w:t xml:space="preserve">«Укрепление первичного звена здравоохранения» запланировано строительство врачебных амбулаторий в </w:t>
      </w:r>
      <w:proofErr w:type="spellStart"/>
      <w:r w:rsidRPr="0021025C">
        <w:rPr>
          <w:rFonts w:eastAsiaTheme="minorEastAsia"/>
          <w:sz w:val="28"/>
          <w:szCs w:val="28"/>
        </w:rPr>
        <w:t>с</w:t>
      </w:r>
      <w:proofErr w:type="gramStart"/>
      <w:r w:rsidRPr="0021025C">
        <w:rPr>
          <w:rFonts w:eastAsiaTheme="minorEastAsia"/>
          <w:sz w:val="28"/>
          <w:szCs w:val="28"/>
        </w:rPr>
        <w:t>.В</w:t>
      </w:r>
      <w:proofErr w:type="gramEnd"/>
      <w:r w:rsidRPr="0021025C">
        <w:rPr>
          <w:rFonts w:eastAsiaTheme="minorEastAsia"/>
          <w:sz w:val="28"/>
          <w:szCs w:val="28"/>
        </w:rPr>
        <w:t>ольное</w:t>
      </w:r>
      <w:proofErr w:type="spellEnd"/>
      <w:r w:rsidRPr="0021025C">
        <w:rPr>
          <w:rFonts w:eastAsiaTheme="minorEastAsia"/>
          <w:sz w:val="28"/>
          <w:szCs w:val="28"/>
        </w:rPr>
        <w:t xml:space="preserve">, </w:t>
      </w:r>
      <w:proofErr w:type="spellStart"/>
      <w:r w:rsidRPr="0021025C">
        <w:rPr>
          <w:rFonts w:eastAsiaTheme="minorEastAsia"/>
          <w:sz w:val="28"/>
          <w:szCs w:val="28"/>
        </w:rPr>
        <w:t>п.Майский</w:t>
      </w:r>
      <w:proofErr w:type="spellEnd"/>
      <w:r w:rsidRPr="0021025C">
        <w:rPr>
          <w:rFonts w:eastAsiaTheme="minorEastAsia"/>
          <w:sz w:val="28"/>
          <w:szCs w:val="28"/>
        </w:rPr>
        <w:t xml:space="preserve"> и </w:t>
      </w:r>
      <w:proofErr w:type="spellStart"/>
      <w:r w:rsidRPr="0021025C">
        <w:rPr>
          <w:rFonts w:eastAsiaTheme="minorEastAsia"/>
          <w:sz w:val="28"/>
          <w:szCs w:val="28"/>
        </w:rPr>
        <w:t>п.Дружба</w:t>
      </w:r>
      <w:proofErr w:type="spellEnd"/>
      <w:r w:rsidRPr="0021025C">
        <w:rPr>
          <w:rFonts w:eastAsiaTheme="minorEastAsia"/>
          <w:sz w:val="28"/>
          <w:szCs w:val="28"/>
        </w:rPr>
        <w:t xml:space="preserve"> на общую сумму  более 102 млн. рублей.</w:t>
      </w:r>
    </w:p>
    <w:p w:rsidR="0021025C" w:rsidRPr="0021025C" w:rsidRDefault="0021025C" w:rsidP="0021025C">
      <w:pPr>
        <w:ind w:left="-567" w:firstLine="567"/>
        <w:jc w:val="both"/>
        <w:rPr>
          <w:rFonts w:eastAsiaTheme="minorEastAsia"/>
          <w:spacing w:val="-4"/>
          <w:sz w:val="28"/>
          <w:szCs w:val="28"/>
        </w:rPr>
      </w:pPr>
      <w:r w:rsidRPr="0021025C">
        <w:rPr>
          <w:rFonts w:eastAsiaTheme="minorEastAsia"/>
          <w:sz w:val="28"/>
          <w:szCs w:val="28"/>
        </w:rPr>
        <w:t xml:space="preserve">Второй год в районе  используется </w:t>
      </w:r>
      <w:proofErr w:type="spellStart"/>
      <w:r w:rsidRPr="0021025C">
        <w:rPr>
          <w:rFonts w:eastAsiaTheme="minorEastAsia"/>
          <w:sz w:val="28"/>
          <w:szCs w:val="28"/>
        </w:rPr>
        <w:t>санавиация</w:t>
      </w:r>
      <w:proofErr w:type="spellEnd"/>
      <w:r w:rsidRPr="0021025C">
        <w:rPr>
          <w:rFonts w:eastAsiaTheme="minorEastAsia"/>
          <w:sz w:val="28"/>
          <w:szCs w:val="28"/>
        </w:rPr>
        <w:t xml:space="preserve"> для доставки экстренных  больных в республиканскую больницу и оказания им неотложной помощи. За истекший год было совершено 28 вылетов в Кошехабльский район.</w:t>
      </w:r>
    </w:p>
    <w:p w:rsidR="0021025C" w:rsidRPr="0021025C" w:rsidRDefault="0021025C" w:rsidP="0021025C">
      <w:pPr>
        <w:ind w:left="-567" w:firstLine="567"/>
        <w:jc w:val="center"/>
        <w:rPr>
          <w:color w:val="000000"/>
          <w:sz w:val="28"/>
          <w:szCs w:val="28"/>
        </w:rPr>
      </w:pPr>
      <w:r w:rsidRPr="0021025C">
        <w:rPr>
          <w:color w:val="000000"/>
          <w:sz w:val="28"/>
          <w:szCs w:val="28"/>
        </w:rPr>
        <w:t>ОБЩЕСТВЕННАЯ ЖИЗНЬ</w:t>
      </w:r>
    </w:p>
    <w:p w:rsidR="0021025C" w:rsidRPr="0021025C" w:rsidRDefault="0021025C" w:rsidP="0021025C">
      <w:pPr>
        <w:ind w:left="-567" w:firstLine="567"/>
        <w:jc w:val="both"/>
        <w:rPr>
          <w:color w:val="000000"/>
          <w:sz w:val="28"/>
          <w:szCs w:val="28"/>
        </w:rPr>
      </w:pPr>
    </w:p>
    <w:p w:rsidR="0021025C" w:rsidRPr="0021025C" w:rsidRDefault="0021025C" w:rsidP="0021025C">
      <w:pPr>
        <w:ind w:left="-567" w:firstLine="567"/>
        <w:jc w:val="both"/>
        <w:rPr>
          <w:color w:val="000000"/>
          <w:sz w:val="28"/>
          <w:szCs w:val="28"/>
        </w:rPr>
      </w:pPr>
      <w:r w:rsidRPr="0021025C">
        <w:rPr>
          <w:color w:val="000000"/>
          <w:sz w:val="28"/>
          <w:szCs w:val="28"/>
        </w:rPr>
        <w:t xml:space="preserve">Работа с обращениями граждан – одно из важнейших направлений деятельности администрации района. </w:t>
      </w:r>
    </w:p>
    <w:p w:rsidR="0021025C" w:rsidRPr="0021025C" w:rsidRDefault="0021025C" w:rsidP="0021025C">
      <w:pPr>
        <w:ind w:left="-567" w:firstLine="567"/>
        <w:jc w:val="both"/>
        <w:rPr>
          <w:color w:val="000000"/>
          <w:sz w:val="28"/>
          <w:szCs w:val="28"/>
        </w:rPr>
      </w:pPr>
      <w:r w:rsidRPr="0021025C">
        <w:rPr>
          <w:color w:val="000000"/>
          <w:sz w:val="28"/>
          <w:szCs w:val="28"/>
        </w:rPr>
        <w:t xml:space="preserve">На официальных Интернет - страницах и аккаунтах в социальных сетях администрации района в  режиме реального времени налажена обратная связь с жителями. </w:t>
      </w:r>
    </w:p>
    <w:p w:rsidR="0021025C" w:rsidRPr="0021025C" w:rsidRDefault="0021025C" w:rsidP="0021025C">
      <w:pPr>
        <w:ind w:left="-567" w:firstLine="567"/>
        <w:jc w:val="both"/>
        <w:rPr>
          <w:sz w:val="28"/>
          <w:szCs w:val="28"/>
        </w:rPr>
      </w:pPr>
      <w:r w:rsidRPr="0021025C">
        <w:rPr>
          <w:rFonts w:eastAsiaTheme="minorEastAsia"/>
          <w:sz w:val="28"/>
          <w:szCs w:val="28"/>
          <w:shd w:val="clear" w:color="auto" w:fill="FFFFFF"/>
        </w:rPr>
        <w:t xml:space="preserve">Работа с обращениями жителей организована через </w:t>
      </w:r>
      <w:proofErr w:type="gramStart"/>
      <w:r w:rsidRPr="0021025C">
        <w:rPr>
          <w:rFonts w:eastAsiaTheme="minorEastAsia"/>
          <w:sz w:val="28"/>
          <w:szCs w:val="28"/>
          <w:shd w:val="clear" w:color="auto" w:fill="FFFFFF"/>
        </w:rPr>
        <w:t>муниципальный</w:t>
      </w:r>
      <w:proofErr w:type="gramEnd"/>
      <w:r w:rsidRPr="0021025C">
        <w:rPr>
          <w:rFonts w:eastAsiaTheme="minorEastAsia"/>
          <w:sz w:val="28"/>
          <w:szCs w:val="28"/>
          <w:shd w:val="clear" w:color="auto" w:fill="FFFFFF"/>
        </w:rPr>
        <w:t xml:space="preserve"> ЦУР, созданный в 2021 году в администрации района для оперативного реагирования и координации вопросов по обращениям граждан. </w:t>
      </w:r>
    </w:p>
    <w:p w:rsidR="0021025C" w:rsidRPr="0021025C" w:rsidRDefault="0021025C" w:rsidP="0021025C">
      <w:pPr>
        <w:ind w:left="-567" w:firstLine="567"/>
        <w:jc w:val="both"/>
        <w:rPr>
          <w:color w:val="000000"/>
          <w:sz w:val="28"/>
          <w:szCs w:val="28"/>
        </w:rPr>
      </w:pPr>
      <w:r w:rsidRPr="0021025C">
        <w:rPr>
          <w:sz w:val="28"/>
          <w:szCs w:val="28"/>
        </w:rPr>
        <w:lastRenderedPageBreak/>
        <w:t xml:space="preserve">За 2021 год было рассмотрено 66 письменных обращений, 80 обращений от подписчиков в социальных сетях. </w:t>
      </w:r>
      <w:r w:rsidRPr="0021025C">
        <w:rPr>
          <w:color w:val="000000"/>
          <w:sz w:val="28"/>
          <w:szCs w:val="28"/>
        </w:rPr>
        <w:t>За год 190 человек побывало на личных приемах главы района, 80 человек получили материальную помощь на сумму 967,9 тыс. рублей.</w:t>
      </w:r>
    </w:p>
    <w:p w:rsidR="0021025C" w:rsidRPr="0021025C" w:rsidRDefault="0021025C" w:rsidP="0021025C">
      <w:pPr>
        <w:shd w:val="clear" w:color="auto" w:fill="FFFFFF"/>
        <w:ind w:left="-567" w:firstLine="567"/>
        <w:jc w:val="both"/>
        <w:rPr>
          <w:sz w:val="28"/>
          <w:szCs w:val="28"/>
        </w:rPr>
      </w:pPr>
      <w:r w:rsidRPr="0021025C">
        <w:rPr>
          <w:color w:val="000000"/>
          <w:sz w:val="28"/>
          <w:szCs w:val="28"/>
          <w:u w:val="single"/>
        </w:rPr>
        <w:t>Общественные отношения.</w:t>
      </w:r>
      <w:r w:rsidRPr="0021025C">
        <w:rPr>
          <w:color w:val="000000" w:themeColor="text1"/>
          <w:sz w:val="28"/>
          <w:szCs w:val="28"/>
        </w:rPr>
        <w:t xml:space="preserve"> </w:t>
      </w:r>
      <w:r w:rsidRPr="0021025C">
        <w:rPr>
          <w:rFonts w:eastAsia="Calibri"/>
          <w:sz w:val="28"/>
          <w:szCs w:val="28"/>
          <w:lang w:eastAsia="en-US"/>
        </w:rPr>
        <w:t xml:space="preserve">В районе активно работают общественные организации: </w:t>
      </w:r>
      <w:r w:rsidRPr="0021025C">
        <w:rPr>
          <w:sz w:val="28"/>
          <w:szCs w:val="28"/>
        </w:rPr>
        <w:t>Кошехабльское общественное движение «</w:t>
      </w:r>
      <w:proofErr w:type="spellStart"/>
      <w:r w:rsidRPr="0021025C">
        <w:rPr>
          <w:sz w:val="28"/>
          <w:szCs w:val="28"/>
        </w:rPr>
        <w:t>Адыгэ</w:t>
      </w:r>
      <w:proofErr w:type="spellEnd"/>
      <w:r w:rsidRPr="0021025C">
        <w:rPr>
          <w:sz w:val="28"/>
          <w:szCs w:val="28"/>
        </w:rPr>
        <w:t xml:space="preserve"> </w:t>
      </w:r>
      <w:proofErr w:type="spellStart"/>
      <w:r w:rsidRPr="0021025C">
        <w:rPr>
          <w:sz w:val="28"/>
          <w:szCs w:val="28"/>
        </w:rPr>
        <w:t>Хасэ</w:t>
      </w:r>
      <w:proofErr w:type="spellEnd"/>
      <w:r w:rsidRPr="0021025C">
        <w:rPr>
          <w:sz w:val="28"/>
          <w:szCs w:val="28"/>
        </w:rPr>
        <w:t>», Совет ветеранов, Общество инвалидов, Казачье общество, Союз женщин, Общество слепых.</w:t>
      </w:r>
    </w:p>
    <w:p w:rsidR="0021025C" w:rsidRPr="0021025C" w:rsidRDefault="0021025C" w:rsidP="0021025C">
      <w:pPr>
        <w:shd w:val="clear" w:color="auto" w:fill="FFFFFF"/>
        <w:ind w:left="-567" w:firstLine="567"/>
        <w:jc w:val="both"/>
        <w:rPr>
          <w:sz w:val="28"/>
          <w:szCs w:val="28"/>
        </w:rPr>
      </w:pPr>
      <w:r w:rsidRPr="0021025C">
        <w:rPr>
          <w:sz w:val="28"/>
          <w:szCs w:val="28"/>
        </w:rPr>
        <w:t xml:space="preserve">На поддержку этих организаций в 2021 году было направлено из местного бюджета 714,2 тыс. рублей. </w:t>
      </w:r>
    </w:p>
    <w:p w:rsidR="0021025C" w:rsidRPr="0021025C" w:rsidRDefault="0021025C" w:rsidP="0021025C">
      <w:pPr>
        <w:ind w:left="-567" w:firstLine="567"/>
        <w:jc w:val="both"/>
        <w:rPr>
          <w:rFonts w:eastAsiaTheme="minorEastAsia"/>
          <w:sz w:val="28"/>
          <w:szCs w:val="28"/>
        </w:rPr>
      </w:pPr>
      <w:r w:rsidRPr="0021025C">
        <w:rPr>
          <w:sz w:val="28"/>
          <w:szCs w:val="28"/>
        </w:rPr>
        <w:t xml:space="preserve">По инициативе </w:t>
      </w:r>
      <w:r w:rsidRPr="0021025C">
        <w:rPr>
          <w:rFonts w:eastAsiaTheme="minorEastAsia"/>
          <w:sz w:val="28"/>
          <w:szCs w:val="28"/>
        </w:rPr>
        <w:t>Кошехабльского отделения «</w:t>
      </w:r>
      <w:proofErr w:type="spellStart"/>
      <w:r w:rsidRPr="0021025C">
        <w:rPr>
          <w:rFonts w:eastAsiaTheme="minorEastAsia"/>
          <w:sz w:val="28"/>
          <w:szCs w:val="28"/>
        </w:rPr>
        <w:t>Адыгэ</w:t>
      </w:r>
      <w:proofErr w:type="spellEnd"/>
      <w:r w:rsidRPr="0021025C">
        <w:rPr>
          <w:rFonts w:eastAsiaTheme="minorEastAsia"/>
          <w:sz w:val="28"/>
          <w:szCs w:val="28"/>
        </w:rPr>
        <w:t xml:space="preserve"> </w:t>
      </w:r>
      <w:proofErr w:type="spellStart"/>
      <w:r w:rsidRPr="0021025C">
        <w:rPr>
          <w:rFonts w:eastAsiaTheme="minorEastAsia"/>
          <w:sz w:val="28"/>
          <w:szCs w:val="28"/>
        </w:rPr>
        <w:t>Хасэ</w:t>
      </w:r>
      <w:proofErr w:type="spellEnd"/>
      <w:r w:rsidRPr="0021025C">
        <w:rPr>
          <w:rFonts w:eastAsiaTheme="minorEastAsia"/>
          <w:sz w:val="28"/>
          <w:szCs w:val="28"/>
        </w:rPr>
        <w:t xml:space="preserve">» в Майкопском районе в </w:t>
      </w:r>
      <w:proofErr w:type="spellStart"/>
      <w:r w:rsidRPr="0021025C">
        <w:rPr>
          <w:rFonts w:eastAsiaTheme="minorEastAsia"/>
          <w:sz w:val="28"/>
          <w:szCs w:val="28"/>
        </w:rPr>
        <w:t>ст</w:t>
      </w:r>
      <w:proofErr w:type="gramStart"/>
      <w:r w:rsidRPr="0021025C">
        <w:rPr>
          <w:rFonts w:eastAsiaTheme="minorEastAsia"/>
          <w:sz w:val="28"/>
          <w:szCs w:val="28"/>
        </w:rPr>
        <w:t>.Н</w:t>
      </w:r>
      <w:proofErr w:type="gramEnd"/>
      <w:r w:rsidRPr="0021025C">
        <w:rPr>
          <w:rFonts w:eastAsiaTheme="minorEastAsia"/>
          <w:sz w:val="28"/>
          <w:szCs w:val="28"/>
        </w:rPr>
        <w:t>овопрохладной</w:t>
      </w:r>
      <w:proofErr w:type="spellEnd"/>
      <w:r w:rsidRPr="0021025C">
        <w:rPr>
          <w:rFonts w:eastAsiaTheme="minorEastAsia"/>
          <w:sz w:val="28"/>
          <w:szCs w:val="28"/>
        </w:rPr>
        <w:t xml:space="preserve"> установлен гранитный памятный камень  на месте базовой стоянки бойцов Кошехабльского партизанского отряда с августа 1942 по февраль 1943 года.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 xml:space="preserve">Члены Союза женщин от Кошехабльского района принимали участие в мероприятиях программы Союза женщин России по направлению «Женщины за возрождение села», прошедших в декабре 2021 года в ауле </w:t>
      </w:r>
      <w:proofErr w:type="spellStart"/>
      <w:r w:rsidRPr="0021025C">
        <w:rPr>
          <w:rFonts w:eastAsiaTheme="minorEastAsia"/>
          <w:sz w:val="28"/>
          <w:szCs w:val="28"/>
        </w:rPr>
        <w:t>Егерухай</w:t>
      </w:r>
      <w:proofErr w:type="spellEnd"/>
      <w:r w:rsidRPr="0021025C">
        <w:rPr>
          <w:rFonts w:eastAsiaTheme="minorEastAsia"/>
          <w:sz w:val="28"/>
          <w:szCs w:val="28"/>
        </w:rPr>
        <w:t xml:space="preserve">. </w:t>
      </w:r>
    </w:p>
    <w:p w:rsidR="0021025C" w:rsidRPr="0021025C" w:rsidRDefault="0021025C" w:rsidP="0021025C">
      <w:pPr>
        <w:ind w:left="-567" w:firstLine="567"/>
        <w:jc w:val="both"/>
        <w:rPr>
          <w:sz w:val="28"/>
          <w:szCs w:val="28"/>
        </w:rPr>
      </w:pPr>
      <w:r w:rsidRPr="0021025C">
        <w:rPr>
          <w:sz w:val="28"/>
          <w:szCs w:val="28"/>
        </w:rPr>
        <w:t>В 2021 году во всех сельских поселениях  были заслушаны отчеты глав сельских поселений и участковых уполномоченных, дана оценка их работе со стороны жителей поселений. На сходах рассматривались актуальные вопросы, требующие решения в населенных пунктах, включая вопросы благоустройства, уличного освещения, состояния дорог и др.</w:t>
      </w:r>
    </w:p>
    <w:p w:rsidR="0021025C" w:rsidRPr="0021025C" w:rsidRDefault="0021025C" w:rsidP="0021025C">
      <w:pPr>
        <w:ind w:left="-567" w:firstLine="567"/>
        <w:contextualSpacing/>
        <w:jc w:val="both"/>
        <w:rPr>
          <w:sz w:val="28"/>
          <w:szCs w:val="28"/>
        </w:rPr>
      </w:pPr>
      <w:r w:rsidRPr="0021025C">
        <w:rPr>
          <w:rFonts w:eastAsiaTheme="minorEastAsia"/>
          <w:sz w:val="28"/>
          <w:szCs w:val="28"/>
          <w:u w:val="single"/>
        </w:rPr>
        <w:t xml:space="preserve">Правопорядок. </w:t>
      </w:r>
      <w:r w:rsidRPr="0021025C">
        <w:rPr>
          <w:rFonts w:eastAsiaTheme="minorEastAsia"/>
          <w:sz w:val="28"/>
          <w:szCs w:val="28"/>
        </w:rPr>
        <w:t xml:space="preserve">Работа по преодолению антиобщественных проявлений основана на взаимодействии работников правоохранительных органов и органов местного самоуправления. </w:t>
      </w:r>
      <w:r w:rsidRPr="0021025C">
        <w:rPr>
          <w:sz w:val="28"/>
          <w:szCs w:val="28"/>
        </w:rPr>
        <w:t xml:space="preserve">За прошлый год зарегистрировано 168 преступлений, что выше уровня АППГ на 5%. </w:t>
      </w:r>
    </w:p>
    <w:p w:rsidR="0021025C" w:rsidRPr="0021025C" w:rsidRDefault="0021025C" w:rsidP="0021025C">
      <w:pPr>
        <w:ind w:left="-567" w:firstLine="567"/>
        <w:contextualSpacing/>
        <w:jc w:val="both"/>
        <w:rPr>
          <w:sz w:val="28"/>
          <w:szCs w:val="28"/>
        </w:rPr>
      </w:pPr>
      <w:r w:rsidRPr="0021025C">
        <w:rPr>
          <w:sz w:val="28"/>
          <w:szCs w:val="28"/>
        </w:rPr>
        <w:t>Из них раскрыто и расследовано 137 преступлений, процент раскрываемости составил 79,7%. (в 2020 году раскрыто и расследовано 128 преступлений).  В сфере так называемой «пьяной» преступности зарегистрировано 44 преступления, что ниже уровня АППГ 2020 года на 2,3%.</w:t>
      </w:r>
    </w:p>
    <w:p w:rsidR="0021025C" w:rsidRPr="0021025C" w:rsidRDefault="0021025C" w:rsidP="0021025C">
      <w:pPr>
        <w:ind w:left="-567" w:firstLine="567"/>
        <w:contextualSpacing/>
        <w:jc w:val="both"/>
        <w:rPr>
          <w:sz w:val="28"/>
          <w:szCs w:val="28"/>
        </w:rPr>
      </w:pPr>
      <w:r w:rsidRPr="0021025C">
        <w:rPr>
          <w:sz w:val="28"/>
          <w:szCs w:val="28"/>
        </w:rPr>
        <w:t>Необходимо отметить, что в истекшем году выросла в 1,5 раза подростковая преступность – 3 случая (2020 год – 2 случая).</w:t>
      </w:r>
    </w:p>
    <w:p w:rsidR="0021025C" w:rsidRPr="0021025C" w:rsidRDefault="0021025C" w:rsidP="0021025C">
      <w:pPr>
        <w:ind w:left="-567" w:firstLine="567"/>
        <w:contextualSpacing/>
        <w:jc w:val="both"/>
        <w:rPr>
          <w:sz w:val="28"/>
          <w:szCs w:val="28"/>
        </w:rPr>
      </w:pPr>
      <w:r w:rsidRPr="0021025C">
        <w:rPr>
          <w:sz w:val="28"/>
          <w:szCs w:val="28"/>
        </w:rPr>
        <w:t xml:space="preserve">За 2021 год на дорогах Кошехабльского района произошло 19 дорожно-транспортных происшествий (АППГ- 18), в результате которых пострадало 24  (АППГ – 21) и погибло 9 человек (АППГ- 4). </w:t>
      </w:r>
    </w:p>
    <w:p w:rsidR="0021025C" w:rsidRPr="0021025C" w:rsidRDefault="0021025C" w:rsidP="0021025C">
      <w:pPr>
        <w:ind w:left="-567" w:firstLine="567"/>
        <w:contextualSpacing/>
        <w:jc w:val="both"/>
        <w:rPr>
          <w:sz w:val="28"/>
          <w:szCs w:val="28"/>
        </w:rPr>
      </w:pPr>
      <w:r w:rsidRPr="0021025C">
        <w:rPr>
          <w:b/>
          <w:sz w:val="28"/>
          <w:szCs w:val="28"/>
        </w:rPr>
        <w:t xml:space="preserve"> </w:t>
      </w:r>
      <w:r w:rsidRPr="0021025C">
        <w:rPr>
          <w:sz w:val="28"/>
          <w:szCs w:val="28"/>
        </w:rPr>
        <w:t xml:space="preserve">В районе осуществляют деятельность 9 добровольные народные дружины (ДНД), которые принимали активное участие в рейдовых мероприятиях по противодействию распространению </w:t>
      </w:r>
      <w:proofErr w:type="spellStart"/>
      <w:r w:rsidRPr="0021025C">
        <w:rPr>
          <w:sz w:val="28"/>
          <w:szCs w:val="28"/>
        </w:rPr>
        <w:t>коронавирусной</w:t>
      </w:r>
      <w:proofErr w:type="spellEnd"/>
      <w:r w:rsidRPr="0021025C">
        <w:rPr>
          <w:sz w:val="28"/>
          <w:szCs w:val="28"/>
        </w:rPr>
        <w:t xml:space="preserve"> инфекции (146 рейдовых мероприятия).</w:t>
      </w:r>
    </w:p>
    <w:p w:rsidR="0021025C" w:rsidRPr="0021025C" w:rsidRDefault="0021025C" w:rsidP="0021025C">
      <w:pPr>
        <w:ind w:left="-567" w:firstLine="567"/>
        <w:jc w:val="both"/>
        <w:rPr>
          <w:rFonts w:eastAsiaTheme="minorEastAsia"/>
          <w:sz w:val="28"/>
          <w:szCs w:val="28"/>
          <w:highlight w:val="lightGray"/>
        </w:rPr>
      </w:pPr>
    </w:p>
    <w:p w:rsidR="0021025C" w:rsidRPr="0021025C" w:rsidRDefault="0021025C" w:rsidP="0021025C">
      <w:pPr>
        <w:shd w:val="clear" w:color="auto" w:fill="FFFFFF"/>
        <w:ind w:left="-567" w:firstLine="567"/>
        <w:jc w:val="both"/>
        <w:rPr>
          <w:sz w:val="28"/>
          <w:szCs w:val="28"/>
          <w:u w:val="single"/>
        </w:rPr>
      </w:pPr>
      <w:r w:rsidRPr="0021025C">
        <w:rPr>
          <w:sz w:val="28"/>
          <w:szCs w:val="28"/>
          <w:u w:val="single"/>
        </w:rPr>
        <w:t>Уважаемые коллеги!</w:t>
      </w:r>
    </w:p>
    <w:p w:rsidR="0021025C" w:rsidRPr="0021025C" w:rsidRDefault="0021025C" w:rsidP="0021025C">
      <w:pPr>
        <w:ind w:left="-567" w:firstLine="567"/>
        <w:jc w:val="both"/>
        <w:rPr>
          <w:rFonts w:eastAsiaTheme="minorEastAsia"/>
          <w:sz w:val="28"/>
          <w:szCs w:val="28"/>
          <w:u w:val="single"/>
        </w:rPr>
      </w:pPr>
    </w:p>
    <w:p w:rsidR="0021025C" w:rsidRPr="0021025C" w:rsidRDefault="0021025C" w:rsidP="0021025C">
      <w:pPr>
        <w:ind w:left="-567" w:firstLine="567"/>
        <w:contextualSpacing/>
        <w:jc w:val="both"/>
        <w:rPr>
          <w:sz w:val="28"/>
          <w:szCs w:val="28"/>
        </w:rPr>
      </w:pPr>
      <w:r w:rsidRPr="0021025C">
        <w:rPr>
          <w:sz w:val="28"/>
          <w:szCs w:val="28"/>
        </w:rPr>
        <w:t xml:space="preserve"> Завершая свое выступление, хочется отметить, что минувший год был наполнен значительными политическими событиями: на высоком организационном уровне и при активном участии избирателей района прошла </w:t>
      </w:r>
      <w:r w:rsidRPr="0021025C">
        <w:rPr>
          <w:sz w:val="28"/>
          <w:szCs w:val="28"/>
        </w:rPr>
        <w:lastRenderedPageBreak/>
        <w:t xml:space="preserve">выборная кампания депутатов представительных органов власти: Государственную Думу Федерального Собрания Российской Федерации и Государственного Совета – </w:t>
      </w:r>
      <w:proofErr w:type="spellStart"/>
      <w:r w:rsidRPr="0021025C">
        <w:rPr>
          <w:sz w:val="28"/>
          <w:szCs w:val="28"/>
        </w:rPr>
        <w:t>Хасэ</w:t>
      </w:r>
      <w:proofErr w:type="spellEnd"/>
      <w:r w:rsidRPr="0021025C">
        <w:rPr>
          <w:sz w:val="28"/>
          <w:szCs w:val="28"/>
        </w:rPr>
        <w:t xml:space="preserve"> Республики Адыгея. </w:t>
      </w:r>
    </w:p>
    <w:p w:rsidR="0021025C" w:rsidRPr="0021025C" w:rsidRDefault="0021025C" w:rsidP="0021025C">
      <w:pPr>
        <w:ind w:left="-567" w:firstLine="567"/>
        <w:jc w:val="both"/>
        <w:rPr>
          <w:rFonts w:eastAsiaTheme="minorEastAsia"/>
          <w:sz w:val="28"/>
          <w:szCs w:val="28"/>
        </w:rPr>
      </w:pPr>
      <w:r w:rsidRPr="0021025C">
        <w:rPr>
          <w:rFonts w:eastAsiaTheme="minorEastAsia"/>
          <w:sz w:val="28"/>
          <w:szCs w:val="28"/>
        </w:rPr>
        <w:t>Выборы прошли без нарушений, в духе конкурентной борьбы и открытости с соблюдением всех необходимых санитарных требований. За что огромное спасибо мы говорим абсолютно всем: нашим избирателям, депутатам, работникам участковых избирательных комиссий, сотрудникам правоохранительных органов!</w:t>
      </w:r>
    </w:p>
    <w:p w:rsidR="0021025C" w:rsidRPr="0021025C" w:rsidRDefault="0021025C" w:rsidP="0021025C">
      <w:pPr>
        <w:shd w:val="clear" w:color="auto" w:fill="FFFFFF"/>
        <w:ind w:left="-567" w:firstLine="567"/>
        <w:jc w:val="both"/>
        <w:rPr>
          <w:sz w:val="28"/>
          <w:szCs w:val="28"/>
        </w:rPr>
      </w:pPr>
      <w:r w:rsidRPr="0021025C">
        <w:rPr>
          <w:sz w:val="28"/>
          <w:szCs w:val="28"/>
        </w:rPr>
        <w:t>Еще одним важнейшим событием уходящего года стала </w:t>
      </w:r>
      <w:r w:rsidRPr="0021025C">
        <w:rPr>
          <w:rFonts w:eastAsiaTheme="majorEastAsia"/>
          <w:bCs/>
          <w:sz w:val="28"/>
          <w:szCs w:val="28"/>
        </w:rPr>
        <w:t>Всероссийская перепись населения</w:t>
      </w:r>
      <w:r w:rsidRPr="0021025C">
        <w:rPr>
          <w:b/>
          <w:sz w:val="28"/>
          <w:szCs w:val="28"/>
        </w:rPr>
        <w:t xml:space="preserve">, </w:t>
      </w:r>
      <w:r w:rsidRPr="0021025C">
        <w:rPr>
          <w:sz w:val="28"/>
          <w:szCs w:val="28"/>
        </w:rPr>
        <w:t>которая проводилась с учетом эпидемиологической обстановки  при полном соблюдении санитарных норм.</w:t>
      </w:r>
    </w:p>
    <w:p w:rsidR="0021025C" w:rsidRPr="0021025C" w:rsidRDefault="0021025C" w:rsidP="0021025C">
      <w:pPr>
        <w:widowControl w:val="0"/>
        <w:autoSpaceDE w:val="0"/>
        <w:autoSpaceDN w:val="0"/>
        <w:adjustRightInd w:val="0"/>
        <w:ind w:left="-567" w:firstLine="567"/>
        <w:jc w:val="both"/>
        <w:rPr>
          <w:rFonts w:eastAsiaTheme="minorEastAsia"/>
          <w:sz w:val="28"/>
          <w:szCs w:val="28"/>
        </w:rPr>
      </w:pPr>
      <w:r w:rsidRPr="0021025C">
        <w:rPr>
          <w:rFonts w:eastAsiaTheme="minorEastAsia"/>
          <w:sz w:val="28"/>
          <w:szCs w:val="28"/>
          <w:shd w:val="clear" w:color="auto" w:fill="FFFFFF"/>
        </w:rPr>
        <w:t xml:space="preserve">Впервые переписаться можно было не только дома, но и посредством электронной переписи на сайте </w:t>
      </w:r>
      <w:proofErr w:type="spellStart"/>
      <w:r w:rsidRPr="0021025C">
        <w:rPr>
          <w:rFonts w:eastAsiaTheme="minorEastAsia"/>
          <w:sz w:val="28"/>
          <w:szCs w:val="28"/>
          <w:shd w:val="clear" w:color="auto" w:fill="FFFFFF"/>
        </w:rPr>
        <w:t>Госуслуг</w:t>
      </w:r>
      <w:proofErr w:type="spellEnd"/>
      <w:r w:rsidRPr="0021025C">
        <w:rPr>
          <w:rFonts w:eastAsiaTheme="minorEastAsia"/>
          <w:sz w:val="28"/>
          <w:szCs w:val="28"/>
          <w:shd w:val="clear" w:color="auto" w:fill="FFFFFF"/>
        </w:rPr>
        <w:t>.</w:t>
      </w:r>
    </w:p>
    <w:p w:rsidR="0021025C" w:rsidRPr="0021025C" w:rsidRDefault="0021025C" w:rsidP="0021025C">
      <w:pPr>
        <w:widowControl w:val="0"/>
        <w:autoSpaceDE w:val="0"/>
        <w:autoSpaceDN w:val="0"/>
        <w:adjustRightInd w:val="0"/>
        <w:ind w:left="-567" w:firstLine="567"/>
        <w:jc w:val="both"/>
        <w:rPr>
          <w:rFonts w:eastAsiaTheme="minorEastAsia"/>
          <w:sz w:val="28"/>
          <w:szCs w:val="28"/>
        </w:rPr>
      </w:pPr>
    </w:p>
    <w:p w:rsidR="0021025C" w:rsidRPr="0021025C" w:rsidRDefault="0021025C" w:rsidP="0021025C">
      <w:pPr>
        <w:ind w:left="-567" w:firstLine="567"/>
        <w:jc w:val="both"/>
        <w:rPr>
          <w:rFonts w:eastAsia="Calibri"/>
          <w:sz w:val="28"/>
          <w:szCs w:val="28"/>
          <w:u w:val="single"/>
          <w:lang w:eastAsia="en-US"/>
        </w:rPr>
      </w:pPr>
    </w:p>
    <w:p w:rsidR="0021025C" w:rsidRPr="0021025C" w:rsidRDefault="0021025C" w:rsidP="0021025C">
      <w:pPr>
        <w:ind w:left="-567" w:firstLine="567"/>
        <w:jc w:val="both"/>
        <w:rPr>
          <w:rFonts w:eastAsia="Calibri"/>
          <w:sz w:val="28"/>
          <w:szCs w:val="28"/>
          <w:u w:val="single"/>
          <w:lang w:eastAsia="en-US"/>
        </w:rPr>
      </w:pPr>
    </w:p>
    <w:p w:rsidR="0021025C" w:rsidRPr="0021025C" w:rsidRDefault="0021025C" w:rsidP="0021025C">
      <w:pPr>
        <w:ind w:left="-567" w:firstLine="567"/>
        <w:jc w:val="both"/>
        <w:rPr>
          <w:rFonts w:eastAsia="Calibri"/>
          <w:sz w:val="28"/>
          <w:szCs w:val="28"/>
          <w:u w:val="single"/>
          <w:lang w:eastAsia="en-US"/>
        </w:rPr>
      </w:pPr>
      <w:r w:rsidRPr="0021025C">
        <w:rPr>
          <w:rFonts w:eastAsia="Calibri"/>
          <w:sz w:val="28"/>
          <w:szCs w:val="28"/>
          <w:u w:val="single"/>
          <w:lang w:eastAsia="en-US"/>
        </w:rPr>
        <w:t>Уважаемые коллеги!</w:t>
      </w:r>
    </w:p>
    <w:p w:rsidR="0021025C" w:rsidRPr="0021025C" w:rsidRDefault="0021025C" w:rsidP="0021025C">
      <w:pPr>
        <w:ind w:left="-567" w:firstLine="567"/>
        <w:jc w:val="both"/>
        <w:rPr>
          <w:sz w:val="28"/>
          <w:szCs w:val="28"/>
        </w:rPr>
      </w:pPr>
    </w:p>
    <w:p w:rsidR="0021025C" w:rsidRPr="0021025C" w:rsidRDefault="0021025C" w:rsidP="0021025C">
      <w:pPr>
        <w:ind w:left="-567" w:firstLine="567"/>
        <w:contextualSpacing/>
        <w:jc w:val="both"/>
        <w:rPr>
          <w:sz w:val="28"/>
          <w:szCs w:val="28"/>
        </w:rPr>
      </w:pPr>
      <w:r w:rsidRPr="0021025C">
        <w:rPr>
          <w:sz w:val="28"/>
          <w:szCs w:val="28"/>
        </w:rPr>
        <w:t xml:space="preserve">Очень многое из того, что мы делаем, не было бы возможным без ощутимой поддержки на различных уровнях! </w:t>
      </w:r>
    </w:p>
    <w:p w:rsidR="0021025C" w:rsidRPr="0021025C" w:rsidRDefault="0021025C" w:rsidP="0021025C">
      <w:pPr>
        <w:ind w:left="-567" w:firstLine="567"/>
        <w:contextualSpacing/>
        <w:jc w:val="both"/>
        <w:rPr>
          <w:sz w:val="28"/>
          <w:szCs w:val="28"/>
        </w:rPr>
      </w:pPr>
      <w:r w:rsidRPr="0021025C">
        <w:rPr>
          <w:sz w:val="28"/>
          <w:szCs w:val="28"/>
        </w:rPr>
        <w:t xml:space="preserve">Хочется выразить слова искренней благодарности Главе Республики Адыгея Мурату </w:t>
      </w:r>
      <w:proofErr w:type="spellStart"/>
      <w:r w:rsidRPr="0021025C">
        <w:rPr>
          <w:sz w:val="28"/>
          <w:szCs w:val="28"/>
        </w:rPr>
        <w:t>Каральбиевичу</w:t>
      </w:r>
      <w:proofErr w:type="spellEnd"/>
      <w:r w:rsidRPr="0021025C">
        <w:rPr>
          <w:sz w:val="28"/>
          <w:szCs w:val="28"/>
        </w:rPr>
        <w:t xml:space="preserve"> </w:t>
      </w:r>
      <w:proofErr w:type="spellStart"/>
      <w:r w:rsidRPr="0021025C">
        <w:rPr>
          <w:sz w:val="28"/>
          <w:szCs w:val="28"/>
        </w:rPr>
        <w:t>Кумпилову</w:t>
      </w:r>
      <w:proofErr w:type="spellEnd"/>
      <w:r w:rsidRPr="0021025C">
        <w:rPr>
          <w:sz w:val="28"/>
          <w:szCs w:val="28"/>
        </w:rPr>
        <w:t>, Кабинету Министров Республики Адыгея, Государственному Совету-</w:t>
      </w:r>
      <w:proofErr w:type="spellStart"/>
      <w:r w:rsidRPr="0021025C">
        <w:rPr>
          <w:sz w:val="28"/>
          <w:szCs w:val="28"/>
        </w:rPr>
        <w:t>Хасэ</w:t>
      </w:r>
      <w:proofErr w:type="spellEnd"/>
      <w:r w:rsidRPr="0021025C">
        <w:rPr>
          <w:sz w:val="28"/>
          <w:szCs w:val="28"/>
        </w:rPr>
        <w:t xml:space="preserve"> Республики Адыгея, Совету народных депутатов МО «Кошехабльский район» за помощь и поддержку, в  решении различных насущных вопросов социально-экономического развития Кошехабльского  района.</w:t>
      </w:r>
    </w:p>
    <w:p w:rsidR="0021025C" w:rsidRPr="0021025C" w:rsidRDefault="0021025C" w:rsidP="0021025C">
      <w:pPr>
        <w:ind w:left="-567" w:firstLine="567"/>
        <w:contextualSpacing/>
        <w:jc w:val="both"/>
        <w:rPr>
          <w:sz w:val="28"/>
          <w:szCs w:val="28"/>
        </w:rPr>
      </w:pPr>
      <w:r w:rsidRPr="0021025C">
        <w:rPr>
          <w:sz w:val="28"/>
          <w:szCs w:val="28"/>
        </w:rPr>
        <w:t>Также хочется сказать слова признательности всем жителям Кошехабльского района за  общий вклад в развитие нашего района, а также поблагодарить руководителей предприятий и предпринимателей, которые оказывают финансовую поддержку в решении различных социально-значимых вопросов.</w:t>
      </w:r>
    </w:p>
    <w:p w:rsidR="0021025C" w:rsidRPr="0021025C" w:rsidRDefault="0021025C" w:rsidP="0021025C">
      <w:pPr>
        <w:ind w:left="-567" w:firstLine="567"/>
        <w:contextualSpacing/>
        <w:jc w:val="both"/>
        <w:rPr>
          <w:sz w:val="28"/>
          <w:szCs w:val="28"/>
          <w:shd w:val="clear" w:color="auto" w:fill="FFFFFF"/>
        </w:rPr>
      </w:pPr>
      <w:r w:rsidRPr="0021025C">
        <w:rPr>
          <w:sz w:val="28"/>
          <w:szCs w:val="28"/>
          <w:shd w:val="clear" w:color="auto" w:fill="FFFFFF"/>
        </w:rPr>
        <w:t xml:space="preserve">Нам необходимо не только сохранить </w:t>
      </w:r>
      <w:proofErr w:type="gramStart"/>
      <w:r w:rsidRPr="0021025C">
        <w:rPr>
          <w:sz w:val="28"/>
          <w:szCs w:val="28"/>
          <w:shd w:val="clear" w:color="auto" w:fill="FFFFFF"/>
        </w:rPr>
        <w:t>достигнутое</w:t>
      </w:r>
      <w:proofErr w:type="gramEnd"/>
      <w:r w:rsidRPr="0021025C">
        <w:rPr>
          <w:sz w:val="28"/>
          <w:szCs w:val="28"/>
          <w:shd w:val="clear" w:color="auto" w:fill="FFFFFF"/>
        </w:rPr>
        <w:t xml:space="preserve"> в районе, но и добиться того, чтобы положительные изменения затронули каждого жителя и каждую семью. </w:t>
      </w:r>
    </w:p>
    <w:p w:rsidR="0021025C" w:rsidRPr="0021025C" w:rsidRDefault="0021025C" w:rsidP="0021025C">
      <w:pPr>
        <w:ind w:left="-567" w:firstLine="567"/>
        <w:contextualSpacing/>
        <w:jc w:val="both"/>
        <w:rPr>
          <w:sz w:val="28"/>
          <w:szCs w:val="28"/>
          <w:shd w:val="clear" w:color="auto" w:fill="FFFFFF"/>
        </w:rPr>
      </w:pPr>
      <w:r w:rsidRPr="0021025C">
        <w:rPr>
          <w:sz w:val="28"/>
          <w:szCs w:val="28"/>
          <w:shd w:val="clear" w:color="auto" w:fill="FFFFFF"/>
        </w:rPr>
        <w:t>Мы должны изо дня в день, отдельными шагами, объединенными одной общей стратегией, создавать позитивные перемены.</w:t>
      </w:r>
    </w:p>
    <w:p w:rsidR="0021025C" w:rsidRPr="0021025C" w:rsidRDefault="0021025C" w:rsidP="0021025C">
      <w:pPr>
        <w:spacing w:after="120"/>
        <w:ind w:left="-567" w:firstLine="567"/>
        <w:jc w:val="both"/>
        <w:rPr>
          <w:rFonts w:eastAsiaTheme="minorEastAsia"/>
          <w:sz w:val="28"/>
          <w:szCs w:val="28"/>
        </w:rPr>
      </w:pPr>
      <w:r w:rsidRPr="0021025C">
        <w:rPr>
          <w:rFonts w:eastAsiaTheme="minorEastAsia"/>
          <w:sz w:val="28"/>
          <w:szCs w:val="28"/>
        </w:rPr>
        <w:t>И я уверен, что вместе мы сможем сделать наш район более комфортным, уютным и привлекательным для проживания!</w:t>
      </w:r>
    </w:p>
    <w:p w:rsidR="0021025C" w:rsidRPr="0021025C" w:rsidRDefault="0021025C" w:rsidP="0021025C">
      <w:pPr>
        <w:spacing w:after="120"/>
        <w:ind w:left="-567" w:firstLine="567"/>
        <w:jc w:val="both"/>
        <w:rPr>
          <w:rFonts w:eastAsiaTheme="minorEastAsia"/>
          <w:sz w:val="28"/>
          <w:szCs w:val="28"/>
        </w:rPr>
      </w:pPr>
    </w:p>
    <w:p w:rsidR="0021025C" w:rsidRPr="0021025C" w:rsidRDefault="0021025C" w:rsidP="0021025C">
      <w:pPr>
        <w:spacing w:after="120"/>
        <w:ind w:left="-567" w:firstLine="567"/>
        <w:jc w:val="both"/>
        <w:rPr>
          <w:sz w:val="28"/>
          <w:szCs w:val="28"/>
        </w:rPr>
      </w:pPr>
      <w:r w:rsidRPr="0021025C">
        <w:rPr>
          <w:rFonts w:eastAsiaTheme="minorEastAsia"/>
          <w:sz w:val="28"/>
          <w:szCs w:val="28"/>
        </w:rPr>
        <w:t>СПАСИБО ЗА ВНИМАНИЕ!</w:t>
      </w:r>
    </w:p>
    <w:p w:rsidR="0021025C" w:rsidRDefault="0021025C" w:rsidP="008B7378">
      <w:pPr>
        <w:widowControl w:val="0"/>
        <w:suppressAutoHyphens/>
        <w:autoSpaceDE w:val="0"/>
        <w:autoSpaceDN w:val="0"/>
        <w:adjustRightInd w:val="0"/>
        <w:jc w:val="both"/>
        <w:rPr>
          <w:b/>
          <w:sz w:val="32"/>
          <w:szCs w:val="32"/>
        </w:rPr>
      </w:pPr>
    </w:p>
    <w:sectPr w:rsidR="00210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E99"/>
    <w:multiLevelType w:val="hybridMultilevel"/>
    <w:tmpl w:val="57A4A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17ACF"/>
    <w:multiLevelType w:val="hybridMultilevel"/>
    <w:tmpl w:val="335CCE2A"/>
    <w:lvl w:ilvl="0" w:tplc="04190001">
      <w:start w:val="1"/>
      <w:numFmt w:val="bullet"/>
      <w:lvlText w:val=""/>
      <w:lvlJc w:val="left"/>
      <w:pPr>
        <w:ind w:left="1080" w:hanging="360"/>
      </w:pPr>
      <w:rPr>
        <w:rFonts w:ascii="Symbol" w:hAnsi="Symbol"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C8778C"/>
    <w:multiLevelType w:val="hybridMultilevel"/>
    <w:tmpl w:val="05861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5D68F8"/>
    <w:multiLevelType w:val="hybridMultilevel"/>
    <w:tmpl w:val="A1329808"/>
    <w:lvl w:ilvl="0" w:tplc="DF9AAA0C">
      <w:start w:val="1"/>
      <w:numFmt w:val="decimal"/>
      <w:lvlText w:val="%1."/>
      <w:lvlJc w:val="left"/>
      <w:pPr>
        <w:ind w:left="643" w:hanging="360"/>
      </w:pPr>
      <w:rPr>
        <w:rFonts w:ascii="Times New Roman" w:hAnsi="Times New Roman" w:cs="Times New Roman" w:hint="default"/>
        <w:sz w:val="28"/>
        <w:szCs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1F1C1CE7"/>
    <w:multiLevelType w:val="hybridMultilevel"/>
    <w:tmpl w:val="7F9638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C474CE4"/>
    <w:multiLevelType w:val="hybridMultilevel"/>
    <w:tmpl w:val="141CB28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806084F"/>
    <w:multiLevelType w:val="hybridMultilevel"/>
    <w:tmpl w:val="E3BC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1966D6"/>
    <w:multiLevelType w:val="hybridMultilevel"/>
    <w:tmpl w:val="8F8C5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0B348FC"/>
    <w:multiLevelType w:val="hybridMultilevel"/>
    <w:tmpl w:val="B5F4C0EC"/>
    <w:lvl w:ilvl="0" w:tplc="9182CAEE">
      <w:start w:val="1"/>
      <w:numFmt w:val="decimal"/>
      <w:lvlText w:val="%1."/>
      <w:lvlJc w:val="left"/>
      <w:pPr>
        <w:ind w:left="1153" w:hanging="444"/>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CF"/>
    <w:rsid w:val="00006164"/>
    <w:rsid w:val="0021025C"/>
    <w:rsid w:val="0023156C"/>
    <w:rsid w:val="003F4EC1"/>
    <w:rsid w:val="005774BC"/>
    <w:rsid w:val="006453D4"/>
    <w:rsid w:val="0072354D"/>
    <w:rsid w:val="007E3304"/>
    <w:rsid w:val="008B7378"/>
    <w:rsid w:val="00BF26CF"/>
    <w:rsid w:val="00C84097"/>
    <w:rsid w:val="00D2585F"/>
    <w:rsid w:val="00DB0410"/>
    <w:rsid w:val="00F17207"/>
    <w:rsid w:val="00F93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06164"/>
    <w:pPr>
      <w:keepNext/>
      <w:jc w:val="center"/>
      <w:outlineLvl w:val="1"/>
    </w:pPr>
    <w:rPr>
      <w:b/>
      <w:color w:val="000000"/>
      <w:sz w:val="28"/>
      <w:szCs w:val="20"/>
    </w:rPr>
  </w:style>
  <w:style w:type="paragraph" w:styleId="3">
    <w:name w:val="heading 3"/>
    <w:basedOn w:val="a"/>
    <w:next w:val="a"/>
    <w:link w:val="30"/>
    <w:uiPriority w:val="9"/>
    <w:semiHidden/>
    <w:unhideWhenUsed/>
    <w:qFormat/>
    <w:rsid w:val="0021025C"/>
    <w:pPr>
      <w:keepNext/>
      <w:keepLines/>
      <w:spacing w:before="200" w:line="276" w:lineRule="auto"/>
      <w:jc w:val="both"/>
      <w:outlineLvl w:val="2"/>
    </w:pPr>
    <w:rPr>
      <w:rFonts w:asciiTheme="majorHAnsi" w:eastAsiaTheme="majorEastAsia" w:hAnsiTheme="majorHAnsi" w:cstheme="majorBidi"/>
      <w:b/>
      <w:bCs/>
      <w:color w:val="4F81BD" w:themeColor="accent1"/>
      <w:sz w:val="22"/>
      <w:szCs w:val="22"/>
    </w:rPr>
  </w:style>
  <w:style w:type="paragraph" w:styleId="9">
    <w:name w:val="heading 9"/>
    <w:basedOn w:val="a"/>
    <w:next w:val="a"/>
    <w:link w:val="90"/>
    <w:uiPriority w:val="9"/>
    <w:semiHidden/>
    <w:unhideWhenUsed/>
    <w:qFormat/>
    <w:rsid w:val="0021025C"/>
    <w:pPr>
      <w:keepNext/>
      <w:keepLines/>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6CF"/>
    <w:rPr>
      <w:color w:val="0000FF" w:themeColor="hyperlink"/>
      <w:u w:val="single"/>
    </w:rPr>
  </w:style>
  <w:style w:type="table" w:styleId="a4">
    <w:name w:val="Table Grid"/>
    <w:basedOn w:val="a1"/>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uiPriority w:val="99"/>
    <w:rsid w:val="00006164"/>
    <w:rPr>
      <w:b/>
      <w:sz w:val="28"/>
      <w:szCs w:val="20"/>
    </w:rPr>
  </w:style>
  <w:style w:type="character" w:customStyle="1" w:styleId="a6">
    <w:name w:val="Основной текст Знак"/>
    <w:basedOn w:val="a0"/>
    <w:link w:val="a5"/>
    <w:uiPriority w:val="99"/>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uiPriority w:val="20"/>
    <w:qFormat/>
    <w:rsid w:val="00F17207"/>
    <w:rPr>
      <w:i/>
      <w:i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nhideWhenUsed/>
    <w:qFormat/>
    <w:rsid w:val="00F17207"/>
    <w:pPr>
      <w:spacing w:before="100" w:beforeAutospacing="1" w:after="100" w:afterAutospacing="1"/>
    </w:pPr>
  </w:style>
  <w:style w:type="paragraph" w:customStyle="1" w:styleId="13">
    <w:name w:val="Знак Знак1 Знак"/>
    <w:basedOn w:val="a"/>
    <w:rsid w:val="00DB0410"/>
    <w:pPr>
      <w:spacing w:before="100" w:beforeAutospacing="1" w:after="100" w:afterAutospacing="1"/>
    </w:pPr>
    <w:rPr>
      <w:rFonts w:ascii="Tahoma" w:hAnsi="Tahoma"/>
      <w:sz w:val="20"/>
      <w:szCs w:val="20"/>
      <w:lang w:val="en-US" w:eastAsia="en-US"/>
    </w:rPr>
  </w:style>
  <w:style w:type="paragraph" w:customStyle="1" w:styleId="af0">
    <w:name w:val="Знак"/>
    <w:basedOn w:val="a"/>
    <w:rsid w:val="00C84097"/>
    <w:pPr>
      <w:widowControl w:val="0"/>
      <w:adjustRightInd w:val="0"/>
      <w:spacing w:after="160" w:line="240" w:lineRule="exact"/>
      <w:jc w:val="right"/>
    </w:pPr>
    <w:rPr>
      <w:sz w:val="20"/>
      <w:szCs w:val="20"/>
      <w:lang w:val="en-GB" w:eastAsia="en-US"/>
    </w:rPr>
  </w:style>
  <w:style w:type="paragraph" w:styleId="af1">
    <w:name w:val="Balloon Text"/>
    <w:basedOn w:val="a"/>
    <w:link w:val="af2"/>
    <w:uiPriority w:val="99"/>
    <w:semiHidden/>
    <w:unhideWhenUsed/>
    <w:rsid w:val="0021025C"/>
    <w:rPr>
      <w:rFonts w:ascii="Tahoma" w:hAnsi="Tahoma" w:cs="Tahoma"/>
      <w:sz w:val="16"/>
      <w:szCs w:val="16"/>
    </w:rPr>
  </w:style>
  <w:style w:type="character" w:customStyle="1" w:styleId="af2">
    <w:name w:val="Текст выноски Знак"/>
    <w:basedOn w:val="a0"/>
    <w:link w:val="af1"/>
    <w:uiPriority w:val="99"/>
    <w:semiHidden/>
    <w:rsid w:val="0021025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1025C"/>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21025C"/>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2"/>
    <w:uiPriority w:val="99"/>
    <w:semiHidden/>
    <w:unhideWhenUsed/>
    <w:rsid w:val="0021025C"/>
  </w:style>
  <w:style w:type="character" w:styleId="af3">
    <w:name w:val="Strong"/>
    <w:basedOn w:val="a0"/>
    <w:uiPriority w:val="22"/>
    <w:qFormat/>
    <w:rsid w:val="0021025C"/>
    <w:rPr>
      <w:b/>
      <w:bCs/>
    </w:rPr>
  </w:style>
  <w:style w:type="paragraph" w:customStyle="1" w:styleId="theme1">
    <w:name w:val="theme_1"/>
    <w:basedOn w:val="a"/>
    <w:rsid w:val="0021025C"/>
    <w:pPr>
      <w:spacing w:before="100" w:beforeAutospacing="1" w:after="100" w:afterAutospacing="1"/>
      <w:jc w:val="both"/>
    </w:p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locked/>
    <w:rsid w:val="0021025C"/>
    <w:rPr>
      <w:rFonts w:ascii="Times New Roman" w:eastAsia="Times New Roman" w:hAnsi="Times New Roman" w:cs="Times New Roman"/>
      <w:sz w:val="24"/>
      <w:szCs w:val="24"/>
      <w:lang w:eastAsia="ru-RU"/>
    </w:rPr>
  </w:style>
  <w:style w:type="paragraph" w:customStyle="1" w:styleId="af4">
    <w:name w:val="Основной"/>
    <w:basedOn w:val="a"/>
    <w:uiPriority w:val="99"/>
    <w:semiHidden/>
    <w:rsid w:val="0021025C"/>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styleId="af5">
    <w:name w:val="No Spacing"/>
    <w:aliases w:val="письмо"/>
    <w:link w:val="af6"/>
    <w:uiPriority w:val="1"/>
    <w:qFormat/>
    <w:rsid w:val="0021025C"/>
    <w:pPr>
      <w:spacing w:after="0" w:line="240" w:lineRule="auto"/>
      <w:jc w:val="both"/>
    </w:pPr>
    <w:rPr>
      <w:rFonts w:ascii="Times New Roman" w:eastAsia="Times New Roman" w:hAnsi="Times New Roman" w:cs="Times New Roman"/>
      <w:sz w:val="24"/>
      <w:szCs w:val="20"/>
      <w:lang w:eastAsia="ru-RU"/>
    </w:rPr>
  </w:style>
  <w:style w:type="paragraph" w:styleId="af7">
    <w:name w:val="List Paragraph"/>
    <w:basedOn w:val="a"/>
    <w:link w:val="af8"/>
    <w:uiPriority w:val="34"/>
    <w:qFormat/>
    <w:rsid w:val="0021025C"/>
    <w:pPr>
      <w:spacing w:line="276" w:lineRule="auto"/>
      <w:ind w:left="720"/>
      <w:contextualSpacing/>
      <w:jc w:val="both"/>
    </w:pPr>
    <w:rPr>
      <w:rFonts w:asciiTheme="minorHAnsi" w:eastAsiaTheme="minorEastAsia" w:hAnsiTheme="minorHAnsi" w:cstheme="minorBidi"/>
      <w:sz w:val="22"/>
      <w:szCs w:val="22"/>
    </w:rPr>
  </w:style>
  <w:style w:type="character" w:customStyle="1" w:styleId="af8">
    <w:name w:val="Абзац списка Знак"/>
    <w:link w:val="af7"/>
    <w:uiPriority w:val="34"/>
    <w:rsid w:val="0021025C"/>
    <w:rPr>
      <w:rFonts w:eastAsiaTheme="minorEastAsia"/>
      <w:lang w:eastAsia="ru-RU"/>
    </w:rPr>
  </w:style>
  <w:style w:type="paragraph" w:customStyle="1" w:styleId="af9">
    <w:name w:val="Основной текст (Стили газеты)"/>
    <w:basedOn w:val="a"/>
    <w:uiPriority w:val="99"/>
    <w:rsid w:val="0021025C"/>
    <w:pPr>
      <w:suppressAutoHyphens/>
      <w:autoSpaceDE w:val="0"/>
      <w:autoSpaceDN w:val="0"/>
      <w:adjustRightInd w:val="0"/>
      <w:spacing w:line="200" w:lineRule="atLeast"/>
      <w:ind w:firstLine="283"/>
      <w:jc w:val="both"/>
    </w:pPr>
    <w:rPr>
      <w:rFonts w:ascii="Georgia" w:hAnsi="Georgia" w:cs="Georgia"/>
      <w:color w:val="000000"/>
      <w:w w:val="95"/>
      <w:sz w:val="18"/>
      <w:szCs w:val="18"/>
    </w:rPr>
  </w:style>
  <w:style w:type="character" w:customStyle="1" w:styleId="4">
    <w:name w:val="Основной текст (4)_"/>
    <w:link w:val="40"/>
    <w:locked/>
    <w:rsid w:val="0021025C"/>
    <w:rPr>
      <w:b/>
      <w:bCs/>
      <w:i/>
      <w:iCs/>
      <w:sz w:val="28"/>
      <w:szCs w:val="28"/>
      <w:shd w:val="clear" w:color="auto" w:fill="FFFFFF"/>
    </w:rPr>
  </w:style>
  <w:style w:type="paragraph" w:customStyle="1" w:styleId="40">
    <w:name w:val="Основной текст (4)"/>
    <w:basedOn w:val="a"/>
    <w:link w:val="4"/>
    <w:rsid w:val="0021025C"/>
    <w:pPr>
      <w:widowControl w:val="0"/>
      <w:shd w:val="clear" w:color="auto" w:fill="FFFFFF"/>
      <w:spacing w:line="320" w:lineRule="exact"/>
      <w:ind w:firstLine="760"/>
      <w:jc w:val="both"/>
    </w:pPr>
    <w:rPr>
      <w:rFonts w:asciiTheme="minorHAnsi" w:eastAsiaTheme="minorHAnsi" w:hAnsiTheme="minorHAnsi" w:cstheme="minorBidi"/>
      <w:b/>
      <w:bCs/>
      <w:i/>
      <w:iCs/>
      <w:sz w:val="28"/>
      <w:szCs w:val="28"/>
      <w:lang w:eastAsia="en-US"/>
    </w:rPr>
  </w:style>
  <w:style w:type="paragraph" w:customStyle="1" w:styleId="p1">
    <w:name w:val="p1"/>
    <w:basedOn w:val="a"/>
    <w:rsid w:val="0021025C"/>
    <w:pPr>
      <w:spacing w:before="100" w:beforeAutospacing="1" w:after="100" w:afterAutospacing="1"/>
      <w:jc w:val="both"/>
    </w:pPr>
  </w:style>
  <w:style w:type="character" w:customStyle="1" w:styleId="110">
    <w:name w:val="Основной текст + 11"/>
    <w:aliases w:val="5 pt5"/>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a">
    <w:name w:val="Основной текст + Не полужирный"/>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6">
    <w:name w:val="Без интервала Знак"/>
    <w:aliases w:val="письмо Знак"/>
    <w:link w:val="af5"/>
    <w:uiPriority w:val="1"/>
    <w:locked/>
    <w:rsid w:val="0021025C"/>
    <w:rPr>
      <w:rFonts w:ascii="Times New Roman" w:eastAsia="Times New Roman" w:hAnsi="Times New Roman" w:cs="Times New Roman"/>
      <w:sz w:val="24"/>
      <w:szCs w:val="20"/>
      <w:lang w:eastAsia="ru-RU"/>
    </w:rPr>
  </w:style>
  <w:style w:type="paragraph" w:customStyle="1" w:styleId="cs7382b3a">
    <w:name w:val="cs7382b3a"/>
    <w:basedOn w:val="a"/>
    <w:uiPriority w:val="99"/>
    <w:rsid w:val="0021025C"/>
    <w:pPr>
      <w:ind w:left="20" w:right="20"/>
      <w:jc w:val="both"/>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06164"/>
    <w:pPr>
      <w:keepNext/>
      <w:jc w:val="center"/>
      <w:outlineLvl w:val="1"/>
    </w:pPr>
    <w:rPr>
      <w:b/>
      <w:color w:val="000000"/>
      <w:sz w:val="28"/>
      <w:szCs w:val="20"/>
    </w:rPr>
  </w:style>
  <w:style w:type="paragraph" w:styleId="3">
    <w:name w:val="heading 3"/>
    <w:basedOn w:val="a"/>
    <w:next w:val="a"/>
    <w:link w:val="30"/>
    <w:uiPriority w:val="9"/>
    <w:semiHidden/>
    <w:unhideWhenUsed/>
    <w:qFormat/>
    <w:rsid w:val="0021025C"/>
    <w:pPr>
      <w:keepNext/>
      <w:keepLines/>
      <w:spacing w:before="200" w:line="276" w:lineRule="auto"/>
      <w:jc w:val="both"/>
      <w:outlineLvl w:val="2"/>
    </w:pPr>
    <w:rPr>
      <w:rFonts w:asciiTheme="majorHAnsi" w:eastAsiaTheme="majorEastAsia" w:hAnsiTheme="majorHAnsi" w:cstheme="majorBidi"/>
      <w:b/>
      <w:bCs/>
      <w:color w:val="4F81BD" w:themeColor="accent1"/>
      <w:sz w:val="22"/>
      <w:szCs w:val="22"/>
    </w:rPr>
  </w:style>
  <w:style w:type="paragraph" w:styleId="9">
    <w:name w:val="heading 9"/>
    <w:basedOn w:val="a"/>
    <w:next w:val="a"/>
    <w:link w:val="90"/>
    <w:uiPriority w:val="9"/>
    <w:semiHidden/>
    <w:unhideWhenUsed/>
    <w:qFormat/>
    <w:rsid w:val="0021025C"/>
    <w:pPr>
      <w:keepNext/>
      <w:keepLines/>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6CF"/>
    <w:rPr>
      <w:color w:val="0000FF" w:themeColor="hyperlink"/>
      <w:u w:val="single"/>
    </w:rPr>
  </w:style>
  <w:style w:type="table" w:styleId="a4">
    <w:name w:val="Table Grid"/>
    <w:basedOn w:val="a1"/>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uiPriority w:val="99"/>
    <w:rsid w:val="00006164"/>
    <w:rPr>
      <w:b/>
      <w:sz w:val="28"/>
      <w:szCs w:val="20"/>
    </w:rPr>
  </w:style>
  <w:style w:type="character" w:customStyle="1" w:styleId="a6">
    <w:name w:val="Основной текст Знак"/>
    <w:basedOn w:val="a0"/>
    <w:link w:val="a5"/>
    <w:uiPriority w:val="99"/>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uiPriority w:val="20"/>
    <w:qFormat/>
    <w:rsid w:val="00F17207"/>
    <w:rPr>
      <w:i/>
      <w:i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nhideWhenUsed/>
    <w:qFormat/>
    <w:rsid w:val="00F17207"/>
    <w:pPr>
      <w:spacing w:before="100" w:beforeAutospacing="1" w:after="100" w:afterAutospacing="1"/>
    </w:pPr>
  </w:style>
  <w:style w:type="paragraph" w:customStyle="1" w:styleId="13">
    <w:name w:val="Знак Знак1 Знак"/>
    <w:basedOn w:val="a"/>
    <w:rsid w:val="00DB0410"/>
    <w:pPr>
      <w:spacing w:before="100" w:beforeAutospacing="1" w:after="100" w:afterAutospacing="1"/>
    </w:pPr>
    <w:rPr>
      <w:rFonts w:ascii="Tahoma" w:hAnsi="Tahoma"/>
      <w:sz w:val="20"/>
      <w:szCs w:val="20"/>
      <w:lang w:val="en-US" w:eastAsia="en-US"/>
    </w:rPr>
  </w:style>
  <w:style w:type="paragraph" w:customStyle="1" w:styleId="af0">
    <w:name w:val="Знак"/>
    <w:basedOn w:val="a"/>
    <w:rsid w:val="00C84097"/>
    <w:pPr>
      <w:widowControl w:val="0"/>
      <w:adjustRightInd w:val="0"/>
      <w:spacing w:after="160" w:line="240" w:lineRule="exact"/>
      <w:jc w:val="right"/>
    </w:pPr>
    <w:rPr>
      <w:sz w:val="20"/>
      <w:szCs w:val="20"/>
      <w:lang w:val="en-GB" w:eastAsia="en-US"/>
    </w:rPr>
  </w:style>
  <w:style w:type="paragraph" w:styleId="af1">
    <w:name w:val="Balloon Text"/>
    <w:basedOn w:val="a"/>
    <w:link w:val="af2"/>
    <w:uiPriority w:val="99"/>
    <w:semiHidden/>
    <w:unhideWhenUsed/>
    <w:rsid w:val="0021025C"/>
    <w:rPr>
      <w:rFonts w:ascii="Tahoma" w:hAnsi="Tahoma" w:cs="Tahoma"/>
      <w:sz w:val="16"/>
      <w:szCs w:val="16"/>
    </w:rPr>
  </w:style>
  <w:style w:type="character" w:customStyle="1" w:styleId="af2">
    <w:name w:val="Текст выноски Знак"/>
    <w:basedOn w:val="a0"/>
    <w:link w:val="af1"/>
    <w:uiPriority w:val="99"/>
    <w:semiHidden/>
    <w:rsid w:val="0021025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1025C"/>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21025C"/>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2"/>
    <w:uiPriority w:val="99"/>
    <w:semiHidden/>
    <w:unhideWhenUsed/>
    <w:rsid w:val="0021025C"/>
  </w:style>
  <w:style w:type="character" w:styleId="af3">
    <w:name w:val="Strong"/>
    <w:basedOn w:val="a0"/>
    <w:uiPriority w:val="22"/>
    <w:qFormat/>
    <w:rsid w:val="0021025C"/>
    <w:rPr>
      <w:b/>
      <w:bCs/>
    </w:rPr>
  </w:style>
  <w:style w:type="paragraph" w:customStyle="1" w:styleId="theme1">
    <w:name w:val="theme_1"/>
    <w:basedOn w:val="a"/>
    <w:rsid w:val="0021025C"/>
    <w:pPr>
      <w:spacing w:before="100" w:beforeAutospacing="1" w:after="100" w:afterAutospacing="1"/>
      <w:jc w:val="both"/>
    </w:p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locked/>
    <w:rsid w:val="0021025C"/>
    <w:rPr>
      <w:rFonts w:ascii="Times New Roman" w:eastAsia="Times New Roman" w:hAnsi="Times New Roman" w:cs="Times New Roman"/>
      <w:sz w:val="24"/>
      <w:szCs w:val="24"/>
      <w:lang w:eastAsia="ru-RU"/>
    </w:rPr>
  </w:style>
  <w:style w:type="paragraph" w:customStyle="1" w:styleId="af4">
    <w:name w:val="Основной"/>
    <w:basedOn w:val="a"/>
    <w:uiPriority w:val="99"/>
    <w:semiHidden/>
    <w:rsid w:val="0021025C"/>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styleId="af5">
    <w:name w:val="No Spacing"/>
    <w:aliases w:val="письмо"/>
    <w:link w:val="af6"/>
    <w:uiPriority w:val="1"/>
    <w:qFormat/>
    <w:rsid w:val="0021025C"/>
    <w:pPr>
      <w:spacing w:after="0" w:line="240" w:lineRule="auto"/>
      <w:jc w:val="both"/>
    </w:pPr>
    <w:rPr>
      <w:rFonts w:ascii="Times New Roman" w:eastAsia="Times New Roman" w:hAnsi="Times New Roman" w:cs="Times New Roman"/>
      <w:sz w:val="24"/>
      <w:szCs w:val="20"/>
      <w:lang w:eastAsia="ru-RU"/>
    </w:rPr>
  </w:style>
  <w:style w:type="paragraph" w:styleId="af7">
    <w:name w:val="List Paragraph"/>
    <w:basedOn w:val="a"/>
    <w:link w:val="af8"/>
    <w:uiPriority w:val="34"/>
    <w:qFormat/>
    <w:rsid w:val="0021025C"/>
    <w:pPr>
      <w:spacing w:line="276" w:lineRule="auto"/>
      <w:ind w:left="720"/>
      <w:contextualSpacing/>
      <w:jc w:val="both"/>
    </w:pPr>
    <w:rPr>
      <w:rFonts w:asciiTheme="minorHAnsi" w:eastAsiaTheme="minorEastAsia" w:hAnsiTheme="minorHAnsi" w:cstheme="minorBidi"/>
      <w:sz w:val="22"/>
      <w:szCs w:val="22"/>
    </w:rPr>
  </w:style>
  <w:style w:type="character" w:customStyle="1" w:styleId="af8">
    <w:name w:val="Абзац списка Знак"/>
    <w:link w:val="af7"/>
    <w:uiPriority w:val="34"/>
    <w:rsid w:val="0021025C"/>
    <w:rPr>
      <w:rFonts w:eastAsiaTheme="minorEastAsia"/>
      <w:lang w:eastAsia="ru-RU"/>
    </w:rPr>
  </w:style>
  <w:style w:type="paragraph" w:customStyle="1" w:styleId="af9">
    <w:name w:val="Основной текст (Стили газеты)"/>
    <w:basedOn w:val="a"/>
    <w:uiPriority w:val="99"/>
    <w:rsid w:val="0021025C"/>
    <w:pPr>
      <w:suppressAutoHyphens/>
      <w:autoSpaceDE w:val="0"/>
      <w:autoSpaceDN w:val="0"/>
      <w:adjustRightInd w:val="0"/>
      <w:spacing w:line="200" w:lineRule="atLeast"/>
      <w:ind w:firstLine="283"/>
      <w:jc w:val="both"/>
    </w:pPr>
    <w:rPr>
      <w:rFonts w:ascii="Georgia" w:hAnsi="Georgia" w:cs="Georgia"/>
      <w:color w:val="000000"/>
      <w:w w:val="95"/>
      <w:sz w:val="18"/>
      <w:szCs w:val="18"/>
    </w:rPr>
  </w:style>
  <w:style w:type="character" w:customStyle="1" w:styleId="4">
    <w:name w:val="Основной текст (4)_"/>
    <w:link w:val="40"/>
    <w:locked/>
    <w:rsid w:val="0021025C"/>
    <w:rPr>
      <w:b/>
      <w:bCs/>
      <w:i/>
      <w:iCs/>
      <w:sz w:val="28"/>
      <w:szCs w:val="28"/>
      <w:shd w:val="clear" w:color="auto" w:fill="FFFFFF"/>
    </w:rPr>
  </w:style>
  <w:style w:type="paragraph" w:customStyle="1" w:styleId="40">
    <w:name w:val="Основной текст (4)"/>
    <w:basedOn w:val="a"/>
    <w:link w:val="4"/>
    <w:rsid w:val="0021025C"/>
    <w:pPr>
      <w:widowControl w:val="0"/>
      <w:shd w:val="clear" w:color="auto" w:fill="FFFFFF"/>
      <w:spacing w:line="320" w:lineRule="exact"/>
      <w:ind w:firstLine="760"/>
      <w:jc w:val="both"/>
    </w:pPr>
    <w:rPr>
      <w:rFonts w:asciiTheme="minorHAnsi" w:eastAsiaTheme="minorHAnsi" w:hAnsiTheme="minorHAnsi" w:cstheme="minorBidi"/>
      <w:b/>
      <w:bCs/>
      <w:i/>
      <w:iCs/>
      <w:sz w:val="28"/>
      <w:szCs w:val="28"/>
      <w:lang w:eastAsia="en-US"/>
    </w:rPr>
  </w:style>
  <w:style w:type="paragraph" w:customStyle="1" w:styleId="p1">
    <w:name w:val="p1"/>
    <w:basedOn w:val="a"/>
    <w:rsid w:val="0021025C"/>
    <w:pPr>
      <w:spacing w:before="100" w:beforeAutospacing="1" w:after="100" w:afterAutospacing="1"/>
      <w:jc w:val="both"/>
    </w:pPr>
  </w:style>
  <w:style w:type="character" w:customStyle="1" w:styleId="110">
    <w:name w:val="Основной текст + 11"/>
    <w:aliases w:val="5 pt5"/>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a">
    <w:name w:val="Основной текст + Не полужирный"/>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6">
    <w:name w:val="Без интервала Знак"/>
    <w:aliases w:val="письмо Знак"/>
    <w:link w:val="af5"/>
    <w:uiPriority w:val="1"/>
    <w:locked/>
    <w:rsid w:val="0021025C"/>
    <w:rPr>
      <w:rFonts w:ascii="Times New Roman" w:eastAsia="Times New Roman" w:hAnsi="Times New Roman" w:cs="Times New Roman"/>
      <w:sz w:val="24"/>
      <w:szCs w:val="20"/>
      <w:lang w:eastAsia="ru-RU"/>
    </w:rPr>
  </w:style>
  <w:style w:type="paragraph" w:customStyle="1" w:styleId="cs7382b3a">
    <w:name w:val="cs7382b3a"/>
    <w:basedOn w:val="a"/>
    <w:uiPriority w:val="99"/>
    <w:rsid w:val="0021025C"/>
    <w:pPr>
      <w:ind w:left="20" w:right="20"/>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15938">
      <w:bodyDiv w:val="1"/>
      <w:marLeft w:val="0"/>
      <w:marRight w:val="0"/>
      <w:marTop w:val="0"/>
      <w:marBottom w:val="0"/>
      <w:divBdr>
        <w:top w:val="none" w:sz="0" w:space="0" w:color="auto"/>
        <w:left w:val="none" w:sz="0" w:space="0" w:color="auto"/>
        <w:bottom w:val="none" w:sz="0" w:space="0" w:color="auto"/>
        <w:right w:val="none" w:sz="0" w:space="0" w:color="auto"/>
      </w:divBdr>
    </w:div>
    <w:div w:id="1270311279">
      <w:bodyDiv w:val="1"/>
      <w:marLeft w:val="0"/>
      <w:marRight w:val="0"/>
      <w:marTop w:val="0"/>
      <w:marBottom w:val="0"/>
      <w:divBdr>
        <w:top w:val="none" w:sz="0" w:space="0" w:color="auto"/>
        <w:left w:val="none" w:sz="0" w:space="0" w:color="auto"/>
        <w:bottom w:val="none" w:sz="0" w:space="0" w:color="auto"/>
        <w:right w:val="none" w:sz="0" w:space="0" w:color="auto"/>
      </w:divBdr>
    </w:div>
    <w:div w:id="198469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21</Pages>
  <Words>7486</Words>
  <Characters>42674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14</cp:revision>
  <dcterms:created xsi:type="dcterms:W3CDTF">2021-06-10T07:47:00Z</dcterms:created>
  <dcterms:modified xsi:type="dcterms:W3CDTF">2022-03-11T08:54:00Z</dcterms:modified>
</cp:coreProperties>
</file>