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1" w:rsidRPr="004862D1" w:rsidRDefault="004862D1" w:rsidP="00486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862D1">
        <w:rPr>
          <w:rFonts w:ascii="Times New Roman" w:hAnsi="Times New Roman" w:cs="Times New Roman"/>
          <w:b/>
          <w:bCs/>
          <w:sz w:val="28"/>
          <w:szCs w:val="28"/>
        </w:rPr>
        <w:t>адастровая палата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</w:t>
      </w:r>
      <w:r w:rsidRPr="004862D1">
        <w:rPr>
          <w:rFonts w:ascii="Times New Roman" w:hAnsi="Times New Roman" w:cs="Times New Roman"/>
          <w:b/>
          <w:bCs/>
          <w:sz w:val="28"/>
          <w:szCs w:val="28"/>
        </w:rPr>
        <w:t xml:space="preserve"> перевела в электронный вид более 4</w:t>
      </w:r>
      <w:r w:rsidR="006F45E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2D1">
        <w:rPr>
          <w:rFonts w:ascii="Times New Roman" w:hAnsi="Times New Roman" w:cs="Times New Roman"/>
          <w:b/>
          <w:bCs/>
          <w:sz w:val="28"/>
          <w:szCs w:val="28"/>
        </w:rPr>
        <w:t>% архивных дел</w:t>
      </w:r>
    </w:p>
    <w:p w:rsidR="007759A9" w:rsidRPr="004862D1" w:rsidRDefault="007759A9" w:rsidP="00486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D47" w:rsidRPr="00975D47" w:rsidRDefault="00975D47" w:rsidP="00A8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47">
        <w:rPr>
          <w:rFonts w:ascii="Times New Roman" w:hAnsi="Times New Roman" w:cs="Times New Roman"/>
          <w:sz w:val="28"/>
          <w:szCs w:val="28"/>
        </w:rPr>
        <w:t>В рамках реализации Стратегии архивного хранения и перевода в электронную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форму правоустанавливающих документов и кадастровых дел, утвержденной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 xml:space="preserve">приказом Росреестра от 05.09.2014 № </w:t>
      </w:r>
      <w:proofErr w:type="gramStart"/>
      <w:r w:rsidRPr="00975D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5D47">
        <w:rPr>
          <w:rFonts w:ascii="Times New Roman" w:hAnsi="Times New Roman" w:cs="Times New Roman"/>
          <w:sz w:val="28"/>
          <w:szCs w:val="28"/>
        </w:rPr>
        <w:t xml:space="preserve">/426, весь бумажный архив </w:t>
      </w:r>
      <w:r w:rsidR="00A84C47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975D47">
        <w:rPr>
          <w:rFonts w:ascii="Times New Roman" w:hAnsi="Times New Roman" w:cs="Times New Roman"/>
          <w:sz w:val="28"/>
          <w:szCs w:val="28"/>
        </w:rPr>
        <w:t xml:space="preserve"> подлежит переводу в электронный вид.</w:t>
      </w:r>
    </w:p>
    <w:p w:rsidR="00975D47" w:rsidRPr="00975D47" w:rsidRDefault="00975D47" w:rsidP="00A8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47">
        <w:rPr>
          <w:rFonts w:ascii="Times New Roman" w:hAnsi="Times New Roman" w:cs="Times New Roman"/>
          <w:sz w:val="28"/>
          <w:szCs w:val="28"/>
        </w:rPr>
        <w:t>Электронный архив документов - информационная система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многопользовательского доступа к электронным документам. Создание такого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архива - веление времени. Электронный архив создан с целью автоматизации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процессов, связанных с вводом, учетом, хранением и доступом к документации в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электронном виде. Главные задачи архива сегодня – прием на хранение документов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в электронном виде, перевод в цифровой формат документов на бумажных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носителях информации, образованных в ходе деятельности Кадастровой палаты.</w:t>
      </w:r>
    </w:p>
    <w:p w:rsidR="00975D47" w:rsidRPr="00975D47" w:rsidRDefault="00975D47" w:rsidP="00A8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47">
        <w:rPr>
          <w:rFonts w:ascii="Times New Roman" w:hAnsi="Times New Roman" w:cs="Times New Roman"/>
          <w:sz w:val="28"/>
          <w:szCs w:val="28"/>
        </w:rPr>
        <w:t xml:space="preserve">На конец октября текущего года Кадастровой палатой по </w:t>
      </w:r>
      <w:r w:rsidR="00184A3F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A84C47" w:rsidRPr="00975D47">
        <w:rPr>
          <w:rFonts w:ascii="Times New Roman" w:hAnsi="Times New Roman" w:cs="Times New Roman"/>
          <w:sz w:val="28"/>
          <w:szCs w:val="28"/>
        </w:rPr>
        <w:t>переукомплектовано</w:t>
      </w:r>
      <w:r w:rsidRPr="00975D47">
        <w:rPr>
          <w:rFonts w:ascii="Times New Roman" w:hAnsi="Times New Roman" w:cs="Times New Roman"/>
          <w:sz w:val="28"/>
          <w:szCs w:val="28"/>
        </w:rPr>
        <w:t xml:space="preserve"> и переведено в электронный вид более </w:t>
      </w:r>
      <w:r w:rsidR="00184A3F">
        <w:rPr>
          <w:rFonts w:ascii="Times New Roman" w:hAnsi="Times New Roman" w:cs="Times New Roman"/>
          <w:sz w:val="28"/>
          <w:szCs w:val="28"/>
        </w:rPr>
        <w:t>95</w:t>
      </w:r>
      <w:r w:rsidRPr="00975D4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кадастровых дел, что составляет 4</w:t>
      </w:r>
      <w:r w:rsidR="006F45E8">
        <w:rPr>
          <w:rFonts w:ascii="Times New Roman" w:hAnsi="Times New Roman" w:cs="Times New Roman"/>
          <w:sz w:val="28"/>
          <w:szCs w:val="28"/>
        </w:rPr>
        <w:t>8</w:t>
      </w:r>
      <w:r w:rsidRPr="00975D47">
        <w:rPr>
          <w:rFonts w:ascii="Times New Roman" w:hAnsi="Times New Roman" w:cs="Times New Roman"/>
          <w:sz w:val="28"/>
          <w:szCs w:val="28"/>
        </w:rPr>
        <w:t>% от общего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количество дел подлежащих ретроконверсии.</w:t>
      </w:r>
    </w:p>
    <w:p w:rsidR="00975D47" w:rsidRPr="007759A9" w:rsidRDefault="00975D47" w:rsidP="00A8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47">
        <w:rPr>
          <w:rFonts w:ascii="Times New Roman" w:hAnsi="Times New Roman" w:cs="Times New Roman"/>
          <w:sz w:val="28"/>
          <w:szCs w:val="28"/>
        </w:rPr>
        <w:t>Стратегия архивного хранения дел в электронном виде разработана в целях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выполнения дорожной карты по повышению качества государственных услуг в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сфере кадастрового учета и регистрации прав на недвижимое имущество,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способствует сокращению сроков предоставления государственных и</w:t>
      </w:r>
      <w:r w:rsidR="00A84C47">
        <w:rPr>
          <w:rFonts w:ascii="Times New Roman" w:hAnsi="Times New Roman" w:cs="Times New Roman"/>
          <w:sz w:val="28"/>
          <w:szCs w:val="28"/>
        </w:rPr>
        <w:t xml:space="preserve"> </w:t>
      </w:r>
      <w:r w:rsidRPr="00975D47">
        <w:rPr>
          <w:rFonts w:ascii="Times New Roman" w:hAnsi="Times New Roman" w:cs="Times New Roman"/>
          <w:sz w:val="28"/>
          <w:szCs w:val="28"/>
        </w:rPr>
        <w:t>муниципальных услуг, связанных с использованием архивных документов.</w:t>
      </w:r>
    </w:p>
    <w:sectPr w:rsidR="00975D47" w:rsidRPr="007759A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A9"/>
    <w:rsid w:val="00184A3F"/>
    <w:rsid w:val="001A671E"/>
    <w:rsid w:val="0022683D"/>
    <w:rsid w:val="0048517C"/>
    <w:rsid w:val="004862D1"/>
    <w:rsid w:val="004F02C6"/>
    <w:rsid w:val="00550052"/>
    <w:rsid w:val="006F45E8"/>
    <w:rsid w:val="007759A9"/>
    <w:rsid w:val="00975D47"/>
    <w:rsid w:val="009B248D"/>
    <w:rsid w:val="00A53BC7"/>
    <w:rsid w:val="00A84C47"/>
    <w:rsid w:val="00BA7989"/>
    <w:rsid w:val="00D07BBA"/>
    <w:rsid w:val="00D125AE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9A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2018-11-26T08:29:00Z</dcterms:created>
  <dcterms:modified xsi:type="dcterms:W3CDTF">2018-11-26T14:09:00Z</dcterms:modified>
</cp:coreProperties>
</file>