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2F" w:rsidRDefault="0006232F" w:rsidP="0006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4900" cy="9855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2F" w:rsidRPr="0006232F" w:rsidRDefault="0006232F" w:rsidP="0006232F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06232F">
        <w:rPr>
          <w:rFonts w:ascii="Calibri" w:eastAsia="Calibri" w:hAnsi="Calibri" w:cs="Calibri"/>
          <w:b/>
          <w:noProof/>
          <w:color w:val="0F498F"/>
          <w:lang w:eastAsia="ru-RU"/>
        </w:rPr>
        <w:t>Управление Росреестра по Республике Адыгея</w:t>
      </w:r>
    </w:p>
    <w:p w:rsidR="0006232F" w:rsidRDefault="0006232F" w:rsidP="0006232F">
      <w:pPr>
        <w:rPr>
          <w:rFonts w:ascii="Times New Roman" w:hAnsi="Times New Roman" w:cs="Times New Roman"/>
          <w:sz w:val="28"/>
          <w:szCs w:val="28"/>
        </w:rPr>
      </w:pPr>
    </w:p>
    <w:p w:rsidR="00CA6018" w:rsidRPr="00CA6018" w:rsidRDefault="00CA6018" w:rsidP="00CA6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О </w:t>
      </w:r>
      <w:r w:rsidRPr="00CA6018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A601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CA6018" w:rsidRPr="00CA6018" w:rsidRDefault="00CA6018" w:rsidP="00CA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A6018">
        <w:rPr>
          <w:rFonts w:ascii="Times New Roman" w:hAnsi="Times New Roman" w:cs="Times New Roman"/>
          <w:sz w:val="28"/>
          <w:szCs w:val="28"/>
        </w:rPr>
        <w:t xml:space="preserve">аждый человек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6018">
        <w:rPr>
          <w:rFonts w:ascii="Times New Roman" w:hAnsi="Times New Roman" w:cs="Times New Roman"/>
          <w:sz w:val="28"/>
          <w:szCs w:val="28"/>
        </w:rPr>
        <w:t>ано или поздно сталкивается с вопросом приобретения земельного участка. Кому-то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18">
        <w:rPr>
          <w:rFonts w:ascii="Times New Roman" w:hAnsi="Times New Roman" w:cs="Times New Roman"/>
          <w:sz w:val="28"/>
          <w:szCs w:val="28"/>
        </w:rPr>
        <w:t>участок достается по наследству или в результате дарения, дру</w:t>
      </w:r>
      <w:r>
        <w:rPr>
          <w:rFonts w:ascii="Times New Roman" w:hAnsi="Times New Roman" w:cs="Times New Roman"/>
          <w:sz w:val="28"/>
          <w:szCs w:val="28"/>
        </w:rPr>
        <w:t xml:space="preserve">гие решают приобрести землю для </w:t>
      </w:r>
      <w:r w:rsidRPr="00CA6018">
        <w:rPr>
          <w:rFonts w:ascii="Times New Roman" w:hAnsi="Times New Roman" w:cs="Times New Roman"/>
          <w:sz w:val="28"/>
          <w:szCs w:val="28"/>
        </w:rPr>
        <w:t>строительства своего дома или использования в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мательских целях. Оформив право </w:t>
      </w:r>
      <w:r w:rsidRPr="00CA6018">
        <w:rPr>
          <w:rFonts w:ascii="Times New Roman" w:hAnsi="Times New Roman" w:cs="Times New Roman"/>
          <w:sz w:val="28"/>
          <w:szCs w:val="28"/>
        </w:rPr>
        <w:t>собственности на участок, новоиспеченный правообладатель откла</w:t>
      </w:r>
      <w:r>
        <w:rPr>
          <w:rFonts w:ascii="Times New Roman" w:hAnsi="Times New Roman" w:cs="Times New Roman"/>
          <w:sz w:val="28"/>
          <w:szCs w:val="28"/>
        </w:rPr>
        <w:t xml:space="preserve">дывает документы в дальний ящик </w:t>
      </w:r>
      <w:r w:rsidRPr="00CA6018">
        <w:rPr>
          <w:rFonts w:ascii="Times New Roman" w:hAnsi="Times New Roman" w:cs="Times New Roman"/>
          <w:sz w:val="28"/>
          <w:szCs w:val="28"/>
        </w:rPr>
        <w:t>стола и забывает про все правовые аспекты владения. Вместе с</w:t>
      </w:r>
      <w:r>
        <w:rPr>
          <w:rFonts w:ascii="Times New Roman" w:hAnsi="Times New Roman" w:cs="Times New Roman"/>
          <w:sz w:val="28"/>
          <w:szCs w:val="28"/>
        </w:rPr>
        <w:t xml:space="preserve"> тем, в большинстве случаев для </w:t>
      </w:r>
      <w:r w:rsidRPr="00CA6018">
        <w:rPr>
          <w:rFonts w:ascii="Times New Roman" w:hAnsi="Times New Roman" w:cs="Times New Roman"/>
          <w:sz w:val="28"/>
          <w:szCs w:val="28"/>
        </w:rPr>
        <w:t>правообладателя становится неожиданностью сведения, поступи</w:t>
      </w:r>
      <w:r>
        <w:rPr>
          <w:rFonts w:ascii="Times New Roman" w:hAnsi="Times New Roman" w:cs="Times New Roman"/>
          <w:sz w:val="28"/>
          <w:szCs w:val="28"/>
        </w:rPr>
        <w:t xml:space="preserve">вшие из органа государственного </w:t>
      </w:r>
      <w:r w:rsidRPr="00CA6018">
        <w:rPr>
          <w:rFonts w:ascii="Times New Roman" w:hAnsi="Times New Roman" w:cs="Times New Roman"/>
          <w:sz w:val="28"/>
          <w:szCs w:val="28"/>
        </w:rPr>
        <w:t>земельного надзора или муниципального земельного контроля, о наличии нарушения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A6018">
        <w:rPr>
          <w:rFonts w:ascii="Times New Roman" w:hAnsi="Times New Roman" w:cs="Times New Roman"/>
          <w:sz w:val="28"/>
          <w:szCs w:val="28"/>
        </w:rPr>
        <w:t>законодательства на этом земельном участке, что, в свою очередь, влечет</w:t>
      </w:r>
      <w:r>
        <w:rPr>
          <w:rFonts w:ascii="Times New Roman" w:hAnsi="Times New Roman" w:cs="Times New Roman"/>
          <w:sz w:val="28"/>
          <w:szCs w:val="28"/>
        </w:rPr>
        <w:t xml:space="preserve"> за собой не только обязанность </w:t>
      </w:r>
      <w:r w:rsidRPr="00CA6018">
        <w:rPr>
          <w:rFonts w:ascii="Times New Roman" w:hAnsi="Times New Roman" w:cs="Times New Roman"/>
          <w:sz w:val="28"/>
          <w:szCs w:val="28"/>
        </w:rPr>
        <w:t>устранить нарушение, но</w:t>
      </w:r>
      <w:r w:rsidR="00F62BD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A6018">
        <w:rPr>
          <w:rFonts w:ascii="Times New Roman" w:hAnsi="Times New Roman" w:cs="Times New Roman"/>
          <w:sz w:val="28"/>
          <w:szCs w:val="28"/>
        </w:rPr>
        <w:t>штрафные санкции. Как обезопаси</w:t>
      </w:r>
      <w:r>
        <w:rPr>
          <w:rFonts w:ascii="Times New Roman" w:hAnsi="Times New Roman" w:cs="Times New Roman"/>
          <w:sz w:val="28"/>
          <w:szCs w:val="28"/>
        </w:rPr>
        <w:t xml:space="preserve">ть себя от нарушения земельного </w:t>
      </w:r>
      <w:r w:rsidRPr="00CA6018">
        <w:rPr>
          <w:rFonts w:ascii="Times New Roman" w:hAnsi="Times New Roman" w:cs="Times New Roman"/>
          <w:sz w:val="28"/>
          <w:szCs w:val="28"/>
        </w:rPr>
        <w:t>законодательства?</w:t>
      </w:r>
    </w:p>
    <w:p w:rsidR="00CA6018" w:rsidRPr="00CA6018" w:rsidRDefault="00CA6018" w:rsidP="00CA6018">
      <w:pPr>
        <w:jc w:val="both"/>
        <w:rPr>
          <w:rFonts w:ascii="Times New Roman" w:hAnsi="Times New Roman" w:cs="Times New Roman"/>
          <w:sz w:val="28"/>
          <w:szCs w:val="28"/>
        </w:rPr>
      </w:pPr>
      <w:r w:rsidRPr="00CA6018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CA6018">
        <w:rPr>
          <w:rFonts w:ascii="Times New Roman" w:hAnsi="Times New Roman" w:cs="Times New Roman"/>
          <w:sz w:val="28"/>
          <w:szCs w:val="28"/>
        </w:rPr>
        <w:t xml:space="preserve"> напоминает, что права на з</w:t>
      </w:r>
      <w:r>
        <w:rPr>
          <w:rFonts w:ascii="Times New Roman" w:hAnsi="Times New Roman" w:cs="Times New Roman"/>
          <w:sz w:val="28"/>
          <w:szCs w:val="28"/>
        </w:rPr>
        <w:t xml:space="preserve">емельные участки удостоверяются </w:t>
      </w:r>
      <w:r w:rsidRPr="00CA6018">
        <w:rPr>
          <w:rFonts w:ascii="Times New Roman" w:hAnsi="Times New Roman" w:cs="Times New Roman"/>
          <w:sz w:val="28"/>
          <w:szCs w:val="28"/>
        </w:rPr>
        <w:t>документами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</w:t>
      </w:r>
      <w:r w:rsidRPr="00CA6018">
        <w:rPr>
          <w:rFonts w:ascii="Times New Roman" w:hAnsi="Times New Roman" w:cs="Times New Roman"/>
          <w:sz w:val="28"/>
          <w:szCs w:val="28"/>
        </w:rPr>
        <w:t>недвижимости". Таким образом, в случае отсутствия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 или часть </w:t>
      </w:r>
      <w:r w:rsidRPr="00CA6018">
        <w:rPr>
          <w:rFonts w:ascii="Times New Roman" w:hAnsi="Times New Roman" w:cs="Times New Roman"/>
          <w:sz w:val="28"/>
          <w:szCs w:val="28"/>
        </w:rPr>
        <w:t>земельного участка, используемого вами, можно говорить о п</w:t>
      </w:r>
      <w:r>
        <w:rPr>
          <w:rFonts w:ascii="Times New Roman" w:hAnsi="Times New Roman" w:cs="Times New Roman"/>
          <w:sz w:val="28"/>
          <w:szCs w:val="28"/>
        </w:rPr>
        <w:t xml:space="preserve">ризнаках самовольного занятия и </w:t>
      </w:r>
      <w:r w:rsidRPr="00CA6018">
        <w:rPr>
          <w:rFonts w:ascii="Times New Roman" w:hAnsi="Times New Roman" w:cs="Times New Roman"/>
          <w:sz w:val="28"/>
          <w:szCs w:val="28"/>
        </w:rPr>
        <w:t>использования указанной территории без прав, что является правонарушением,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ст. 7.1 </w:t>
      </w:r>
      <w:r w:rsidRPr="00CA601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- КоАП РФ).</w:t>
      </w:r>
    </w:p>
    <w:p w:rsidR="00CA6018" w:rsidRPr="00CA6018" w:rsidRDefault="00CA6018" w:rsidP="00CA6018">
      <w:pPr>
        <w:jc w:val="both"/>
        <w:rPr>
          <w:rFonts w:ascii="Times New Roman" w:hAnsi="Times New Roman" w:cs="Times New Roman"/>
          <w:sz w:val="28"/>
          <w:szCs w:val="28"/>
        </w:rPr>
      </w:pPr>
      <w:r w:rsidRPr="00CA6018">
        <w:rPr>
          <w:rFonts w:ascii="Times New Roman" w:hAnsi="Times New Roman" w:cs="Times New Roman"/>
          <w:sz w:val="28"/>
          <w:szCs w:val="28"/>
        </w:rPr>
        <w:t>Земельный участок, как объект права собственности и иных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законодательством прав на </w:t>
      </w:r>
      <w:r w:rsidRPr="00CA6018">
        <w:rPr>
          <w:rFonts w:ascii="Times New Roman" w:hAnsi="Times New Roman" w:cs="Times New Roman"/>
          <w:sz w:val="28"/>
          <w:szCs w:val="28"/>
        </w:rPr>
        <w:t>землю, является недвижимой вещью, которая представляет собой ч</w:t>
      </w:r>
      <w:r>
        <w:rPr>
          <w:rFonts w:ascii="Times New Roman" w:hAnsi="Times New Roman" w:cs="Times New Roman"/>
          <w:sz w:val="28"/>
          <w:szCs w:val="28"/>
        </w:rPr>
        <w:t xml:space="preserve">асть земной поверхности и имеет </w:t>
      </w:r>
      <w:r w:rsidRPr="00CA6018">
        <w:rPr>
          <w:rFonts w:ascii="Times New Roman" w:hAnsi="Times New Roman" w:cs="Times New Roman"/>
          <w:sz w:val="28"/>
          <w:szCs w:val="28"/>
        </w:rPr>
        <w:t>характеристики, позволяющие определить ее в качестве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 определенной вещи. К таким </w:t>
      </w:r>
      <w:r w:rsidRPr="00CA6018">
        <w:rPr>
          <w:rFonts w:ascii="Times New Roman" w:hAnsi="Times New Roman" w:cs="Times New Roman"/>
          <w:sz w:val="28"/>
          <w:szCs w:val="28"/>
        </w:rPr>
        <w:t>характеристикам относятся границы земельного участка, координаты пово</w:t>
      </w:r>
      <w:r>
        <w:rPr>
          <w:rFonts w:ascii="Times New Roman" w:hAnsi="Times New Roman" w:cs="Times New Roman"/>
          <w:sz w:val="28"/>
          <w:szCs w:val="28"/>
        </w:rPr>
        <w:t xml:space="preserve">ротных точек земельного участка </w:t>
      </w:r>
      <w:r w:rsidRPr="00CA6018">
        <w:rPr>
          <w:rFonts w:ascii="Times New Roman" w:hAnsi="Times New Roman" w:cs="Times New Roman"/>
          <w:sz w:val="28"/>
          <w:szCs w:val="28"/>
        </w:rPr>
        <w:t>и т.п.</w:t>
      </w:r>
    </w:p>
    <w:p w:rsidR="00CA6018" w:rsidRPr="00CA6018" w:rsidRDefault="00CA6018" w:rsidP="00CA6018">
      <w:pPr>
        <w:jc w:val="both"/>
        <w:rPr>
          <w:rFonts w:ascii="Times New Roman" w:hAnsi="Times New Roman" w:cs="Times New Roman"/>
          <w:sz w:val="28"/>
          <w:szCs w:val="28"/>
        </w:rPr>
      </w:pPr>
      <w:r w:rsidRPr="00CA6018">
        <w:rPr>
          <w:rFonts w:ascii="Times New Roman" w:hAnsi="Times New Roman" w:cs="Times New Roman"/>
          <w:sz w:val="28"/>
          <w:szCs w:val="28"/>
        </w:rPr>
        <w:t>Владелец земельного участка обязан использовать его в границах своей территории с учетом 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018">
        <w:rPr>
          <w:rFonts w:ascii="Times New Roman" w:hAnsi="Times New Roman" w:cs="Times New Roman"/>
          <w:sz w:val="28"/>
          <w:szCs w:val="28"/>
        </w:rPr>
        <w:t xml:space="preserve">характерных точек. Подобное нарушение </w:t>
      </w:r>
      <w:r w:rsidRPr="00CA6018">
        <w:rPr>
          <w:rFonts w:ascii="Times New Roman" w:hAnsi="Times New Roman" w:cs="Times New Roman"/>
          <w:sz w:val="28"/>
          <w:szCs w:val="28"/>
        </w:rPr>
        <w:lastRenderedPageBreak/>
        <w:t>может быть допущено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строительства или </w:t>
      </w:r>
      <w:r w:rsidRPr="00CA6018">
        <w:rPr>
          <w:rFonts w:ascii="Times New Roman" w:hAnsi="Times New Roman" w:cs="Times New Roman"/>
          <w:sz w:val="28"/>
          <w:szCs w:val="28"/>
        </w:rPr>
        <w:t>проведения иных подобных работ (облагораживание территории, ограждение тер</w:t>
      </w:r>
      <w:r>
        <w:rPr>
          <w:rFonts w:ascii="Times New Roman" w:hAnsi="Times New Roman" w:cs="Times New Roman"/>
          <w:sz w:val="28"/>
          <w:szCs w:val="28"/>
        </w:rPr>
        <w:t xml:space="preserve">ритории), кроме того, </w:t>
      </w:r>
      <w:r w:rsidRPr="00CA6018">
        <w:rPr>
          <w:rFonts w:ascii="Times New Roman" w:hAnsi="Times New Roman" w:cs="Times New Roman"/>
          <w:sz w:val="28"/>
          <w:szCs w:val="28"/>
        </w:rPr>
        <w:t>земельный участок может быть приобретен с уже имеющимися по</w:t>
      </w:r>
      <w:r>
        <w:rPr>
          <w:rFonts w:ascii="Times New Roman" w:hAnsi="Times New Roman" w:cs="Times New Roman"/>
          <w:sz w:val="28"/>
          <w:szCs w:val="28"/>
        </w:rPr>
        <w:t xml:space="preserve">стройками, которые находятся за </w:t>
      </w:r>
      <w:r w:rsidRPr="00CA6018">
        <w:rPr>
          <w:rFonts w:ascii="Times New Roman" w:hAnsi="Times New Roman" w:cs="Times New Roman"/>
          <w:sz w:val="28"/>
          <w:szCs w:val="28"/>
        </w:rPr>
        <w:t>границами вашего участка.</w:t>
      </w:r>
    </w:p>
    <w:p w:rsidR="00CA6018" w:rsidRPr="00F62BD9" w:rsidRDefault="00CA6018" w:rsidP="00CA6018">
      <w:pPr>
        <w:jc w:val="both"/>
        <w:rPr>
          <w:rFonts w:ascii="Times New Roman" w:hAnsi="Times New Roman" w:cs="Times New Roman"/>
          <w:sz w:val="28"/>
          <w:szCs w:val="28"/>
        </w:rPr>
      </w:pPr>
      <w:r w:rsidRPr="00CA6018">
        <w:rPr>
          <w:rFonts w:ascii="Times New Roman" w:hAnsi="Times New Roman" w:cs="Times New Roman"/>
          <w:sz w:val="28"/>
          <w:szCs w:val="28"/>
        </w:rPr>
        <w:t>Обращаем внимание, что ответственность по ст. 7.1 КоАП РФ наст</w:t>
      </w:r>
      <w:r>
        <w:rPr>
          <w:rFonts w:ascii="Times New Roman" w:hAnsi="Times New Roman" w:cs="Times New Roman"/>
          <w:sz w:val="28"/>
          <w:szCs w:val="28"/>
        </w:rPr>
        <w:t xml:space="preserve">упает как за активные действия, </w:t>
      </w:r>
      <w:r w:rsidRPr="00CA6018">
        <w:rPr>
          <w:rFonts w:ascii="Times New Roman" w:hAnsi="Times New Roman" w:cs="Times New Roman"/>
          <w:sz w:val="28"/>
          <w:szCs w:val="28"/>
        </w:rPr>
        <w:t xml:space="preserve">направленные на занятие земельного участка, так и в </w:t>
      </w:r>
      <w:r w:rsidRPr="00F62BD9">
        <w:rPr>
          <w:rFonts w:ascii="Times New Roman" w:hAnsi="Times New Roman" w:cs="Times New Roman"/>
          <w:sz w:val="28"/>
          <w:szCs w:val="28"/>
        </w:rPr>
        <w:t>результате использования уже занятой территории без предусмотренных законодательством Российской Федерации прав.</w:t>
      </w:r>
    </w:p>
    <w:p w:rsidR="00CA6018" w:rsidRPr="00CA6018" w:rsidRDefault="00CA6018" w:rsidP="00CA6018">
      <w:pPr>
        <w:jc w:val="both"/>
        <w:rPr>
          <w:rFonts w:ascii="Times New Roman" w:hAnsi="Times New Roman" w:cs="Times New Roman"/>
          <w:sz w:val="28"/>
          <w:szCs w:val="28"/>
        </w:rPr>
      </w:pPr>
      <w:r w:rsidRPr="00F62BD9">
        <w:rPr>
          <w:rFonts w:ascii="Times New Roman" w:hAnsi="Times New Roman" w:cs="Times New Roman"/>
          <w:sz w:val="28"/>
          <w:szCs w:val="28"/>
        </w:rPr>
        <w:t>Таким образом, перед приобретением земельного участка необходимо удостовериться, что постройки, ограждения, элементы благоустройства, ограничивающие доступ на территорию, находятся в границах земельного участка</w:t>
      </w:r>
      <w:proofErr w:type="gramStart"/>
      <w:r w:rsidRPr="00F62B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2BD9">
        <w:rPr>
          <w:rFonts w:ascii="Times New Roman" w:hAnsi="Times New Roman" w:cs="Times New Roman"/>
          <w:sz w:val="28"/>
          <w:szCs w:val="28"/>
        </w:rPr>
        <w:t xml:space="preserve"> </w:t>
      </w:r>
      <w:r w:rsidR="00F62BD9" w:rsidRPr="00F62BD9">
        <w:rPr>
          <w:rFonts w:ascii="Times New Roman" w:hAnsi="Times New Roman" w:cs="Times New Roman"/>
          <w:sz w:val="28"/>
          <w:szCs w:val="28"/>
        </w:rPr>
        <w:t>С</w:t>
      </w:r>
      <w:r w:rsidRPr="00F62BD9">
        <w:rPr>
          <w:rFonts w:ascii="Times New Roman" w:hAnsi="Times New Roman" w:cs="Times New Roman"/>
          <w:sz w:val="28"/>
          <w:szCs w:val="28"/>
        </w:rPr>
        <w:t>пособом подтверждения соответствия фактических границ документально закрепленным является вынос границ земельного участка путем п</w:t>
      </w:r>
      <w:bookmarkStart w:id="0" w:name="_GoBack"/>
      <w:bookmarkEnd w:id="0"/>
      <w:r w:rsidRPr="00F62BD9">
        <w:rPr>
          <w:rFonts w:ascii="Times New Roman" w:hAnsi="Times New Roman" w:cs="Times New Roman"/>
          <w:sz w:val="28"/>
          <w:szCs w:val="28"/>
        </w:rPr>
        <w:t xml:space="preserve">роведения кадастровых </w:t>
      </w:r>
      <w:r w:rsidRPr="00CA6018">
        <w:rPr>
          <w:rFonts w:ascii="Times New Roman" w:hAnsi="Times New Roman" w:cs="Times New Roman"/>
          <w:sz w:val="28"/>
          <w:szCs w:val="28"/>
        </w:rPr>
        <w:t>работ.</w:t>
      </w:r>
    </w:p>
    <w:sectPr w:rsidR="00CA6018" w:rsidRPr="00CA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A3"/>
    <w:rsid w:val="0006232F"/>
    <w:rsid w:val="001757A4"/>
    <w:rsid w:val="00212862"/>
    <w:rsid w:val="008A65A3"/>
    <w:rsid w:val="00CA6018"/>
    <w:rsid w:val="00F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2018-07-31T12:18:00Z</dcterms:created>
  <dcterms:modified xsi:type="dcterms:W3CDTF">2018-08-01T13:58:00Z</dcterms:modified>
</cp:coreProperties>
</file>