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D4" w:rsidRPr="00DA02E2" w:rsidRDefault="006B41D4" w:rsidP="00CB3A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1B2D">
        <w:rPr>
          <w:rFonts w:ascii="Times New Roman" w:hAnsi="Times New Roman" w:cs="Times New Roman"/>
          <w:b/>
          <w:bCs/>
        </w:rPr>
        <w:t>Годовой отчет об исполнении комплексной программы муниципального образования</w:t>
      </w:r>
      <w:bookmarkStart w:id="0" w:name="_GoBack"/>
      <w:bookmarkEnd w:id="0"/>
      <w:r w:rsidRPr="00DA02E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A02E2">
        <w:rPr>
          <w:rFonts w:ascii="Times New Roman" w:hAnsi="Times New Roman" w:cs="Times New Roman"/>
          <w:b/>
          <w:bCs/>
        </w:rPr>
        <w:t>Кошехабльской</w:t>
      </w:r>
      <w:proofErr w:type="spellEnd"/>
      <w:r w:rsidRPr="00DA02E2">
        <w:rPr>
          <w:rFonts w:ascii="Times New Roman" w:hAnsi="Times New Roman" w:cs="Times New Roman"/>
          <w:b/>
          <w:bCs/>
        </w:rPr>
        <w:t xml:space="preserve"> район»</w:t>
      </w:r>
      <w:r w:rsidR="00B26E0B" w:rsidRPr="00DA02E2">
        <w:rPr>
          <w:rFonts w:ascii="Times New Roman" w:hAnsi="Times New Roman" w:cs="Times New Roman"/>
          <w:b/>
          <w:bCs/>
        </w:rPr>
        <w:t xml:space="preserve"> "Доступная среда" на 2014-2021</w:t>
      </w:r>
      <w:r w:rsidRPr="00DA02E2">
        <w:rPr>
          <w:rFonts w:ascii="Times New Roman" w:hAnsi="Times New Roman" w:cs="Times New Roman"/>
          <w:b/>
          <w:bCs/>
        </w:rPr>
        <w:t xml:space="preserve"> годы</w:t>
      </w:r>
    </w:p>
    <w:p w:rsidR="006B41D4" w:rsidRPr="00DA02E2" w:rsidRDefault="00B26E0B" w:rsidP="00CB3A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2E2">
        <w:rPr>
          <w:rFonts w:ascii="Times New Roman" w:hAnsi="Times New Roman" w:cs="Times New Roman"/>
          <w:b/>
          <w:bCs/>
        </w:rPr>
        <w:t>за 2018</w:t>
      </w:r>
      <w:r w:rsidR="006B41D4" w:rsidRPr="00DA02E2">
        <w:rPr>
          <w:rFonts w:ascii="Times New Roman" w:hAnsi="Times New Roman" w:cs="Times New Roman"/>
          <w:b/>
          <w:bCs/>
        </w:rPr>
        <w:t xml:space="preserve"> год</w:t>
      </w:r>
    </w:p>
    <w:p w:rsidR="006B41D4" w:rsidRPr="00DA02E2" w:rsidRDefault="006B41D4" w:rsidP="0058667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A02E2">
        <w:rPr>
          <w:rFonts w:ascii="Times New Roman" w:hAnsi="Times New Roman" w:cs="Times New Roman"/>
          <w:b/>
          <w:bCs/>
        </w:rPr>
        <w:t>Утвержденной Постановлением главы администрации муниципального образования «</w:t>
      </w:r>
      <w:proofErr w:type="spellStart"/>
      <w:r w:rsidRPr="00DA02E2">
        <w:rPr>
          <w:rFonts w:ascii="Times New Roman" w:hAnsi="Times New Roman" w:cs="Times New Roman"/>
          <w:b/>
          <w:bCs/>
        </w:rPr>
        <w:t>Кошехабльский</w:t>
      </w:r>
      <w:proofErr w:type="spellEnd"/>
      <w:r w:rsidRPr="00DA02E2">
        <w:rPr>
          <w:rFonts w:ascii="Times New Roman" w:hAnsi="Times New Roman" w:cs="Times New Roman"/>
          <w:b/>
          <w:bCs/>
        </w:rPr>
        <w:t xml:space="preserve"> район» № 446 от 22.10.2013г.</w:t>
      </w:r>
    </w:p>
    <w:p w:rsidR="006B41D4" w:rsidRPr="00DA02E2" w:rsidRDefault="00914171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 xml:space="preserve">1) Факторами повлиявшими </w:t>
      </w:r>
      <w:r w:rsidR="006B41D4" w:rsidRPr="00DA02E2">
        <w:rPr>
          <w:rFonts w:ascii="Times New Roman" w:hAnsi="Times New Roman" w:cs="Times New Roman"/>
          <w:sz w:val="24"/>
          <w:szCs w:val="24"/>
        </w:rPr>
        <w:t>на</w:t>
      </w:r>
      <w:r w:rsidRPr="00DA02E2">
        <w:rPr>
          <w:rFonts w:ascii="Times New Roman" w:hAnsi="Times New Roman" w:cs="Times New Roman"/>
          <w:sz w:val="24"/>
          <w:szCs w:val="24"/>
        </w:rPr>
        <w:t xml:space="preserve"> отрицательный</w:t>
      </w:r>
      <w:r w:rsidR="006B41D4" w:rsidRPr="00DA02E2">
        <w:rPr>
          <w:rFonts w:ascii="Times New Roman" w:hAnsi="Times New Roman" w:cs="Times New Roman"/>
          <w:sz w:val="24"/>
          <w:szCs w:val="24"/>
        </w:rPr>
        <w:t xml:space="preserve"> ход реализации муниципальной программы является</w:t>
      </w:r>
      <w:r w:rsidRPr="00DA02E2">
        <w:rPr>
          <w:rFonts w:ascii="Times New Roman" w:hAnsi="Times New Roman" w:cs="Times New Roman"/>
          <w:sz w:val="24"/>
          <w:szCs w:val="24"/>
        </w:rPr>
        <w:t xml:space="preserve"> отсутствие финансирования</w:t>
      </w:r>
      <w:r w:rsidR="006B41D4" w:rsidRPr="00DA02E2">
        <w:rPr>
          <w:rFonts w:ascii="Times New Roman" w:hAnsi="Times New Roman" w:cs="Times New Roman"/>
          <w:sz w:val="24"/>
          <w:szCs w:val="24"/>
        </w:rPr>
        <w:t xml:space="preserve"> мероприятий программы в полной мере за счет средств бюджета муниципального образования «</w:t>
      </w:r>
      <w:proofErr w:type="spellStart"/>
      <w:r w:rsidR="006B41D4" w:rsidRPr="00DA02E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6B41D4" w:rsidRPr="00DA02E2">
        <w:rPr>
          <w:rFonts w:ascii="Times New Roman" w:hAnsi="Times New Roman" w:cs="Times New Roman"/>
          <w:sz w:val="24"/>
          <w:szCs w:val="24"/>
        </w:rPr>
        <w:t xml:space="preserve"> район» а также субсидии из федерального бюджета Российской Федерации и регионального бюджета Республики Адыгея на </w:t>
      </w:r>
      <w:proofErr w:type="spellStart"/>
      <w:r w:rsidR="006B41D4" w:rsidRPr="00DA02E2">
        <w:rPr>
          <w:rFonts w:ascii="Times New Roman" w:hAnsi="Times New Roman" w:cs="Times New Roman"/>
          <w:sz w:val="24"/>
          <w:szCs w:val="24"/>
        </w:rPr>
        <w:t>соффинансирование</w:t>
      </w:r>
      <w:proofErr w:type="spellEnd"/>
      <w:r w:rsidR="006B41D4" w:rsidRPr="00DA02E2">
        <w:rPr>
          <w:rFonts w:ascii="Times New Roman" w:hAnsi="Times New Roman" w:cs="Times New Roman"/>
          <w:sz w:val="24"/>
          <w:szCs w:val="24"/>
        </w:rPr>
        <w:t xml:space="preserve"> расходов по реализации мероприятий, включенных в программу Республики Адыгея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B41D4" w:rsidRPr="00DA02E2" w:rsidRDefault="006B41D4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>2) Все основные мероприятия комплексной программы муниципального образования «</w:t>
      </w:r>
      <w:proofErr w:type="spellStart"/>
      <w:r w:rsidRPr="00DA02E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DA02E2">
        <w:rPr>
          <w:rFonts w:ascii="Times New Roman" w:hAnsi="Times New Roman" w:cs="Times New Roman"/>
          <w:sz w:val="24"/>
          <w:szCs w:val="24"/>
        </w:rPr>
        <w:t xml:space="preserve"> район» преду</w:t>
      </w:r>
      <w:r w:rsidR="00914171" w:rsidRPr="00DA02E2">
        <w:rPr>
          <w:rFonts w:ascii="Times New Roman" w:hAnsi="Times New Roman" w:cs="Times New Roman"/>
          <w:sz w:val="24"/>
          <w:szCs w:val="24"/>
        </w:rPr>
        <w:t>смотренные для реализации в 2018</w:t>
      </w:r>
      <w:r w:rsidRPr="00DA02E2">
        <w:rPr>
          <w:rFonts w:ascii="Times New Roman" w:hAnsi="Times New Roman" w:cs="Times New Roman"/>
          <w:sz w:val="24"/>
          <w:szCs w:val="24"/>
        </w:rPr>
        <w:t xml:space="preserve"> году</w:t>
      </w:r>
      <w:r w:rsidR="00914171" w:rsidRPr="00DA02E2">
        <w:rPr>
          <w:rFonts w:ascii="Times New Roman" w:hAnsi="Times New Roman" w:cs="Times New Roman"/>
          <w:sz w:val="24"/>
          <w:szCs w:val="24"/>
        </w:rPr>
        <w:t xml:space="preserve"> не</w:t>
      </w:r>
      <w:r w:rsidRPr="00DA02E2">
        <w:rPr>
          <w:rFonts w:ascii="Times New Roman" w:hAnsi="Times New Roman" w:cs="Times New Roman"/>
          <w:sz w:val="24"/>
          <w:szCs w:val="24"/>
        </w:rPr>
        <w:t xml:space="preserve"> исполнены, а именно: создание условий для инклюзивного обуч</w:t>
      </w:r>
      <w:r w:rsidR="00914171" w:rsidRPr="00DA02E2">
        <w:rPr>
          <w:rFonts w:ascii="Times New Roman" w:hAnsi="Times New Roman" w:cs="Times New Roman"/>
          <w:sz w:val="24"/>
          <w:szCs w:val="24"/>
        </w:rPr>
        <w:t xml:space="preserve">ения детей-инвалидов в МБДОУ № 6 х. </w:t>
      </w:r>
      <w:proofErr w:type="spellStart"/>
      <w:r w:rsidR="00914171" w:rsidRPr="00DA02E2"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  <w:r w:rsidR="00914171" w:rsidRPr="00DA02E2">
        <w:rPr>
          <w:rFonts w:ascii="Times New Roman" w:hAnsi="Times New Roman" w:cs="Times New Roman"/>
          <w:sz w:val="24"/>
          <w:szCs w:val="24"/>
        </w:rPr>
        <w:t xml:space="preserve">, МБДОУ № 8 а. </w:t>
      </w:r>
      <w:proofErr w:type="spellStart"/>
      <w:r w:rsidR="00914171" w:rsidRPr="00DA02E2">
        <w:rPr>
          <w:rFonts w:ascii="Times New Roman" w:hAnsi="Times New Roman" w:cs="Times New Roman"/>
          <w:sz w:val="24"/>
          <w:szCs w:val="24"/>
        </w:rPr>
        <w:t>Егерухай</w:t>
      </w:r>
      <w:proofErr w:type="spellEnd"/>
      <w:r w:rsidRPr="00DA0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D4" w:rsidRPr="00DA02E2" w:rsidRDefault="006B41D4" w:rsidP="00085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>3) Конкретными результатами реализаци</w:t>
      </w:r>
      <w:r w:rsidR="00DA02E2" w:rsidRPr="00DA02E2">
        <w:rPr>
          <w:rFonts w:ascii="Times New Roman" w:hAnsi="Times New Roman" w:cs="Times New Roman"/>
          <w:sz w:val="24"/>
          <w:szCs w:val="24"/>
        </w:rPr>
        <w:t>и комплексной программы являлись бы</w:t>
      </w:r>
      <w:r w:rsidRPr="00DA02E2">
        <w:rPr>
          <w:rFonts w:ascii="Times New Roman" w:hAnsi="Times New Roman" w:cs="Times New Roman"/>
          <w:sz w:val="24"/>
          <w:szCs w:val="24"/>
        </w:rPr>
        <w:t xml:space="preserve"> создание условий для инклюзивного обучения детей-инвалидов в </w:t>
      </w:r>
      <w:r w:rsidR="00DA02E2" w:rsidRPr="00DA02E2">
        <w:rPr>
          <w:rFonts w:ascii="Times New Roman" w:hAnsi="Times New Roman" w:cs="Times New Roman"/>
          <w:sz w:val="24"/>
          <w:szCs w:val="24"/>
        </w:rPr>
        <w:t xml:space="preserve">МБДОУ № 6 х. </w:t>
      </w:r>
      <w:proofErr w:type="spellStart"/>
      <w:r w:rsidR="00DA02E2" w:rsidRPr="00DA02E2"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  <w:r w:rsidR="00DA02E2" w:rsidRPr="00DA02E2">
        <w:rPr>
          <w:rFonts w:ascii="Times New Roman" w:hAnsi="Times New Roman" w:cs="Times New Roman"/>
          <w:sz w:val="24"/>
          <w:szCs w:val="24"/>
        </w:rPr>
        <w:t xml:space="preserve">, МБДОУ № 8 а. </w:t>
      </w:r>
      <w:proofErr w:type="spellStart"/>
      <w:r w:rsidR="00DA02E2" w:rsidRPr="00DA02E2">
        <w:rPr>
          <w:rFonts w:ascii="Times New Roman" w:hAnsi="Times New Roman" w:cs="Times New Roman"/>
          <w:sz w:val="24"/>
          <w:szCs w:val="24"/>
        </w:rPr>
        <w:t>Егерухай</w:t>
      </w:r>
      <w:proofErr w:type="spellEnd"/>
      <w:r w:rsidR="00DA02E2" w:rsidRPr="00DA0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D4" w:rsidRPr="00DA02E2" w:rsidRDefault="006B41D4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A02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E2">
        <w:rPr>
          <w:rFonts w:ascii="Times New Roman" w:hAnsi="Times New Roman" w:cs="Times New Roman"/>
          <w:sz w:val="24"/>
          <w:szCs w:val="24"/>
        </w:rPr>
        <w:t xml:space="preserve"> ходе реализации мероприятий Комплексной программы</w:t>
      </w:r>
      <w:r w:rsidR="00DA02E2" w:rsidRPr="00DA02E2">
        <w:rPr>
          <w:rFonts w:ascii="Times New Roman" w:hAnsi="Times New Roman" w:cs="Times New Roman"/>
          <w:sz w:val="24"/>
          <w:szCs w:val="24"/>
        </w:rPr>
        <w:t xml:space="preserve"> не</w:t>
      </w:r>
      <w:r w:rsidRPr="00DA02E2">
        <w:rPr>
          <w:rFonts w:ascii="Times New Roman" w:hAnsi="Times New Roman" w:cs="Times New Roman"/>
          <w:sz w:val="24"/>
          <w:szCs w:val="24"/>
        </w:rPr>
        <w:t xml:space="preserve"> достигнуты целевые показат</w:t>
      </w:r>
      <w:r w:rsidR="00DA02E2" w:rsidRPr="00DA02E2">
        <w:rPr>
          <w:rFonts w:ascii="Times New Roman" w:hAnsi="Times New Roman" w:cs="Times New Roman"/>
          <w:sz w:val="24"/>
          <w:szCs w:val="24"/>
        </w:rPr>
        <w:t>ели (индикаторы) программы</w:t>
      </w:r>
      <w:r w:rsidRPr="00DA02E2">
        <w:rPr>
          <w:rFonts w:ascii="Times New Roman" w:hAnsi="Times New Roman" w:cs="Times New Roman"/>
          <w:sz w:val="24"/>
          <w:szCs w:val="24"/>
        </w:rPr>
        <w:t>.</w:t>
      </w:r>
    </w:p>
    <w:p w:rsidR="006B41D4" w:rsidRPr="00DA02E2" w:rsidRDefault="006B41D4" w:rsidP="00CB3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>5) Размер средств, использованных для реализации програ</w:t>
      </w:r>
      <w:r w:rsidR="00DA02E2" w:rsidRPr="00DA02E2">
        <w:rPr>
          <w:rFonts w:ascii="Times New Roman" w:hAnsi="Times New Roman" w:cs="Times New Roman"/>
          <w:sz w:val="24"/>
          <w:szCs w:val="24"/>
        </w:rPr>
        <w:t>ммы в 2018 году, составил 2 000 000 рублей.</w:t>
      </w:r>
    </w:p>
    <w:p w:rsidR="006B41D4" w:rsidRPr="00DA02E2" w:rsidRDefault="006B41D4" w:rsidP="00327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DA02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E2">
        <w:rPr>
          <w:rFonts w:ascii="Times New Roman" w:hAnsi="Times New Roman" w:cs="Times New Roman"/>
          <w:sz w:val="24"/>
          <w:szCs w:val="24"/>
        </w:rPr>
        <w:t xml:space="preserve"> комплексную программу были внесены пять изменений с момента начала реализации а именно 21.07.2014г., 29.06.2015г., 30.12.2015г., 30.12.2016г. 17.10.2017г. Комплексная программа муниципального образования «</w:t>
      </w:r>
      <w:proofErr w:type="spellStart"/>
      <w:r w:rsidRPr="00DA02E2">
        <w:rPr>
          <w:rFonts w:ascii="Times New Roman" w:hAnsi="Times New Roman" w:cs="Times New Roman"/>
          <w:sz w:val="24"/>
          <w:szCs w:val="24"/>
        </w:rPr>
        <w:t>Кошех</w:t>
      </w:r>
      <w:r w:rsidR="00DA02E2" w:rsidRPr="00DA02E2">
        <w:rPr>
          <w:rFonts w:ascii="Times New Roman" w:hAnsi="Times New Roman" w:cs="Times New Roman"/>
          <w:sz w:val="24"/>
          <w:szCs w:val="24"/>
        </w:rPr>
        <w:t>абльский</w:t>
      </w:r>
      <w:proofErr w:type="spellEnd"/>
      <w:r w:rsidR="00DA02E2" w:rsidRPr="00DA02E2">
        <w:rPr>
          <w:rFonts w:ascii="Times New Roman" w:hAnsi="Times New Roman" w:cs="Times New Roman"/>
          <w:sz w:val="24"/>
          <w:szCs w:val="24"/>
        </w:rPr>
        <w:t xml:space="preserve"> район» продлена на 2021</w:t>
      </w:r>
      <w:r w:rsidRPr="00DA02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41D4" w:rsidRPr="00DA02E2" w:rsidRDefault="006B41D4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>7) Оценка эффективности реализации мун</w:t>
      </w:r>
      <w:r w:rsidR="00DA02E2" w:rsidRPr="00DA02E2">
        <w:rPr>
          <w:rFonts w:ascii="Times New Roman" w:hAnsi="Times New Roman" w:cs="Times New Roman"/>
          <w:sz w:val="24"/>
          <w:szCs w:val="24"/>
        </w:rPr>
        <w:t xml:space="preserve">иципальной программы составила </w:t>
      </w:r>
      <w:r w:rsidRPr="00DA02E2">
        <w:rPr>
          <w:rFonts w:ascii="Times New Roman" w:hAnsi="Times New Roman" w:cs="Times New Roman"/>
          <w:sz w:val="24"/>
          <w:szCs w:val="24"/>
        </w:rPr>
        <w:t>0 баллов по форме, утвержденной Методикой оценки эффективности реализации муниципальных программ муниципального образования «</w:t>
      </w:r>
      <w:proofErr w:type="spellStart"/>
      <w:r w:rsidRPr="00DA02E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DA02E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B41D4" w:rsidRPr="00DA02E2" w:rsidRDefault="006B41D4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2">
        <w:rPr>
          <w:rFonts w:ascii="Times New Roman" w:hAnsi="Times New Roman" w:cs="Times New Roman"/>
          <w:sz w:val="24"/>
          <w:szCs w:val="24"/>
        </w:rPr>
        <w:t>8) Комплексная программа муниципального образования «</w:t>
      </w:r>
      <w:proofErr w:type="spellStart"/>
      <w:r w:rsidRPr="00DA02E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DA02E2">
        <w:rPr>
          <w:rFonts w:ascii="Times New Roman" w:hAnsi="Times New Roman" w:cs="Times New Roman"/>
          <w:sz w:val="24"/>
          <w:szCs w:val="24"/>
        </w:rPr>
        <w:t xml:space="preserve"> район» «Дост</w:t>
      </w:r>
      <w:r w:rsidR="00DA02E2" w:rsidRPr="00DA02E2">
        <w:rPr>
          <w:rFonts w:ascii="Times New Roman" w:hAnsi="Times New Roman" w:cs="Times New Roman"/>
          <w:sz w:val="24"/>
          <w:szCs w:val="24"/>
        </w:rPr>
        <w:t>упная среда» на 2018 год не реализована</w:t>
      </w:r>
      <w:r w:rsidRPr="00DA02E2">
        <w:rPr>
          <w:rFonts w:ascii="Times New Roman" w:hAnsi="Times New Roman" w:cs="Times New Roman"/>
          <w:sz w:val="24"/>
          <w:szCs w:val="24"/>
        </w:rPr>
        <w:t>,</w:t>
      </w:r>
      <w:r w:rsidR="00DA02E2" w:rsidRPr="00DA02E2">
        <w:rPr>
          <w:rFonts w:ascii="Times New Roman" w:hAnsi="Times New Roman" w:cs="Times New Roman"/>
          <w:sz w:val="24"/>
          <w:szCs w:val="24"/>
        </w:rPr>
        <w:t xml:space="preserve"> не достигнуты </w:t>
      </w:r>
      <w:r w:rsidRPr="00DA02E2">
        <w:rPr>
          <w:rFonts w:ascii="Times New Roman" w:hAnsi="Times New Roman" w:cs="Times New Roman"/>
          <w:sz w:val="24"/>
          <w:szCs w:val="24"/>
        </w:rPr>
        <w:t>целевые показатели. Учитывая вышеизложенное принято ре</w:t>
      </w:r>
      <w:r w:rsidR="00DA02E2" w:rsidRPr="00DA02E2">
        <w:rPr>
          <w:rFonts w:ascii="Times New Roman" w:hAnsi="Times New Roman" w:cs="Times New Roman"/>
          <w:sz w:val="24"/>
          <w:szCs w:val="24"/>
        </w:rPr>
        <w:t>шение продлить программу на 2021</w:t>
      </w:r>
      <w:r w:rsidRPr="00DA02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41D4" w:rsidRPr="00DA02E2" w:rsidRDefault="006B41D4" w:rsidP="002975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804B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                                                                           А.Р. Карданов</w:t>
      </w: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4" w:rsidRPr="00DA02E2" w:rsidRDefault="006B41D4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4" w:rsidRPr="00DA02E2" w:rsidRDefault="006B41D4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10</w:t>
      </w:r>
    </w:p>
    <w:p w:rsidR="006B41D4" w:rsidRPr="00DA02E2" w:rsidRDefault="006B41D4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E2">
        <w:rPr>
          <w:rFonts w:ascii="Times New Roman" w:hAnsi="Times New Roman" w:cs="Times New Roman"/>
          <w:b/>
          <w:bCs/>
          <w:sz w:val="28"/>
          <w:szCs w:val="28"/>
        </w:rPr>
        <w:t>Информация о ходе реализации муниципальной программы (подпрограммы)</w:t>
      </w:r>
    </w:p>
    <w:p w:rsidR="006B41D4" w:rsidRPr="00DA02E2" w:rsidRDefault="00DA02E2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E2">
        <w:rPr>
          <w:rFonts w:ascii="Times New Roman" w:hAnsi="Times New Roman" w:cs="Times New Roman"/>
          <w:b/>
          <w:bCs/>
          <w:sz w:val="28"/>
          <w:szCs w:val="28"/>
        </w:rPr>
        <w:t>«Доступная среда» на 2014-2021</w:t>
      </w:r>
      <w:r w:rsidR="006B41D4" w:rsidRPr="00DA02E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B41D4" w:rsidRPr="00DA02E2" w:rsidRDefault="00DA02E2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E2"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="006B41D4" w:rsidRPr="00DA02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B41D4" w:rsidRPr="00DA02E2" w:rsidRDefault="006B41D4" w:rsidP="009A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321"/>
        <w:gridCol w:w="1268"/>
        <w:gridCol w:w="1152"/>
        <w:gridCol w:w="1564"/>
        <w:gridCol w:w="1218"/>
        <w:gridCol w:w="1273"/>
        <w:gridCol w:w="1133"/>
        <w:gridCol w:w="1555"/>
      </w:tblGrid>
      <w:tr w:rsidR="006B41D4" w:rsidRPr="00DA02E2">
        <w:tc>
          <w:tcPr>
            <w:tcW w:w="540" w:type="dxa"/>
          </w:tcPr>
          <w:p w:rsidR="006B41D4" w:rsidRPr="00DA02E2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321" w:type="dxa"/>
          </w:tcPr>
          <w:p w:rsidR="006B41D4" w:rsidRPr="00DA02E2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>Наименование муниципальной программы,</w:t>
            </w:r>
            <w:r w:rsidRPr="00DA02E2">
              <w:rPr>
                <w:sz w:val="16"/>
                <w:szCs w:val="16"/>
              </w:rPr>
              <w:br/>
              <w:t>подпрограммы</w:t>
            </w:r>
            <w:r w:rsidRPr="00DA02E2">
              <w:rPr>
                <w:sz w:val="16"/>
                <w:szCs w:val="16"/>
              </w:rPr>
              <w:br/>
              <w:t xml:space="preserve">мероприятий, </w:t>
            </w:r>
          </w:p>
        </w:tc>
        <w:tc>
          <w:tcPr>
            <w:tcW w:w="1268" w:type="dxa"/>
          </w:tcPr>
          <w:p w:rsidR="006B41D4" w:rsidRPr="00DA02E2" w:rsidRDefault="006B41D4" w:rsidP="004600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>Код бюджетной классификации расходов</w:t>
            </w:r>
          </w:p>
          <w:p w:rsidR="006B41D4" w:rsidRPr="00DA02E2" w:rsidRDefault="006B41D4" w:rsidP="004600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B41D4" w:rsidRPr="00DA02E2" w:rsidRDefault="006B41D4" w:rsidP="00460095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 xml:space="preserve">Утверждено ассигнований на текущий год, </w:t>
            </w:r>
            <w:proofErr w:type="spellStart"/>
            <w:r w:rsidRPr="00DA02E2">
              <w:rPr>
                <w:sz w:val="16"/>
                <w:szCs w:val="16"/>
              </w:rPr>
              <w:t>тыс.руб</w:t>
            </w:r>
            <w:proofErr w:type="spellEnd"/>
            <w:r w:rsidRPr="00DA02E2">
              <w:rPr>
                <w:sz w:val="16"/>
                <w:szCs w:val="16"/>
              </w:rPr>
              <w:t>.</w:t>
            </w:r>
          </w:p>
          <w:p w:rsidR="006B41D4" w:rsidRPr="00DA02E2" w:rsidRDefault="006B41D4" w:rsidP="00460095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 xml:space="preserve">В соответствии с программой </w:t>
            </w:r>
          </w:p>
        </w:tc>
        <w:tc>
          <w:tcPr>
            <w:tcW w:w="1552" w:type="dxa"/>
          </w:tcPr>
          <w:p w:rsidR="006B41D4" w:rsidRPr="00DA02E2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 xml:space="preserve">Профинансировано за отчетный период, </w:t>
            </w:r>
            <w:proofErr w:type="spellStart"/>
            <w:r w:rsidRPr="00DA02E2">
              <w:rPr>
                <w:sz w:val="16"/>
                <w:szCs w:val="16"/>
              </w:rPr>
              <w:t>тыс.руб</w:t>
            </w:r>
            <w:proofErr w:type="spellEnd"/>
            <w:r w:rsidRPr="00DA02E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23" w:type="dxa"/>
          </w:tcPr>
          <w:p w:rsidR="006B41D4" w:rsidRPr="00DA02E2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 xml:space="preserve">Освоено за отчетный период, </w:t>
            </w:r>
            <w:proofErr w:type="spellStart"/>
            <w:r w:rsidRPr="00DA02E2">
              <w:rPr>
                <w:sz w:val="16"/>
                <w:szCs w:val="16"/>
              </w:rPr>
              <w:t>тыс.руб</w:t>
            </w:r>
            <w:proofErr w:type="spellEnd"/>
            <w:r w:rsidRPr="00DA02E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B41D4" w:rsidRPr="00DA02E2" w:rsidRDefault="006B41D4" w:rsidP="004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% освоения</w:t>
            </w:r>
          </w:p>
          <w:p w:rsidR="006B41D4" w:rsidRPr="00DA02E2" w:rsidRDefault="006B41D4" w:rsidP="004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выделенных на реализацию финансовых средств</w:t>
            </w:r>
          </w:p>
        </w:tc>
        <w:tc>
          <w:tcPr>
            <w:tcW w:w="1134" w:type="dxa"/>
          </w:tcPr>
          <w:p w:rsidR="006B41D4" w:rsidRPr="00DA02E2" w:rsidRDefault="006B41D4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DA02E2">
              <w:rPr>
                <w:sz w:val="16"/>
                <w:szCs w:val="16"/>
              </w:rPr>
              <w:t>Оценка достигнутых результатов</w:t>
            </w:r>
          </w:p>
        </w:tc>
        <w:tc>
          <w:tcPr>
            <w:tcW w:w="1559" w:type="dxa"/>
          </w:tcPr>
          <w:p w:rsidR="006B41D4" w:rsidRPr="00DA02E2" w:rsidRDefault="006B41D4" w:rsidP="00460095">
            <w:pPr>
              <w:ind w:righ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B41D4" w:rsidRPr="00DA02E2">
        <w:tc>
          <w:tcPr>
            <w:tcW w:w="540" w:type="dxa"/>
          </w:tcPr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6B41D4" w:rsidRPr="00DA02E2" w:rsidRDefault="00DA02E2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«Доступная среда» на 2014-2021</w:t>
            </w:r>
            <w:r w:rsidR="006B41D4" w:rsidRPr="00DA02E2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68" w:type="dxa"/>
          </w:tcPr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:rsidR="006B41D4" w:rsidRPr="00DA02E2" w:rsidRDefault="00DA02E2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6B41D4" w:rsidRPr="00DA02E2" w:rsidRDefault="00DA02E2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</w:tcPr>
          <w:p w:rsidR="006B41D4" w:rsidRPr="00DA02E2" w:rsidRDefault="00DA02E2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41D4" w:rsidRPr="00DA02E2" w:rsidRDefault="006B41D4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B41D4" w:rsidRPr="00DA02E2" w:rsidRDefault="006B41D4" w:rsidP="009A25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9A25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9A2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исполнитель                                                                            А.Р. Карданов                                                                                                  </w:t>
      </w:r>
    </w:p>
    <w:p w:rsidR="006B41D4" w:rsidRPr="00DA02E2" w:rsidRDefault="006B41D4" w:rsidP="009A2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331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4"/>
          <w:szCs w:val="24"/>
        </w:rPr>
        <w:t>Сведения об оценке эффективности комплексной программы</w:t>
      </w:r>
    </w:p>
    <w:p w:rsidR="006B41D4" w:rsidRPr="00DA02E2" w:rsidRDefault="006B41D4" w:rsidP="00331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 w:rsidRPr="00DA02E2">
        <w:rPr>
          <w:rFonts w:ascii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 w:rsidRPr="00DA02E2">
        <w:rPr>
          <w:rFonts w:ascii="Times New Roman" w:hAnsi="Times New Roman" w:cs="Times New Roman"/>
          <w:b/>
          <w:bCs/>
          <w:sz w:val="24"/>
          <w:szCs w:val="24"/>
        </w:rPr>
        <w:t xml:space="preserve"> район» «Доступная среда»</w:t>
      </w:r>
      <w:r w:rsidR="00DA02E2" w:rsidRPr="00DA02E2">
        <w:rPr>
          <w:rFonts w:ascii="Times New Roman" w:hAnsi="Times New Roman" w:cs="Times New Roman"/>
          <w:b/>
          <w:bCs/>
          <w:sz w:val="24"/>
          <w:szCs w:val="24"/>
        </w:rPr>
        <w:t xml:space="preserve"> на 2014-2021</w:t>
      </w:r>
      <w:r w:rsidRPr="00DA02E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B41D4" w:rsidRPr="00DA02E2" w:rsidRDefault="00DA02E2" w:rsidP="00331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="006B41D4" w:rsidRPr="00DA02E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806"/>
        <w:gridCol w:w="3204"/>
      </w:tblGrid>
      <w:tr w:rsidR="006B41D4" w:rsidRPr="00DA02E2">
        <w:tc>
          <w:tcPr>
            <w:tcW w:w="817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929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</w:t>
            </w:r>
          </w:p>
        </w:tc>
      </w:tr>
      <w:tr w:rsidR="006B41D4" w:rsidRPr="00DA02E2">
        <w:tc>
          <w:tcPr>
            <w:tcW w:w="817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</w:t>
            </w:r>
          </w:p>
        </w:tc>
        <w:tc>
          <w:tcPr>
            <w:tcW w:w="4929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41D4" w:rsidRPr="00DA02E2">
        <w:tc>
          <w:tcPr>
            <w:tcW w:w="817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</w:t>
            </w:r>
          </w:p>
        </w:tc>
        <w:tc>
          <w:tcPr>
            <w:tcW w:w="4929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41D4" w:rsidRPr="00DA02E2">
        <w:tc>
          <w:tcPr>
            <w:tcW w:w="817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3</w:t>
            </w:r>
          </w:p>
        </w:tc>
        <w:tc>
          <w:tcPr>
            <w:tcW w:w="4929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41D4" w:rsidRPr="00DA02E2">
        <w:tc>
          <w:tcPr>
            <w:tcW w:w="817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</w:t>
            </w:r>
          </w:p>
        </w:tc>
        <w:tc>
          <w:tcPr>
            <w:tcW w:w="4929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41D4" w:rsidRPr="00DA02E2">
        <w:tc>
          <w:tcPr>
            <w:tcW w:w="817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5</w:t>
            </w:r>
          </w:p>
        </w:tc>
        <w:tc>
          <w:tcPr>
            <w:tcW w:w="4929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CA0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804B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A02E2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                                                                           А.Р. Карданов</w:t>
      </w:r>
    </w:p>
    <w:p w:rsidR="006B41D4" w:rsidRPr="00DA02E2" w:rsidRDefault="006B41D4" w:rsidP="00484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02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6B41D4" w:rsidRPr="00DA02E2" w:rsidRDefault="006B41D4" w:rsidP="002975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41D4" w:rsidRPr="00DA02E2" w:rsidRDefault="006B41D4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02E2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к годовому отчету по исполнению КП</w:t>
      </w:r>
    </w:p>
    <w:p w:rsidR="006B41D4" w:rsidRPr="00DA02E2" w:rsidRDefault="006B41D4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02E2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</w:t>
      </w:r>
      <w:proofErr w:type="spellStart"/>
      <w:r w:rsidRPr="00DA02E2">
        <w:rPr>
          <w:rFonts w:ascii="Times New Roman" w:hAnsi="Times New Roman" w:cs="Times New Roman"/>
          <w:b/>
          <w:bCs/>
          <w:sz w:val="20"/>
          <w:szCs w:val="20"/>
        </w:rPr>
        <w:t>Кошехабльский</w:t>
      </w:r>
      <w:proofErr w:type="spellEnd"/>
      <w:r w:rsidRPr="00DA02E2">
        <w:rPr>
          <w:rFonts w:ascii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6B41D4" w:rsidRPr="00DA02E2" w:rsidRDefault="00DA02E2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02E2">
        <w:rPr>
          <w:rFonts w:ascii="Times New Roman" w:hAnsi="Times New Roman" w:cs="Times New Roman"/>
          <w:b/>
          <w:bCs/>
          <w:sz w:val="20"/>
          <w:szCs w:val="20"/>
        </w:rPr>
        <w:t>«Доступная среда» на 2014-2021</w:t>
      </w:r>
      <w:r w:rsidR="006B41D4" w:rsidRPr="00DA02E2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6B41D4" w:rsidRPr="00DA02E2" w:rsidRDefault="006B41D4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4"/>
          <w:szCs w:val="24"/>
        </w:rPr>
        <w:t>Динамика целевых индикаторов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914"/>
        <w:gridCol w:w="1914"/>
        <w:gridCol w:w="1914"/>
        <w:gridCol w:w="1915"/>
      </w:tblGrid>
      <w:tr w:rsidR="006B41D4" w:rsidRPr="00DA02E2"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</w:t>
            </w:r>
          </w:p>
        </w:tc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2017</w:t>
            </w:r>
          </w:p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Рост/спад</w:t>
            </w:r>
          </w:p>
        </w:tc>
        <w:tc>
          <w:tcPr>
            <w:tcW w:w="1915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6B41D4" w:rsidRPr="00DA02E2">
        <w:tc>
          <w:tcPr>
            <w:tcW w:w="9571" w:type="dxa"/>
            <w:gridSpan w:val="5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социальной эффективности</w:t>
            </w:r>
          </w:p>
        </w:tc>
      </w:tr>
      <w:tr w:rsidR="006B41D4" w:rsidRPr="00DA02E2"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Увеличение доли объектов подведомственных администрации района, на которых созданы и (или) улучшены условия для </w:t>
            </w:r>
            <w:proofErr w:type="spellStart"/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беспрепятсвенного</w:t>
            </w:r>
            <w:proofErr w:type="spellEnd"/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доступа инвалидов и других маломобильных групп населения в </w:t>
            </w:r>
            <w:proofErr w:type="spellStart"/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Кошехабльском</w:t>
            </w:r>
            <w:proofErr w:type="spellEnd"/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6B41D4" w:rsidRPr="00DA02E2" w:rsidRDefault="00DA02E2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-/-</w:t>
            </w:r>
          </w:p>
        </w:tc>
        <w:tc>
          <w:tcPr>
            <w:tcW w:w="1915" w:type="dxa"/>
          </w:tcPr>
          <w:p w:rsidR="006B41D4" w:rsidRPr="00DA02E2" w:rsidRDefault="006B41D4" w:rsidP="002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41D4" w:rsidRPr="00DA02E2" w:rsidRDefault="006B41D4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D4" w:rsidRPr="00DA02E2" w:rsidRDefault="006B41D4" w:rsidP="00A3586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02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B41D4" w:rsidRPr="00804BBF" w:rsidRDefault="006B41D4" w:rsidP="00A3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2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02E2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                                                                           А.Р. Карданов</w:t>
      </w:r>
    </w:p>
    <w:p w:rsidR="006B41D4" w:rsidRPr="008A7BA2" w:rsidRDefault="006B41D4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41D4" w:rsidRPr="008A7BA2" w:rsidSect="00804B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C40"/>
    <w:multiLevelType w:val="hybridMultilevel"/>
    <w:tmpl w:val="5C10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91288"/>
    <w:multiLevelType w:val="hybridMultilevel"/>
    <w:tmpl w:val="53902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196"/>
    <w:rsid w:val="00002196"/>
    <w:rsid w:val="0002515A"/>
    <w:rsid w:val="000855AA"/>
    <w:rsid w:val="000F4198"/>
    <w:rsid w:val="00174113"/>
    <w:rsid w:val="001E34AA"/>
    <w:rsid w:val="001F68E7"/>
    <w:rsid w:val="0025153F"/>
    <w:rsid w:val="00295A41"/>
    <w:rsid w:val="002975CD"/>
    <w:rsid w:val="00327D56"/>
    <w:rsid w:val="003315A1"/>
    <w:rsid w:val="003B7EA6"/>
    <w:rsid w:val="003C5F76"/>
    <w:rsid w:val="003F1E4F"/>
    <w:rsid w:val="00451292"/>
    <w:rsid w:val="00460095"/>
    <w:rsid w:val="004844AB"/>
    <w:rsid w:val="004B3763"/>
    <w:rsid w:val="00506DCC"/>
    <w:rsid w:val="0058667C"/>
    <w:rsid w:val="006B41D4"/>
    <w:rsid w:val="006B66FC"/>
    <w:rsid w:val="006E3A92"/>
    <w:rsid w:val="00771C34"/>
    <w:rsid w:val="00804BBF"/>
    <w:rsid w:val="00862110"/>
    <w:rsid w:val="008A1E23"/>
    <w:rsid w:val="008A7BA2"/>
    <w:rsid w:val="008D50A4"/>
    <w:rsid w:val="008E0AC9"/>
    <w:rsid w:val="00914171"/>
    <w:rsid w:val="009466C4"/>
    <w:rsid w:val="009A25C7"/>
    <w:rsid w:val="009B6687"/>
    <w:rsid w:val="00A3586A"/>
    <w:rsid w:val="00B26E0B"/>
    <w:rsid w:val="00CA07DE"/>
    <w:rsid w:val="00CB3AA0"/>
    <w:rsid w:val="00CC1B2D"/>
    <w:rsid w:val="00D076D2"/>
    <w:rsid w:val="00D7656B"/>
    <w:rsid w:val="00DA02E2"/>
    <w:rsid w:val="00E4005F"/>
    <w:rsid w:val="00E71F10"/>
    <w:rsid w:val="00E74DC6"/>
    <w:rsid w:val="00EA71AF"/>
    <w:rsid w:val="00E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DC777-96F1-4AA3-8B1B-072D58D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2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021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4198"/>
    <w:pPr>
      <w:ind w:left="720"/>
    </w:pPr>
  </w:style>
  <w:style w:type="table" w:styleId="a5">
    <w:name w:val="Table Grid"/>
    <w:basedOn w:val="a1"/>
    <w:uiPriority w:val="99"/>
    <w:rsid w:val="00CA07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8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8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RePack by Diakov</cp:lastModifiedBy>
  <cp:revision>63</cp:revision>
  <cp:lastPrinted>2017-02-28T08:19:00Z</cp:lastPrinted>
  <dcterms:created xsi:type="dcterms:W3CDTF">2013-10-24T06:19:00Z</dcterms:created>
  <dcterms:modified xsi:type="dcterms:W3CDTF">2019-02-27T06:16:00Z</dcterms:modified>
</cp:coreProperties>
</file>