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D0" w:rsidRPr="00AB2CD6" w:rsidRDefault="00461FD0" w:rsidP="00461FD0">
      <w:pPr>
        <w:spacing w:after="0" w:line="240" w:lineRule="auto"/>
        <w:ind w:firstLine="709"/>
        <w:jc w:val="center"/>
        <w:rPr>
          <w:rFonts w:ascii="Times New Roman" w:eastAsia="Times New Roman" w:hAnsi="Times New Roman" w:cs="Times New Roman"/>
          <w:sz w:val="32"/>
          <w:szCs w:val="32"/>
          <w:lang w:eastAsia="en-US"/>
        </w:rPr>
      </w:pPr>
      <w:r w:rsidRPr="00AB2CD6">
        <w:rPr>
          <w:rFonts w:ascii="Times New Roman" w:eastAsia="Times New Roman" w:hAnsi="Times New Roman" w:cs="Times New Roman"/>
          <w:sz w:val="32"/>
          <w:szCs w:val="32"/>
          <w:lang w:eastAsia="en-US"/>
        </w:rPr>
        <w:t>ПРОЕКТ</w:t>
      </w:r>
    </w:p>
    <w:p w:rsidR="00461FD0" w:rsidRPr="00AB2CD6" w:rsidRDefault="00461FD0" w:rsidP="00461FD0">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РЕСПУБЛИКА АДЫГЕЯ</w:t>
      </w:r>
    </w:p>
    <w:p w:rsidR="00461FD0" w:rsidRPr="00AB2CD6" w:rsidRDefault="00461FD0" w:rsidP="00461FD0">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СОВЕТ НАРОДНЫХ ДЕПУТАТОВ</w:t>
      </w:r>
    </w:p>
    <w:p w:rsidR="00461FD0" w:rsidRPr="00AB2CD6" w:rsidRDefault="00461FD0" w:rsidP="00461FD0">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МУНИЦИПАЛЬНОГО ОБРАЗОВАНИЯ</w:t>
      </w:r>
    </w:p>
    <w:p w:rsidR="00461FD0" w:rsidRPr="00AB2CD6" w:rsidRDefault="00461FD0" w:rsidP="00461FD0">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«Кошехабльский район»</w:t>
      </w:r>
    </w:p>
    <w:p w:rsidR="00461FD0" w:rsidRPr="00AB2CD6" w:rsidRDefault="00461FD0" w:rsidP="00461FD0">
      <w:pPr>
        <w:spacing w:after="0" w:line="240" w:lineRule="auto"/>
        <w:ind w:firstLine="709"/>
        <w:jc w:val="center"/>
        <w:rPr>
          <w:rFonts w:ascii="Times New Roman" w:eastAsia="Times New Roman" w:hAnsi="Times New Roman" w:cs="Times New Roman"/>
          <w:b/>
          <w:color w:val="000000" w:themeColor="text1"/>
          <w:sz w:val="32"/>
          <w:szCs w:val="32"/>
          <w:lang w:eastAsia="en-US"/>
        </w:rPr>
      </w:pPr>
    </w:p>
    <w:p w:rsidR="00461FD0" w:rsidRPr="00AB2CD6" w:rsidRDefault="00461FD0" w:rsidP="00461FD0">
      <w:pPr>
        <w:spacing w:after="0" w:line="240" w:lineRule="auto"/>
        <w:ind w:firstLine="709"/>
        <w:jc w:val="center"/>
        <w:rPr>
          <w:rFonts w:ascii="Times New Roman" w:eastAsia="Times New Roman" w:hAnsi="Times New Roman" w:cs="Times New Roman"/>
          <w:b/>
          <w:color w:val="000000" w:themeColor="text1"/>
          <w:sz w:val="28"/>
          <w:szCs w:val="28"/>
          <w:lang w:eastAsia="en-US"/>
        </w:rPr>
      </w:pPr>
      <w:r w:rsidRPr="00AB2CD6">
        <w:rPr>
          <w:rFonts w:ascii="Times New Roman" w:eastAsia="Times New Roman" w:hAnsi="Times New Roman" w:cs="Times New Roman"/>
          <w:b/>
          <w:color w:val="000000" w:themeColor="text1"/>
          <w:sz w:val="28"/>
          <w:szCs w:val="28"/>
          <w:lang w:eastAsia="en-US"/>
        </w:rPr>
        <w:t>от ___________2019 г.                    №                                         а. Кошехабль</w:t>
      </w:r>
    </w:p>
    <w:p w:rsidR="00461FD0" w:rsidRPr="00AB2CD6" w:rsidRDefault="00461FD0" w:rsidP="00461FD0">
      <w:pPr>
        <w:spacing w:after="0" w:line="240" w:lineRule="auto"/>
        <w:ind w:firstLine="709"/>
        <w:jc w:val="center"/>
        <w:rPr>
          <w:rFonts w:ascii="Times New Roman" w:eastAsia="Times New Roman" w:hAnsi="Times New Roman" w:cs="Times New Roman"/>
          <w:b/>
          <w:sz w:val="20"/>
          <w:szCs w:val="20"/>
          <w:lang w:eastAsia="en-US"/>
        </w:rPr>
      </w:pPr>
    </w:p>
    <w:p w:rsidR="00461FD0" w:rsidRPr="00AB2CD6" w:rsidRDefault="00461FD0" w:rsidP="00461FD0">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bCs/>
          <w:iCs/>
          <w:sz w:val="28"/>
          <w:szCs w:val="28"/>
        </w:rPr>
        <w:t xml:space="preserve">Об утверждении </w:t>
      </w:r>
      <w:r w:rsidRPr="00AB2CD6">
        <w:rPr>
          <w:rFonts w:ascii="Times New Roman" w:eastAsia="Times New Roman" w:hAnsi="Times New Roman" w:cs="Times New Roman"/>
          <w:b/>
          <w:bCs/>
          <w:iCs/>
          <w:sz w:val="28"/>
          <w:szCs w:val="28"/>
        </w:rPr>
        <w:t>Правил землепользования и застройки муниципального образования «</w:t>
      </w:r>
      <w:proofErr w:type="spellStart"/>
      <w:r>
        <w:rPr>
          <w:rFonts w:ascii="Times New Roman" w:eastAsia="Times New Roman" w:hAnsi="Times New Roman" w:cs="Times New Roman"/>
          <w:b/>
          <w:bCs/>
          <w:iCs/>
          <w:sz w:val="28"/>
          <w:szCs w:val="28"/>
        </w:rPr>
        <w:t>Егерухайское</w:t>
      </w:r>
      <w:proofErr w:type="spellEnd"/>
      <w:r>
        <w:rPr>
          <w:rFonts w:ascii="Times New Roman" w:eastAsia="Times New Roman" w:hAnsi="Times New Roman" w:cs="Times New Roman"/>
          <w:b/>
          <w:bCs/>
          <w:iCs/>
          <w:sz w:val="28"/>
          <w:szCs w:val="28"/>
        </w:rPr>
        <w:t xml:space="preserve"> </w:t>
      </w:r>
      <w:r w:rsidRPr="00AB2CD6">
        <w:rPr>
          <w:rFonts w:ascii="Times New Roman" w:eastAsia="Times New Roman" w:hAnsi="Times New Roman" w:cs="Times New Roman"/>
          <w:b/>
          <w:bCs/>
          <w:iCs/>
          <w:sz w:val="28"/>
          <w:szCs w:val="28"/>
        </w:rPr>
        <w:t>сельское поселение»</w:t>
      </w:r>
      <w:r>
        <w:rPr>
          <w:rFonts w:ascii="Times New Roman" w:eastAsia="Times New Roman" w:hAnsi="Times New Roman" w:cs="Times New Roman"/>
          <w:b/>
          <w:bCs/>
          <w:iCs/>
          <w:sz w:val="28"/>
          <w:szCs w:val="28"/>
        </w:rPr>
        <w:t xml:space="preserve"> в новой редакции</w:t>
      </w:r>
    </w:p>
    <w:p w:rsidR="00461FD0" w:rsidRDefault="00461FD0" w:rsidP="00461FD0">
      <w:pPr>
        <w:spacing w:after="0" w:line="240" w:lineRule="auto"/>
        <w:ind w:left="6237" w:firstLine="709"/>
        <w:jc w:val="center"/>
        <w:rPr>
          <w:rFonts w:ascii="Times New Roman" w:eastAsia="Times New Roman" w:hAnsi="Times New Roman" w:cs="Times New Roman"/>
          <w:color w:val="FF0000"/>
          <w:sz w:val="20"/>
          <w:szCs w:val="20"/>
          <w:lang w:eastAsia="en-US"/>
        </w:rPr>
      </w:pPr>
    </w:p>
    <w:p w:rsidR="00461FD0" w:rsidRPr="00AB2CD6" w:rsidRDefault="00461FD0" w:rsidP="00461FD0">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Принято на сессии</w:t>
      </w:r>
    </w:p>
    <w:p w:rsidR="00461FD0" w:rsidRPr="00AB2CD6" w:rsidRDefault="00461FD0" w:rsidP="00461FD0">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Совета народных депутатов</w:t>
      </w:r>
    </w:p>
    <w:p w:rsidR="00461FD0" w:rsidRDefault="00461FD0" w:rsidP="00461FD0">
      <w:pPr>
        <w:spacing w:after="0" w:line="240" w:lineRule="auto"/>
        <w:ind w:left="6237" w:firstLine="709"/>
        <w:jc w:val="center"/>
        <w:rPr>
          <w:rFonts w:ascii="Times New Roman" w:eastAsia="Times New Roman" w:hAnsi="Times New Roman" w:cs="Times New Roman"/>
          <w:color w:val="FF0000"/>
          <w:sz w:val="20"/>
          <w:szCs w:val="20"/>
          <w:lang w:eastAsia="en-US"/>
        </w:rPr>
      </w:pPr>
      <w:proofErr w:type="gramStart"/>
      <w:r w:rsidRPr="00AB2CD6">
        <w:rPr>
          <w:rFonts w:ascii="Times New Roman" w:eastAsia="Times New Roman" w:hAnsi="Times New Roman" w:cs="Times New Roman"/>
          <w:color w:val="FF0000"/>
          <w:sz w:val="20"/>
          <w:szCs w:val="20"/>
          <w:lang w:eastAsia="en-US"/>
        </w:rPr>
        <w:t>муниципального  образования</w:t>
      </w:r>
      <w:proofErr w:type="gramEnd"/>
    </w:p>
    <w:p w:rsidR="00461FD0" w:rsidRPr="00AB2CD6" w:rsidRDefault="00461FD0" w:rsidP="00461FD0">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«Кошехабльский район»</w:t>
      </w:r>
    </w:p>
    <w:p w:rsidR="00461FD0" w:rsidRPr="00AB2CD6" w:rsidRDefault="00461FD0" w:rsidP="00461FD0">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третьего созыва</w:t>
      </w:r>
    </w:p>
    <w:p w:rsidR="00461FD0" w:rsidRPr="00AB2CD6" w:rsidRDefault="00461FD0" w:rsidP="00461FD0">
      <w:pPr>
        <w:spacing w:after="0" w:line="240" w:lineRule="auto"/>
        <w:ind w:firstLine="709"/>
        <w:rPr>
          <w:rFonts w:ascii="Times New Roman" w:eastAsia="Times New Roman" w:hAnsi="Times New Roman" w:cs="Times New Roman"/>
          <w:color w:val="FF0000"/>
          <w:sz w:val="20"/>
          <w:szCs w:val="20"/>
          <w:lang w:eastAsia="en-US"/>
        </w:rPr>
      </w:pPr>
    </w:p>
    <w:p w:rsidR="00461FD0" w:rsidRPr="00AB2CD6" w:rsidRDefault="00461FD0" w:rsidP="00461FD0">
      <w:pPr>
        <w:shd w:val="clear" w:color="auto" w:fill="FFFFFF"/>
        <w:spacing w:after="0" w:line="240" w:lineRule="auto"/>
        <w:ind w:firstLine="709"/>
        <w:jc w:val="both"/>
        <w:rPr>
          <w:rStyle w:val="a3"/>
          <w:rFonts w:ascii="Times New Roman" w:hAnsi="Times New Roman" w:cs="Times New Roman"/>
          <w:i w:val="0"/>
          <w:sz w:val="28"/>
          <w:szCs w:val="28"/>
        </w:rPr>
      </w:pPr>
      <w:r w:rsidRPr="00AB2CD6">
        <w:rPr>
          <w:rStyle w:val="a3"/>
          <w:rFonts w:ascii="Times New Roman" w:eastAsia="Times New Roman" w:hAnsi="Times New Roman" w:cs="Times New Roman"/>
          <w:i w:val="0"/>
          <w:sz w:val="28"/>
          <w:szCs w:val="28"/>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«Кошехабльский район»,</w:t>
      </w:r>
      <w:r w:rsidRPr="00AB2CD6">
        <w:rPr>
          <w:rFonts w:ascii="Times New Roman" w:hAnsi="Times New Roman" w:cs="Times New Roman"/>
        </w:rPr>
        <w:t xml:space="preserve"> </w:t>
      </w:r>
      <w:r w:rsidRPr="00AB2CD6">
        <w:rPr>
          <w:rStyle w:val="a3"/>
          <w:rFonts w:ascii="Times New Roman" w:eastAsia="Times New Roman" w:hAnsi="Times New Roman" w:cs="Times New Roman"/>
          <w:i w:val="0"/>
          <w:sz w:val="28"/>
          <w:szCs w:val="28"/>
        </w:rPr>
        <w:t>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на основании пункта 4 перечня поручений Президента Российской Федерации от 11 июня 2016г. №Пр-1138Гс Совет народных депутатов муниципального образования «Кошехабльский район»</w:t>
      </w:r>
    </w:p>
    <w:p w:rsidR="00461FD0" w:rsidRPr="00AB2CD6" w:rsidRDefault="00461FD0" w:rsidP="00461FD0">
      <w:pPr>
        <w:shd w:val="clear" w:color="auto" w:fill="FFFFFF"/>
        <w:spacing w:after="0" w:line="240" w:lineRule="auto"/>
        <w:ind w:firstLine="709"/>
        <w:jc w:val="center"/>
        <w:rPr>
          <w:rStyle w:val="a3"/>
          <w:rFonts w:ascii="Times New Roman" w:hAnsi="Times New Roman" w:cs="Times New Roman"/>
          <w:b/>
          <w:i w:val="0"/>
          <w:sz w:val="28"/>
          <w:szCs w:val="28"/>
        </w:rPr>
      </w:pPr>
      <w:r w:rsidRPr="00AB2CD6">
        <w:rPr>
          <w:rStyle w:val="a3"/>
          <w:rFonts w:ascii="Times New Roman" w:hAnsi="Times New Roman" w:cs="Times New Roman"/>
          <w:b/>
          <w:i w:val="0"/>
          <w:sz w:val="28"/>
          <w:szCs w:val="28"/>
        </w:rPr>
        <w:t>Решил:</w:t>
      </w:r>
    </w:p>
    <w:p w:rsidR="00461FD0" w:rsidRPr="00461FD0" w:rsidRDefault="00461FD0" w:rsidP="00461FD0">
      <w:pPr>
        <w:pStyle w:val="a4"/>
        <w:numPr>
          <w:ilvl w:val="0"/>
          <w:numId w:val="19"/>
        </w:numPr>
        <w:shd w:val="clear" w:color="auto" w:fill="FFFFFF"/>
        <w:spacing w:after="0" w:line="240" w:lineRule="auto"/>
        <w:ind w:left="0" w:firstLine="709"/>
        <w:jc w:val="both"/>
        <w:rPr>
          <w:rStyle w:val="a3"/>
          <w:rFonts w:ascii="Times New Roman" w:hAnsi="Times New Roman" w:cs="Times New Roman"/>
          <w:i w:val="0"/>
          <w:sz w:val="28"/>
          <w:szCs w:val="28"/>
        </w:rPr>
      </w:pPr>
      <w:r w:rsidRPr="00461FD0">
        <w:rPr>
          <w:rStyle w:val="a3"/>
          <w:rFonts w:ascii="Times New Roman" w:hAnsi="Times New Roman" w:cs="Times New Roman"/>
          <w:i w:val="0"/>
          <w:sz w:val="28"/>
          <w:szCs w:val="28"/>
        </w:rPr>
        <w:t>Утвердить Правила землепользования и застройки муниципального образования «</w:t>
      </w:r>
      <w:proofErr w:type="spellStart"/>
      <w:r w:rsidRPr="00461FD0">
        <w:rPr>
          <w:rFonts w:ascii="Times New Roman" w:eastAsia="Times New Roman" w:hAnsi="Times New Roman" w:cs="Times New Roman"/>
          <w:bCs/>
          <w:iCs/>
          <w:sz w:val="28"/>
          <w:szCs w:val="28"/>
        </w:rPr>
        <w:t>Егерухайское</w:t>
      </w:r>
      <w:proofErr w:type="spellEnd"/>
      <w:r w:rsidRPr="00461FD0">
        <w:rPr>
          <w:rFonts w:ascii="Times New Roman" w:eastAsia="Times New Roman" w:hAnsi="Times New Roman" w:cs="Times New Roman"/>
          <w:bCs/>
          <w:iCs/>
          <w:sz w:val="28"/>
          <w:szCs w:val="28"/>
        </w:rPr>
        <w:t xml:space="preserve"> </w:t>
      </w:r>
      <w:r w:rsidRPr="00461FD0">
        <w:rPr>
          <w:rStyle w:val="a3"/>
          <w:rFonts w:ascii="Times New Roman" w:hAnsi="Times New Roman" w:cs="Times New Roman"/>
          <w:i w:val="0"/>
          <w:sz w:val="28"/>
          <w:szCs w:val="28"/>
        </w:rPr>
        <w:t xml:space="preserve">сельское </w:t>
      </w:r>
      <w:proofErr w:type="gramStart"/>
      <w:r w:rsidRPr="00461FD0">
        <w:rPr>
          <w:rStyle w:val="a3"/>
          <w:rFonts w:ascii="Times New Roman" w:hAnsi="Times New Roman" w:cs="Times New Roman"/>
          <w:i w:val="0"/>
          <w:sz w:val="28"/>
          <w:szCs w:val="28"/>
        </w:rPr>
        <w:t>поселение»  в</w:t>
      </w:r>
      <w:proofErr w:type="gramEnd"/>
      <w:r w:rsidRPr="00461FD0">
        <w:rPr>
          <w:rStyle w:val="a3"/>
          <w:rFonts w:ascii="Times New Roman" w:hAnsi="Times New Roman" w:cs="Times New Roman"/>
          <w:i w:val="0"/>
          <w:sz w:val="28"/>
          <w:szCs w:val="28"/>
        </w:rPr>
        <w:t xml:space="preserve"> новой редакции (прилагается).</w:t>
      </w:r>
    </w:p>
    <w:p w:rsidR="00461FD0" w:rsidRPr="00461FD0" w:rsidRDefault="00461FD0" w:rsidP="00461FD0">
      <w:pPr>
        <w:pStyle w:val="a4"/>
        <w:numPr>
          <w:ilvl w:val="0"/>
          <w:numId w:val="19"/>
        </w:numPr>
        <w:shd w:val="clear" w:color="auto" w:fill="FFFFFF"/>
        <w:spacing w:after="0" w:line="240" w:lineRule="auto"/>
        <w:ind w:left="0" w:firstLine="709"/>
        <w:jc w:val="both"/>
        <w:rPr>
          <w:rStyle w:val="a3"/>
          <w:rFonts w:ascii="Times New Roman" w:hAnsi="Times New Roman" w:cs="Times New Roman"/>
          <w:i w:val="0"/>
          <w:sz w:val="28"/>
          <w:szCs w:val="28"/>
        </w:rPr>
      </w:pPr>
      <w:r w:rsidRPr="00461FD0">
        <w:rPr>
          <w:rStyle w:val="a3"/>
          <w:rFonts w:ascii="Times New Roman" w:hAnsi="Times New Roman" w:cs="Times New Roman"/>
          <w:i w:val="0"/>
          <w:sz w:val="28"/>
          <w:szCs w:val="28"/>
        </w:rPr>
        <w:t xml:space="preserve"> Признать утратившим силу Решение Совета народных депутатов   муниципального образования «</w:t>
      </w:r>
      <w:proofErr w:type="spellStart"/>
      <w:r w:rsidRPr="00461FD0">
        <w:rPr>
          <w:rFonts w:ascii="Times New Roman" w:eastAsia="Times New Roman" w:hAnsi="Times New Roman" w:cs="Times New Roman"/>
          <w:bCs/>
          <w:iCs/>
          <w:sz w:val="28"/>
          <w:szCs w:val="28"/>
        </w:rPr>
        <w:t>Егерухайское</w:t>
      </w:r>
      <w:proofErr w:type="spellEnd"/>
      <w:r w:rsidRPr="00461FD0">
        <w:rPr>
          <w:rFonts w:ascii="Times New Roman" w:eastAsia="Times New Roman" w:hAnsi="Times New Roman" w:cs="Times New Roman"/>
          <w:bCs/>
          <w:iCs/>
          <w:sz w:val="28"/>
          <w:szCs w:val="28"/>
        </w:rPr>
        <w:t xml:space="preserve"> </w:t>
      </w:r>
      <w:r w:rsidRPr="00461FD0">
        <w:rPr>
          <w:rStyle w:val="a3"/>
          <w:rFonts w:ascii="Times New Roman" w:hAnsi="Times New Roman" w:cs="Times New Roman"/>
          <w:i w:val="0"/>
          <w:sz w:val="28"/>
          <w:szCs w:val="28"/>
        </w:rPr>
        <w:t>сельское поселе</w:t>
      </w:r>
      <w:r>
        <w:rPr>
          <w:rStyle w:val="a3"/>
          <w:rFonts w:ascii="Times New Roman" w:hAnsi="Times New Roman" w:cs="Times New Roman"/>
          <w:i w:val="0"/>
          <w:sz w:val="28"/>
          <w:szCs w:val="28"/>
        </w:rPr>
        <w:t>ние» от 26 декабря 2012 года №17</w:t>
      </w:r>
      <w:bookmarkStart w:id="0" w:name="_GoBack"/>
      <w:bookmarkEnd w:id="0"/>
      <w:r w:rsidRPr="00461FD0">
        <w:rPr>
          <w:rStyle w:val="a3"/>
          <w:rFonts w:ascii="Times New Roman" w:hAnsi="Times New Roman" w:cs="Times New Roman"/>
          <w:i w:val="0"/>
          <w:sz w:val="28"/>
          <w:szCs w:val="28"/>
        </w:rPr>
        <w:t xml:space="preserve"> «Об утверждении Правил землепользования и застройки муниципального образования «</w:t>
      </w:r>
      <w:proofErr w:type="spellStart"/>
      <w:r w:rsidRPr="00461FD0">
        <w:rPr>
          <w:rFonts w:ascii="Times New Roman" w:eastAsia="Times New Roman" w:hAnsi="Times New Roman" w:cs="Times New Roman"/>
          <w:bCs/>
          <w:iCs/>
          <w:sz w:val="28"/>
          <w:szCs w:val="28"/>
        </w:rPr>
        <w:t>Егерухайское</w:t>
      </w:r>
      <w:proofErr w:type="spellEnd"/>
      <w:r w:rsidRPr="00461FD0">
        <w:rPr>
          <w:rFonts w:ascii="Times New Roman" w:eastAsia="Times New Roman" w:hAnsi="Times New Roman" w:cs="Times New Roman"/>
          <w:bCs/>
          <w:iCs/>
          <w:sz w:val="28"/>
          <w:szCs w:val="28"/>
        </w:rPr>
        <w:t xml:space="preserve"> </w:t>
      </w:r>
      <w:r w:rsidRPr="00461FD0">
        <w:rPr>
          <w:rStyle w:val="a3"/>
          <w:rFonts w:ascii="Times New Roman" w:hAnsi="Times New Roman" w:cs="Times New Roman"/>
          <w:i w:val="0"/>
          <w:sz w:val="28"/>
          <w:szCs w:val="28"/>
        </w:rPr>
        <w:t>сельское поселение».</w:t>
      </w:r>
    </w:p>
    <w:p w:rsidR="00461FD0" w:rsidRPr="00982699" w:rsidRDefault="00461FD0" w:rsidP="00461FD0">
      <w:pPr>
        <w:pStyle w:val="a4"/>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982699">
        <w:rPr>
          <w:rFonts w:ascii="Times New Roman" w:eastAsia="Times New Roman" w:hAnsi="Times New Roman" w:cs="Times New Roman"/>
          <w:sz w:val="28"/>
          <w:szCs w:val="28"/>
        </w:rPr>
        <w:t>. Настоящее решение вступает в силу после его официального опубликования.</w:t>
      </w:r>
    </w:p>
    <w:p w:rsidR="00461FD0" w:rsidRPr="00982699" w:rsidRDefault="00461FD0" w:rsidP="00461FD0">
      <w:pPr>
        <w:pStyle w:val="a4"/>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982699">
        <w:rPr>
          <w:rFonts w:ascii="Times New Roman" w:eastAsia="Calibri" w:hAnsi="Times New Roman" w:cs="Times New Roman"/>
          <w:sz w:val="28"/>
          <w:szCs w:val="28"/>
          <w:lang w:eastAsia="en-US"/>
        </w:rPr>
        <w:t>Опубликовать настоящее решение в районной газете «</w:t>
      </w:r>
      <w:proofErr w:type="spellStart"/>
      <w:r w:rsidRPr="00982699">
        <w:rPr>
          <w:rFonts w:ascii="Times New Roman" w:eastAsia="Calibri" w:hAnsi="Times New Roman" w:cs="Times New Roman"/>
          <w:sz w:val="28"/>
          <w:szCs w:val="28"/>
          <w:lang w:eastAsia="en-US"/>
        </w:rPr>
        <w:t>Кошехабльские</w:t>
      </w:r>
      <w:proofErr w:type="spellEnd"/>
      <w:r w:rsidRPr="00982699">
        <w:rPr>
          <w:rFonts w:ascii="Times New Roman" w:eastAsia="Calibri" w:hAnsi="Times New Roman" w:cs="Times New Roman"/>
          <w:sz w:val="28"/>
          <w:szCs w:val="28"/>
          <w:lang w:eastAsia="en-US"/>
        </w:rPr>
        <w:t xml:space="preserve"> вести» и </w:t>
      </w:r>
      <w:r w:rsidRPr="00982699">
        <w:rPr>
          <w:rFonts w:ascii="Times New Roman" w:eastAsia="Times New Roman" w:hAnsi="Times New Roman" w:cs="Times New Roman"/>
          <w:sz w:val="28"/>
          <w:szCs w:val="28"/>
        </w:rPr>
        <w:t xml:space="preserve">на официальном сайте муниципального образования «Кошехабльский </w:t>
      </w:r>
      <w:proofErr w:type="gramStart"/>
      <w:r w:rsidRPr="00982699">
        <w:rPr>
          <w:rFonts w:ascii="Times New Roman" w:eastAsia="Times New Roman" w:hAnsi="Times New Roman" w:cs="Times New Roman"/>
          <w:sz w:val="28"/>
          <w:szCs w:val="28"/>
        </w:rPr>
        <w:t xml:space="preserve">район»  </w:t>
      </w:r>
      <w:hyperlink r:id="rId8" w:history="1">
        <w:r w:rsidRPr="00982699">
          <w:rPr>
            <w:rFonts w:ascii="Times New Roman" w:eastAsia="Times New Roman" w:hAnsi="Times New Roman" w:cs="Times New Roman"/>
            <w:sz w:val="28"/>
            <w:szCs w:val="28"/>
          </w:rPr>
          <w:t>http://admin-koshehabl.ru/</w:t>
        </w:r>
        <w:proofErr w:type="gramEnd"/>
      </w:hyperlink>
      <w:r w:rsidRPr="00982699">
        <w:rPr>
          <w:rFonts w:ascii="Times New Roman" w:eastAsia="Times New Roman" w:hAnsi="Times New Roman" w:cs="Times New Roman"/>
          <w:sz w:val="28"/>
          <w:szCs w:val="28"/>
        </w:rPr>
        <w:t xml:space="preserve">. </w:t>
      </w:r>
    </w:p>
    <w:p w:rsidR="00461FD0" w:rsidRDefault="00461FD0" w:rsidP="00461FD0">
      <w:pPr>
        <w:spacing w:after="0" w:line="240" w:lineRule="auto"/>
        <w:ind w:firstLine="709"/>
        <w:jc w:val="both"/>
        <w:rPr>
          <w:rFonts w:ascii="Times New Roman" w:eastAsia="Times New Roman" w:hAnsi="Times New Roman" w:cs="Times New Roman"/>
          <w:sz w:val="28"/>
          <w:szCs w:val="28"/>
        </w:rPr>
      </w:pPr>
    </w:p>
    <w:p w:rsidR="00461FD0" w:rsidRDefault="00461FD0" w:rsidP="00461FD0">
      <w:pPr>
        <w:spacing w:after="0" w:line="240" w:lineRule="auto"/>
        <w:ind w:firstLine="709"/>
        <w:jc w:val="both"/>
        <w:rPr>
          <w:rFonts w:ascii="Times New Roman" w:eastAsia="Times New Roman" w:hAnsi="Times New Roman" w:cs="Times New Roman"/>
          <w:sz w:val="28"/>
          <w:szCs w:val="28"/>
        </w:rPr>
      </w:pPr>
    </w:p>
    <w:p w:rsidR="00461FD0" w:rsidRPr="00AB2CD6" w:rsidRDefault="00461FD0" w:rsidP="00461FD0">
      <w:pPr>
        <w:spacing w:after="0" w:line="240" w:lineRule="auto"/>
        <w:ind w:firstLine="709"/>
        <w:jc w:val="both"/>
        <w:rPr>
          <w:rFonts w:ascii="Times New Roman" w:eastAsia="Times New Roman" w:hAnsi="Times New Roman" w:cs="Times New Roman"/>
          <w:sz w:val="28"/>
          <w:szCs w:val="28"/>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39"/>
      </w:tblGrid>
      <w:tr w:rsidR="00461FD0" w:rsidTr="00B2509A">
        <w:tc>
          <w:tcPr>
            <w:tcW w:w="5139" w:type="dxa"/>
          </w:tcPr>
          <w:p w:rsidR="00461FD0" w:rsidRDefault="00461FD0" w:rsidP="00B2509A">
            <w:pPr>
              <w:jc w:val="center"/>
              <w:rPr>
                <w:b/>
                <w:sz w:val="28"/>
                <w:szCs w:val="28"/>
              </w:rPr>
            </w:pPr>
            <w:r>
              <w:rPr>
                <w:b/>
                <w:sz w:val="28"/>
                <w:szCs w:val="28"/>
              </w:rPr>
              <w:t>Глава</w:t>
            </w:r>
          </w:p>
          <w:p w:rsidR="00461FD0" w:rsidRDefault="00461FD0" w:rsidP="00B2509A">
            <w:pPr>
              <w:jc w:val="center"/>
              <w:rPr>
                <w:b/>
                <w:sz w:val="28"/>
                <w:szCs w:val="28"/>
              </w:rPr>
            </w:pPr>
            <w:r>
              <w:rPr>
                <w:b/>
                <w:sz w:val="28"/>
                <w:szCs w:val="28"/>
              </w:rPr>
              <w:t>МО «Кошехабльский район»</w:t>
            </w:r>
          </w:p>
          <w:p w:rsidR="00461FD0" w:rsidRDefault="00461FD0" w:rsidP="00B2509A">
            <w:pPr>
              <w:jc w:val="center"/>
              <w:rPr>
                <w:b/>
                <w:sz w:val="28"/>
                <w:szCs w:val="28"/>
              </w:rPr>
            </w:pPr>
          </w:p>
          <w:p w:rsidR="00461FD0" w:rsidRDefault="00461FD0" w:rsidP="00B2509A">
            <w:pPr>
              <w:jc w:val="center"/>
              <w:rPr>
                <w:b/>
                <w:sz w:val="28"/>
                <w:szCs w:val="28"/>
              </w:rPr>
            </w:pPr>
          </w:p>
          <w:p w:rsidR="00461FD0" w:rsidRDefault="00461FD0" w:rsidP="00B2509A">
            <w:pPr>
              <w:jc w:val="center"/>
              <w:rPr>
                <w:b/>
                <w:sz w:val="28"/>
                <w:szCs w:val="28"/>
              </w:rPr>
            </w:pPr>
            <w:r>
              <w:rPr>
                <w:b/>
                <w:sz w:val="28"/>
                <w:szCs w:val="28"/>
              </w:rPr>
              <w:t xml:space="preserve">____________________З.А. </w:t>
            </w:r>
            <w:proofErr w:type="spellStart"/>
            <w:r>
              <w:rPr>
                <w:b/>
                <w:sz w:val="28"/>
                <w:szCs w:val="28"/>
              </w:rPr>
              <w:t>Хамирзов</w:t>
            </w:r>
            <w:proofErr w:type="spellEnd"/>
          </w:p>
        </w:tc>
        <w:tc>
          <w:tcPr>
            <w:tcW w:w="5139" w:type="dxa"/>
          </w:tcPr>
          <w:p w:rsidR="00461FD0" w:rsidRDefault="00461FD0" w:rsidP="00B2509A">
            <w:pPr>
              <w:jc w:val="center"/>
              <w:rPr>
                <w:b/>
                <w:sz w:val="28"/>
                <w:szCs w:val="28"/>
              </w:rPr>
            </w:pPr>
            <w:r>
              <w:rPr>
                <w:b/>
                <w:sz w:val="28"/>
                <w:szCs w:val="28"/>
              </w:rPr>
              <w:t xml:space="preserve">Председатель </w:t>
            </w:r>
          </w:p>
          <w:p w:rsidR="00461FD0" w:rsidRDefault="00461FD0" w:rsidP="00B2509A">
            <w:pPr>
              <w:jc w:val="center"/>
              <w:rPr>
                <w:b/>
                <w:sz w:val="28"/>
                <w:szCs w:val="28"/>
              </w:rPr>
            </w:pPr>
            <w:r>
              <w:rPr>
                <w:b/>
                <w:sz w:val="28"/>
                <w:szCs w:val="28"/>
              </w:rPr>
              <w:t>Совета народных депутатов                        МО «Кошехабльский район»</w:t>
            </w:r>
          </w:p>
          <w:p w:rsidR="00461FD0" w:rsidRDefault="00461FD0" w:rsidP="00B2509A">
            <w:pPr>
              <w:jc w:val="center"/>
              <w:rPr>
                <w:b/>
                <w:sz w:val="28"/>
                <w:szCs w:val="28"/>
              </w:rPr>
            </w:pPr>
          </w:p>
          <w:p w:rsidR="00461FD0" w:rsidRDefault="00461FD0" w:rsidP="00B2509A">
            <w:pPr>
              <w:jc w:val="center"/>
              <w:rPr>
                <w:b/>
                <w:sz w:val="28"/>
                <w:szCs w:val="28"/>
              </w:rPr>
            </w:pPr>
            <w:r>
              <w:rPr>
                <w:b/>
                <w:sz w:val="28"/>
                <w:szCs w:val="28"/>
              </w:rPr>
              <w:t>_____________________А.В. Брянцев</w:t>
            </w:r>
          </w:p>
        </w:tc>
      </w:tr>
    </w:tbl>
    <w:p w:rsidR="00461FD0" w:rsidRDefault="00461FD0" w:rsidP="00461FD0">
      <w:pPr>
        <w:shd w:val="clear" w:color="auto" w:fill="FFFFFF"/>
        <w:spacing w:after="0" w:line="240" w:lineRule="auto"/>
        <w:ind w:firstLine="709"/>
        <w:jc w:val="both"/>
        <w:rPr>
          <w:rFonts w:ascii="Times New Roman" w:eastAsia="Times New Roman" w:hAnsi="Times New Roman" w:cs="Times New Roman"/>
          <w:b/>
          <w:sz w:val="28"/>
          <w:szCs w:val="28"/>
        </w:rPr>
      </w:pPr>
    </w:p>
    <w:p w:rsidR="00461FD0" w:rsidRDefault="00461FD0" w:rsidP="00461FD0">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Приложение № 1</w:t>
      </w:r>
    </w:p>
    <w:p w:rsidR="00461FD0" w:rsidRDefault="00461FD0" w:rsidP="00461FD0">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 xml:space="preserve">к решению </w:t>
      </w:r>
    </w:p>
    <w:p w:rsidR="00461FD0" w:rsidRDefault="00461FD0" w:rsidP="00461FD0">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Совета народных депутатов</w:t>
      </w:r>
    </w:p>
    <w:p w:rsidR="00461FD0" w:rsidRDefault="00461FD0" w:rsidP="00461FD0">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 xml:space="preserve">МО </w:t>
      </w:r>
      <w:proofErr w:type="gramStart"/>
      <w:r>
        <w:rPr>
          <w:rFonts w:ascii="Times New Roman" w:hAnsi="Times New Roman" w:cs="Times New Roman"/>
          <w:color w:val="000000" w:themeColor="text1"/>
        </w:rPr>
        <w:t>« Кошехабльский</w:t>
      </w:r>
      <w:proofErr w:type="gramEnd"/>
      <w:r>
        <w:rPr>
          <w:rFonts w:ascii="Times New Roman" w:hAnsi="Times New Roman" w:cs="Times New Roman"/>
          <w:color w:val="000000" w:themeColor="text1"/>
        </w:rPr>
        <w:t xml:space="preserve"> район»</w:t>
      </w:r>
    </w:p>
    <w:p w:rsidR="00461FD0" w:rsidRDefault="00461FD0" w:rsidP="00461FD0">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от _____________года №_____</w:t>
      </w: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Pr="001B02FE" w:rsidRDefault="00461FD0" w:rsidP="00461FD0">
      <w:pPr>
        <w:spacing w:after="0" w:line="240" w:lineRule="auto"/>
        <w:jc w:val="center"/>
        <w:rPr>
          <w:rFonts w:ascii="Times New Roman" w:eastAsia="Arial" w:hAnsi="Times New Roman" w:cs="Times New Roman"/>
          <w:sz w:val="44"/>
          <w:szCs w:val="44"/>
        </w:rPr>
      </w:pPr>
      <w:r w:rsidRPr="001B02FE">
        <w:rPr>
          <w:rFonts w:ascii="Times New Roman" w:eastAsia="Arial" w:hAnsi="Times New Roman" w:cs="Times New Roman"/>
          <w:sz w:val="44"/>
          <w:szCs w:val="44"/>
        </w:rPr>
        <w:t>Правила землепользования и застройки</w:t>
      </w:r>
    </w:p>
    <w:p w:rsidR="00461FD0" w:rsidRPr="001B02FE" w:rsidRDefault="00461FD0" w:rsidP="00461FD0">
      <w:pPr>
        <w:spacing w:after="0" w:line="240" w:lineRule="auto"/>
        <w:jc w:val="center"/>
        <w:rPr>
          <w:rFonts w:ascii="Times New Roman" w:eastAsia="Arial" w:hAnsi="Times New Roman" w:cs="Times New Roman"/>
          <w:sz w:val="44"/>
          <w:szCs w:val="44"/>
        </w:rPr>
      </w:pPr>
      <w:r w:rsidRPr="001B02FE">
        <w:rPr>
          <w:rFonts w:ascii="Times New Roman" w:eastAsia="Arial" w:hAnsi="Times New Roman" w:cs="Times New Roman"/>
          <w:sz w:val="44"/>
          <w:szCs w:val="44"/>
        </w:rPr>
        <w:t>МО «</w:t>
      </w:r>
      <w:proofErr w:type="spellStart"/>
      <w:r>
        <w:rPr>
          <w:rFonts w:ascii="Times New Roman" w:eastAsia="Arial" w:hAnsi="Times New Roman" w:cs="Times New Roman"/>
          <w:sz w:val="44"/>
          <w:szCs w:val="44"/>
        </w:rPr>
        <w:t>Егерухайское</w:t>
      </w:r>
      <w:proofErr w:type="spellEnd"/>
      <w:r w:rsidRPr="001B02FE">
        <w:rPr>
          <w:rFonts w:ascii="Times New Roman" w:eastAsia="Arial" w:hAnsi="Times New Roman" w:cs="Times New Roman"/>
          <w:sz w:val="44"/>
          <w:szCs w:val="44"/>
        </w:rPr>
        <w:t xml:space="preserve"> сельское поселение»</w:t>
      </w:r>
    </w:p>
    <w:p w:rsidR="00461FD0" w:rsidRPr="001B02FE" w:rsidRDefault="00461FD0" w:rsidP="00461FD0">
      <w:pPr>
        <w:spacing w:after="0" w:line="240" w:lineRule="auto"/>
        <w:jc w:val="center"/>
        <w:rPr>
          <w:rFonts w:ascii="Times New Roman" w:eastAsia="Arial" w:hAnsi="Times New Roman" w:cs="Times New Roman"/>
          <w:sz w:val="44"/>
          <w:szCs w:val="44"/>
        </w:rPr>
      </w:pPr>
      <w:r w:rsidRPr="001B02FE">
        <w:rPr>
          <w:rFonts w:ascii="Times New Roman" w:eastAsia="Arial" w:hAnsi="Times New Roman" w:cs="Times New Roman"/>
          <w:sz w:val="44"/>
          <w:szCs w:val="44"/>
        </w:rPr>
        <w:t>Кошехабльского района Республики Адыгея</w:t>
      </w:r>
    </w:p>
    <w:p w:rsidR="00461FD0" w:rsidRPr="00DE3DEF" w:rsidRDefault="00461FD0" w:rsidP="00461FD0">
      <w:pPr>
        <w:spacing w:after="0" w:line="240" w:lineRule="auto"/>
        <w:jc w:val="center"/>
        <w:rPr>
          <w:rFonts w:ascii="Times New Roman" w:eastAsia="Arial" w:hAnsi="Times New Roman" w:cs="Times New Roman"/>
          <w:b/>
          <w:sz w:val="24"/>
          <w:szCs w:val="24"/>
          <w:shd w:val="clear" w:color="auto" w:fill="FFFFFF"/>
        </w:rPr>
      </w:pPr>
    </w:p>
    <w:p w:rsidR="00461FD0" w:rsidRDefault="00461FD0" w:rsidP="00461FD0">
      <w:pPr>
        <w:spacing w:after="0" w:line="240" w:lineRule="auto"/>
        <w:jc w:val="center"/>
        <w:rPr>
          <w:rFonts w:ascii="Times New Roman" w:eastAsia="Arial" w:hAnsi="Times New Roman" w:cs="Times New Roman"/>
          <w:sz w:val="32"/>
          <w:szCs w:val="32"/>
          <w:shd w:val="clear" w:color="auto" w:fill="FFFFFF"/>
        </w:rPr>
      </w:pPr>
      <w:r w:rsidRPr="001B02FE">
        <w:rPr>
          <w:rFonts w:ascii="Times New Roman" w:eastAsia="Arial" w:hAnsi="Times New Roman" w:cs="Times New Roman"/>
          <w:sz w:val="32"/>
          <w:szCs w:val="32"/>
          <w:shd w:val="clear" w:color="auto" w:fill="FFFFFF"/>
        </w:rPr>
        <w:t>Проект местного нормативного правового акта</w:t>
      </w: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spacing w:after="0" w:line="240" w:lineRule="auto"/>
        <w:rPr>
          <w:rFonts w:ascii="Times New Roman" w:eastAsia="Arial" w:hAnsi="Times New Roman" w:cs="Times New Roman"/>
          <w:sz w:val="32"/>
          <w:szCs w:val="32"/>
          <w:shd w:val="clear" w:color="auto" w:fill="FFFFFF"/>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Pr="00DD7810" w:rsidRDefault="00461FD0" w:rsidP="00461FD0">
      <w:pPr>
        <w:pStyle w:val="11"/>
        <w:shd w:val="clear" w:color="auto" w:fill="FFFFFF"/>
        <w:tabs>
          <w:tab w:val="center" w:pos="4950"/>
          <w:tab w:val="left" w:pos="5940"/>
        </w:tabs>
        <w:spacing w:line="240" w:lineRule="auto"/>
        <w:ind w:right="-6" w:firstLine="540"/>
        <w:jc w:val="center"/>
        <w:rPr>
          <w:b/>
          <w:sz w:val="24"/>
          <w:szCs w:val="24"/>
        </w:rPr>
      </w:pPr>
      <w:r w:rsidRPr="00DD7810">
        <w:rPr>
          <w:b/>
          <w:sz w:val="24"/>
          <w:szCs w:val="24"/>
        </w:rPr>
        <w:t>ГРАДОСТРОИТЕЛЬНЫЕ РЕГЛАМЕНТЫ</w:t>
      </w:r>
    </w:p>
    <w:p w:rsidR="00461FD0" w:rsidRPr="00DD7810" w:rsidRDefault="00461FD0" w:rsidP="00461FD0">
      <w:pPr>
        <w:pStyle w:val="11"/>
        <w:shd w:val="clear" w:color="auto" w:fill="FFFFFF"/>
        <w:tabs>
          <w:tab w:val="center" w:pos="4950"/>
          <w:tab w:val="left" w:pos="5940"/>
        </w:tabs>
        <w:spacing w:line="240" w:lineRule="auto"/>
        <w:ind w:right="-6" w:firstLine="540"/>
        <w:jc w:val="center"/>
        <w:rPr>
          <w:b/>
          <w:sz w:val="24"/>
          <w:szCs w:val="24"/>
        </w:rPr>
      </w:pPr>
    </w:p>
    <w:p w:rsidR="00461FD0" w:rsidRDefault="00461FD0" w:rsidP="00461FD0">
      <w:pPr>
        <w:pStyle w:val="11"/>
        <w:shd w:val="clear" w:color="auto" w:fill="FFFFFF"/>
        <w:tabs>
          <w:tab w:val="center" w:pos="4950"/>
          <w:tab w:val="left" w:pos="5940"/>
        </w:tabs>
        <w:spacing w:line="240" w:lineRule="auto"/>
        <w:ind w:right="-6" w:firstLine="540"/>
        <w:jc w:val="left"/>
        <w:rPr>
          <w:sz w:val="24"/>
          <w:szCs w:val="24"/>
        </w:rPr>
      </w:pPr>
      <w:r w:rsidRPr="00DD7810">
        <w:rPr>
          <w:sz w:val="24"/>
          <w:szCs w:val="24"/>
        </w:rPr>
        <w:t xml:space="preserve"> Виды и состав территориальных зон</w:t>
      </w:r>
    </w:p>
    <w:p w:rsidR="00461FD0" w:rsidRDefault="00461FD0" w:rsidP="00461FD0">
      <w:pPr>
        <w:pStyle w:val="11"/>
        <w:shd w:val="clear" w:color="auto" w:fill="FFFFFF"/>
        <w:tabs>
          <w:tab w:val="center" w:pos="4950"/>
          <w:tab w:val="left" w:pos="5940"/>
        </w:tabs>
        <w:spacing w:line="240" w:lineRule="auto"/>
        <w:ind w:right="-6" w:firstLine="540"/>
        <w:jc w:val="left"/>
        <w:rPr>
          <w:sz w:val="24"/>
          <w:szCs w:val="24"/>
        </w:rPr>
      </w:pPr>
      <w:r w:rsidRPr="00DD7810">
        <w:rPr>
          <w:sz w:val="24"/>
          <w:szCs w:val="24"/>
        </w:rPr>
        <w:t>1. Настоящими Правилами устанавливаются следующие виды территориальных зон на территории муниципального образования «</w:t>
      </w:r>
      <w:proofErr w:type="spellStart"/>
      <w:r w:rsidRPr="00DD7810">
        <w:rPr>
          <w:sz w:val="24"/>
          <w:szCs w:val="24"/>
        </w:rPr>
        <w:t>Егерухайское</w:t>
      </w:r>
      <w:proofErr w:type="spellEnd"/>
      <w:r w:rsidRPr="00DD7810">
        <w:rPr>
          <w:sz w:val="24"/>
          <w:szCs w:val="24"/>
        </w:rPr>
        <w:t xml:space="preserve"> сельское поселение» Кошехабльского района Республики Адыгея:</w:t>
      </w:r>
    </w:p>
    <w:p w:rsidR="00461FD0" w:rsidRPr="00DD7810" w:rsidRDefault="00461FD0" w:rsidP="00461FD0">
      <w:pPr>
        <w:keepNext/>
        <w:keepLines/>
        <w:autoSpaceDE w:val="0"/>
        <w:spacing w:after="0" w:line="240" w:lineRule="auto"/>
        <w:ind w:firstLine="540"/>
        <w:jc w:val="both"/>
        <w:rPr>
          <w:rFonts w:ascii="Times New Roman" w:hAnsi="Times New Roman" w:cs="Times New Roman"/>
          <w:b/>
          <w:sz w:val="24"/>
          <w:szCs w:val="24"/>
        </w:rPr>
      </w:pPr>
      <w:r w:rsidRPr="00DD7810">
        <w:rPr>
          <w:rFonts w:ascii="Times New Roman" w:hAnsi="Times New Roman" w:cs="Times New Roman"/>
          <w:b/>
          <w:sz w:val="24"/>
          <w:szCs w:val="24"/>
        </w:rPr>
        <w:t>Жилые функциональные зоны:</w:t>
      </w:r>
    </w:p>
    <w:p w:rsidR="00461FD0" w:rsidRPr="00DD7810" w:rsidRDefault="00461FD0" w:rsidP="00461FD0">
      <w:pPr>
        <w:keepNext/>
        <w:keepLines/>
        <w:autoSpaceDE w:val="0"/>
        <w:spacing w:after="0" w:line="240" w:lineRule="auto"/>
        <w:ind w:firstLine="540"/>
        <w:jc w:val="both"/>
        <w:rPr>
          <w:rFonts w:ascii="Times New Roman" w:hAnsi="Times New Roman" w:cs="Times New Roman"/>
          <w:sz w:val="24"/>
          <w:szCs w:val="24"/>
        </w:rPr>
      </w:pPr>
      <w:r w:rsidRPr="00DD7810">
        <w:rPr>
          <w:rFonts w:ascii="Times New Roman" w:hAnsi="Times New Roman" w:cs="Times New Roman"/>
          <w:sz w:val="24"/>
          <w:szCs w:val="24"/>
        </w:rPr>
        <w:t>ЖЗ.101. Зона индивидуальной жилой застройки</w:t>
      </w:r>
      <w:r w:rsidRPr="00DD7810">
        <w:rPr>
          <w:rFonts w:ascii="Times New Roman" w:hAnsi="Times New Roman" w:cs="Times New Roman"/>
          <w:sz w:val="24"/>
          <w:szCs w:val="24"/>
        </w:rPr>
        <w:tab/>
      </w:r>
      <w:r w:rsidRPr="00DD7810">
        <w:rPr>
          <w:rFonts w:ascii="Times New Roman" w:hAnsi="Times New Roman" w:cs="Times New Roman"/>
          <w:sz w:val="24"/>
          <w:szCs w:val="24"/>
        </w:rPr>
        <w:tab/>
        <w:t xml:space="preserve">стр. </w:t>
      </w:r>
      <w:r>
        <w:rPr>
          <w:rFonts w:ascii="Times New Roman" w:hAnsi="Times New Roman" w:cs="Times New Roman"/>
          <w:sz w:val="24"/>
          <w:szCs w:val="24"/>
        </w:rPr>
        <w:t>2</w:t>
      </w:r>
    </w:p>
    <w:p w:rsidR="00461FD0" w:rsidRPr="00DD7810" w:rsidRDefault="00461FD0" w:rsidP="00461FD0">
      <w:pPr>
        <w:keepNext/>
        <w:keepLines/>
        <w:autoSpaceDE w:val="0"/>
        <w:spacing w:after="0" w:line="240" w:lineRule="auto"/>
        <w:ind w:firstLine="540"/>
        <w:jc w:val="both"/>
        <w:rPr>
          <w:rFonts w:ascii="Times New Roman" w:hAnsi="Times New Roman" w:cs="Times New Roman"/>
          <w:b/>
          <w:sz w:val="24"/>
          <w:szCs w:val="24"/>
        </w:rPr>
      </w:pPr>
      <w:r w:rsidRPr="00DD7810">
        <w:rPr>
          <w:rFonts w:ascii="Times New Roman" w:hAnsi="Times New Roman" w:cs="Times New Roman"/>
          <w:b/>
          <w:sz w:val="24"/>
          <w:szCs w:val="24"/>
        </w:rPr>
        <w:t>Общественно-деловые функциональные зоны:</w:t>
      </w:r>
    </w:p>
    <w:p w:rsidR="00461FD0" w:rsidRPr="00DD7810" w:rsidRDefault="00461FD0" w:rsidP="00461FD0">
      <w:pPr>
        <w:keepNext/>
        <w:keepLines/>
        <w:autoSpaceDE w:val="0"/>
        <w:spacing w:after="0" w:line="240" w:lineRule="auto"/>
        <w:ind w:firstLine="540"/>
        <w:jc w:val="both"/>
        <w:rPr>
          <w:rFonts w:ascii="Times New Roman" w:hAnsi="Times New Roman" w:cs="Times New Roman"/>
          <w:sz w:val="24"/>
          <w:szCs w:val="24"/>
        </w:rPr>
      </w:pPr>
      <w:r w:rsidRPr="00DD7810">
        <w:rPr>
          <w:rFonts w:ascii="Times New Roman" w:hAnsi="Times New Roman" w:cs="Times New Roman"/>
          <w:sz w:val="24"/>
          <w:szCs w:val="24"/>
        </w:rPr>
        <w:t>ОДЗ.201.Зона общественно-делового назначения</w:t>
      </w:r>
      <w:r w:rsidRPr="00DD7810">
        <w:rPr>
          <w:rFonts w:ascii="Times New Roman" w:hAnsi="Times New Roman" w:cs="Times New Roman"/>
          <w:sz w:val="24"/>
          <w:szCs w:val="24"/>
        </w:rPr>
        <w:tab/>
      </w:r>
      <w:r w:rsidRPr="00DD7810">
        <w:rPr>
          <w:rFonts w:ascii="Times New Roman" w:hAnsi="Times New Roman" w:cs="Times New Roman"/>
          <w:sz w:val="24"/>
          <w:szCs w:val="24"/>
        </w:rPr>
        <w:tab/>
        <w:t xml:space="preserve">стр. </w:t>
      </w:r>
      <w:r>
        <w:rPr>
          <w:rFonts w:ascii="Times New Roman" w:hAnsi="Times New Roman" w:cs="Times New Roman"/>
          <w:sz w:val="24"/>
          <w:szCs w:val="24"/>
        </w:rPr>
        <w:t>5</w:t>
      </w:r>
    </w:p>
    <w:p w:rsidR="00461FD0" w:rsidRPr="00DD7810" w:rsidRDefault="00461FD0" w:rsidP="00461FD0">
      <w:pPr>
        <w:keepNext/>
        <w:keepLines/>
        <w:autoSpaceDE w:val="0"/>
        <w:spacing w:after="0" w:line="240" w:lineRule="auto"/>
        <w:ind w:firstLine="540"/>
        <w:jc w:val="both"/>
        <w:rPr>
          <w:rFonts w:ascii="Times New Roman" w:hAnsi="Times New Roman" w:cs="Times New Roman"/>
          <w:sz w:val="24"/>
          <w:szCs w:val="24"/>
        </w:rPr>
      </w:pPr>
      <w:r w:rsidRPr="00DD7810">
        <w:rPr>
          <w:rFonts w:ascii="Times New Roman" w:hAnsi="Times New Roman" w:cs="Times New Roman"/>
          <w:sz w:val="24"/>
          <w:szCs w:val="24"/>
        </w:rPr>
        <w:t>ОДЗ.202.Зона социально-бытового назначения</w:t>
      </w:r>
      <w:r w:rsidRPr="00DD7810">
        <w:rPr>
          <w:rFonts w:ascii="Times New Roman" w:hAnsi="Times New Roman" w:cs="Times New Roman"/>
          <w:sz w:val="24"/>
          <w:szCs w:val="24"/>
        </w:rPr>
        <w:tab/>
      </w:r>
      <w:r w:rsidRPr="00DD7810">
        <w:rPr>
          <w:rFonts w:ascii="Times New Roman" w:hAnsi="Times New Roman" w:cs="Times New Roman"/>
          <w:sz w:val="24"/>
          <w:szCs w:val="24"/>
        </w:rPr>
        <w:tab/>
        <w:t xml:space="preserve">стр. </w:t>
      </w:r>
      <w:r>
        <w:rPr>
          <w:rFonts w:ascii="Times New Roman" w:hAnsi="Times New Roman" w:cs="Times New Roman"/>
          <w:sz w:val="24"/>
          <w:szCs w:val="24"/>
        </w:rPr>
        <w:t>6</w:t>
      </w:r>
    </w:p>
    <w:p w:rsidR="00461FD0" w:rsidRPr="00DD7810" w:rsidRDefault="00461FD0" w:rsidP="00461FD0">
      <w:pPr>
        <w:keepNext/>
        <w:keepLines/>
        <w:autoSpaceDE w:val="0"/>
        <w:spacing w:after="0" w:line="240" w:lineRule="auto"/>
        <w:ind w:firstLine="540"/>
        <w:jc w:val="both"/>
        <w:rPr>
          <w:rFonts w:ascii="Times New Roman" w:hAnsi="Times New Roman" w:cs="Times New Roman"/>
          <w:b/>
          <w:sz w:val="24"/>
          <w:szCs w:val="24"/>
        </w:rPr>
      </w:pPr>
      <w:r w:rsidRPr="00DD7810">
        <w:rPr>
          <w:rFonts w:ascii="Times New Roman" w:hAnsi="Times New Roman" w:cs="Times New Roman"/>
          <w:b/>
          <w:sz w:val="24"/>
          <w:szCs w:val="24"/>
        </w:rPr>
        <w:t>Зоны специального назначения:</w:t>
      </w:r>
    </w:p>
    <w:p w:rsidR="00461FD0" w:rsidRDefault="00461FD0" w:rsidP="00461FD0">
      <w:pPr>
        <w:keepNext/>
        <w:keepLines/>
        <w:autoSpaceDE w:val="0"/>
        <w:spacing w:after="0" w:line="240" w:lineRule="auto"/>
        <w:ind w:firstLine="540"/>
        <w:jc w:val="both"/>
        <w:rPr>
          <w:rFonts w:ascii="Times New Roman" w:hAnsi="Times New Roman" w:cs="Times New Roman"/>
          <w:sz w:val="24"/>
          <w:szCs w:val="24"/>
        </w:rPr>
      </w:pPr>
      <w:r w:rsidRPr="00DD7810">
        <w:rPr>
          <w:rFonts w:ascii="Times New Roman" w:hAnsi="Times New Roman" w:cs="Times New Roman"/>
          <w:sz w:val="24"/>
          <w:szCs w:val="24"/>
        </w:rPr>
        <w:t>СНЗ.301.Зона кладбищ</w:t>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Pr>
          <w:rFonts w:ascii="Times New Roman" w:hAnsi="Times New Roman" w:cs="Times New Roman"/>
          <w:sz w:val="24"/>
          <w:szCs w:val="24"/>
        </w:rPr>
        <w:t>стр.8</w:t>
      </w:r>
    </w:p>
    <w:p w:rsidR="00461FD0" w:rsidRDefault="00461FD0" w:rsidP="00461FD0">
      <w:pPr>
        <w:keepNext/>
        <w:keepLines/>
        <w:autoSpaceDE w:val="0"/>
        <w:spacing w:after="0" w:line="240" w:lineRule="auto"/>
        <w:ind w:firstLine="540"/>
        <w:jc w:val="both"/>
        <w:rPr>
          <w:rFonts w:ascii="Times New Roman" w:hAnsi="Times New Roman"/>
          <w:sz w:val="24"/>
          <w:szCs w:val="24"/>
        </w:rPr>
      </w:pPr>
      <w:r w:rsidRPr="000F5F5E">
        <w:rPr>
          <w:rFonts w:ascii="Times New Roman" w:hAnsi="Times New Roman" w:cs="Times New Roman"/>
          <w:sz w:val="24"/>
          <w:szCs w:val="24"/>
        </w:rPr>
        <w:t xml:space="preserve">СНЗ. 302. </w:t>
      </w:r>
      <w:r w:rsidRPr="000F5F5E">
        <w:rPr>
          <w:rFonts w:ascii="Times New Roman" w:hAnsi="Times New Roman"/>
          <w:sz w:val="24"/>
          <w:szCs w:val="24"/>
        </w:rPr>
        <w:t>Зона складирования и утилизации</w:t>
      </w:r>
    </w:p>
    <w:p w:rsidR="00461FD0" w:rsidRPr="000F5F5E" w:rsidRDefault="00461FD0" w:rsidP="00461FD0">
      <w:pPr>
        <w:keepNext/>
        <w:keepLines/>
        <w:autoSpaceDE w:val="0"/>
        <w:spacing w:after="0" w:line="240" w:lineRule="auto"/>
        <w:ind w:firstLine="540"/>
        <w:jc w:val="both"/>
        <w:rPr>
          <w:rFonts w:ascii="Times New Roman" w:hAnsi="Times New Roman" w:cs="Times New Roman"/>
          <w:sz w:val="24"/>
          <w:szCs w:val="24"/>
        </w:rPr>
      </w:pPr>
      <w:r w:rsidRPr="000F5F5E">
        <w:rPr>
          <w:rFonts w:ascii="Times New Roman" w:hAnsi="Times New Roman"/>
          <w:sz w:val="24"/>
          <w:szCs w:val="24"/>
        </w:rPr>
        <w:t xml:space="preserve"> отходов (полигон ТБО</w:t>
      </w:r>
      <w:r w:rsidRPr="009A6D57">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F5F5E">
        <w:rPr>
          <w:rFonts w:ascii="Times New Roman" w:hAnsi="Times New Roman"/>
          <w:sz w:val="24"/>
          <w:szCs w:val="24"/>
        </w:rPr>
        <w:t>стр.9</w:t>
      </w:r>
    </w:p>
    <w:p w:rsidR="00461FD0" w:rsidRPr="00DD7810" w:rsidRDefault="00461FD0" w:rsidP="00461FD0">
      <w:pPr>
        <w:keepNext/>
        <w:keepLines/>
        <w:autoSpaceDE w:val="0"/>
        <w:spacing w:after="0" w:line="240" w:lineRule="auto"/>
        <w:ind w:firstLine="540"/>
        <w:jc w:val="both"/>
        <w:rPr>
          <w:rFonts w:ascii="Times New Roman" w:hAnsi="Times New Roman" w:cs="Times New Roman"/>
          <w:b/>
          <w:sz w:val="24"/>
          <w:szCs w:val="24"/>
        </w:rPr>
      </w:pPr>
      <w:r w:rsidRPr="00DD7810">
        <w:rPr>
          <w:rFonts w:ascii="Times New Roman" w:hAnsi="Times New Roman" w:cs="Times New Roman"/>
          <w:b/>
          <w:sz w:val="24"/>
          <w:szCs w:val="24"/>
        </w:rPr>
        <w:t>Производственные функциональные зоны:</w:t>
      </w:r>
    </w:p>
    <w:p w:rsidR="00461FD0" w:rsidRPr="00DD7810" w:rsidRDefault="00461FD0" w:rsidP="00461FD0">
      <w:pPr>
        <w:keepNext/>
        <w:keepLines/>
        <w:autoSpaceDE w:val="0"/>
        <w:spacing w:after="0" w:line="240" w:lineRule="auto"/>
        <w:ind w:firstLine="540"/>
        <w:jc w:val="both"/>
        <w:rPr>
          <w:rFonts w:ascii="Times New Roman" w:hAnsi="Times New Roman" w:cs="Times New Roman"/>
          <w:sz w:val="24"/>
          <w:szCs w:val="24"/>
        </w:rPr>
      </w:pPr>
      <w:r w:rsidRPr="00DD7810">
        <w:rPr>
          <w:rFonts w:ascii="Times New Roman" w:hAnsi="Times New Roman" w:cs="Times New Roman"/>
          <w:sz w:val="24"/>
          <w:szCs w:val="24"/>
        </w:rPr>
        <w:t>ПР.401.Зона производственного назначения</w:t>
      </w:r>
      <w:r w:rsidRPr="00DD7810">
        <w:rPr>
          <w:rFonts w:ascii="Times New Roman" w:hAnsi="Times New Roman" w:cs="Times New Roman"/>
          <w:sz w:val="24"/>
          <w:szCs w:val="24"/>
        </w:rPr>
        <w:tab/>
      </w:r>
      <w:r w:rsidRPr="00DD7810">
        <w:rPr>
          <w:rFonts w:ascii="Times New Roman" w:hAnsi="Times New Roman" w:cs="Times New Roman"/>
          <w:sz w:val="24"/>
          <w:szCs w:val="24"/>
        </w:rPr>
        <w:tab/>
        <w:t>стр. 1</w:t>
      </w:r>
      <w:r>
        <w:rPr>
          <w:rFonts w:ascii="Times New Roman" w:hAnsi="Times New Roman" w:cs="Times New Roman"/>
          <w:sz w:val="24"/>
          <w:szCs w:val="24"/>
        </w:rPr>
        <w:t>0</w:t>
      </w:r>
    </w:p>
    <w:p w:rsidR="00461FD0" w:rsidRPr="00DD7810" w:rsidRDefault="00461FD0" w:rsidP="00461FD0">
      <w:pPr>
        <w:keepNext/>
        <w:keepLines/>
        <w:autoSpaceDE w:val="0"/>
        <w:spacing w:after="0" w:line="240" w:lineRule="auto"/>
        <w:ind w:firstLine="540"/>
        <w:jc w:val="both"/>
        <w:rPr>
          <w:rFonts w:ascii="Times New Roman" w:hAnsi="Times New Roman" w:cs="Times New Roman"/>
          <w:sz w:val="24"/>
          <w:szCs w:val="24"/>
        </w:rPr>
      </w:pPr>
      <w:r w:rsidRPr="00DD7810">
        <w:rPr>
          <w:rFonts w:ascii="Times New Roman" w:hAnsi="Times New Roman" w:cs="Times New Roman"/>
          <w:sz w:val="24"/>
          <w:szCs w:val="24"/>
        </w:rPr>
        <w:t>ПР.402. Зона коммунально-складского назначения</w:t>
      </w:r>
      <w:r w:rsidRPr="00DD7810">
        <w:rPr>
          <w:rFonts w:ascii="Times New Roman" w:hAnsi="Times New Roman" w:cs="Times New Roman"/>
          <w:sz w:val="24"/>
          <w:szCs w:val="24"/>
        </w:rPr>
        <w:tab/>
        <w:t>стр. 1</w:t>
      </w:r>
      <w:r>
        <w:rPr>
          <w:rFonts w:ascii="Times New Roman" w:hAnsi="Times New Roman" w:cs="Times New Roman"/>
          <w:sz w:val="24"/>
          <w:szCs w:val="24"/>
        </w:rPr>
        <w:t>2</w:t>
      </w:r>
    </w:p>
    <w:p w:rsidR="00461FD0" w:rsidRPr="00DD7810" w:rsidRDefault="00461FD0" w:rsidP="00461FD0">
      <w:pPr>
        <w:keepNext/>
        <w:keepLines/>
        <w:autoSpaceDE w:val="0"/>
        <w:spacing w:after="0" w:line="240" w:lineRule="auto"/>
        <w:ind w:firstLine="540"/>
        <w:jc w:val="both"/>
        <w:rPr>
          <w:rFonts w:ascii="Times New Roman" w:hAnsi="Times New Roman" w:cs="Times New Roman"/>
          <w:b/>
          <w:sz w:val="24"/>
          <w:szCs w:val="24"/>
        </w:rPr>
      </w:pPr>
      <w:r w:rsidRPr="00DD7810">
        <w:rPr>
          <w:rFonts w:ascii="Times New Roman" w:hAnsi="Times New Roman" w:cs="Times New Roman"/>
          <w:b/>
          <w:sz w:val="24"/>
          <w:szCs w:val="24"/>
        </w:rPr>
        <w:t>Зоны сельскохозяйственного использования:</w:t>
      </w:r>
    </w:p>
    <w:p w:rsidR="00461FD0" w:rsidRPr="00DD7810" w:rsidRDefault="00461FD0" w:rsidP="00461FD0">
      <w:pPr>
        <w:keepNext/>
        <w:keepLines/>
        <w:autoSpaceDE w:val="0"/>
        <w:spacing w:after="0" w:line="240" w:lineRule="auto"/>
        <w:ind w:firstLine="540"/>
        <w:jc w:val="both"/>
        <w:rPr>
          <w:rFonts w:ascii="Times New Roman" w:hAnsi="Times New Roman" w:cs="Times New Roman"/>
          <w:sz w:val="24"/>
          <w:szCs w:val="24"/>
        </w:rPr>
      </w:pPr>
      <w:r w:rsidRPr="00DD7810">
        <w:rPr>
          <w:rFonts w:ascii="Times New Roman" w:hAnsi="Times New Roman" w:cs="Times New Roman"/>
          <w:sz w:val="24"/>
          <w:szCs w:val="24"/>
        </w:rPr>
        <w:t>СХЗ.501.Зона сельскохозяйственного</w:t>
      </w:r>
    </w:p>
    <w:p w:rsidR="00461FD0" w:rsidRPr="00DD7810" w:rsidRDefault="00461FD0" w:rsidP="00461FD0">
      <w:pPr>
        <w:keepNext/>
        <w:keepLines/>
        <w:autoSpaceDE w:val="0"/>
        <w:spacing w:after="0" w:line="240" w:lineRule="auto"/>
        <w:ind w:firstLine="540"/>
        <w:jc w:val="both"/>
        <w:rPr>
          <w:rFonts w:ascii="Times New Roman" w:hAnsi="Times New Roman" w:cs="Times New Roman"/>
          <w:sz w:val="24"/>
          <w:szCs w:val="24"/>
        </w:rPr>
      </w:pPr>
      <w:r w:rsidRPr="00DD7810">
        <w:rPr>
          <w:rFonts w:ascii="Times New Roman" w:hAnsi="Times New Roman" w:cs="Times New Roman"/>
          <w:sz w:val="24"/>
          <w:szCs w:val="24"/>
        </w:rPr>
        <w:t xml:space="preserve">использования </w:t>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t>стр.1</w:t>
      </w:r>
      <w:r>
        <w:rPr>
          <w:rFonts w:ascii="Times New Roman" w:hAnsi="Times New Roman" w:cs="Times New Roman"/>
          <w:sz w:val="24"/>
          <w:szCs w:val="24"/>
        </w:rPr>
        <w:t>3</w:t>
      </w:r>
    </w:p>
    <w:p w:rsidR="00461FD0" w:rsidRPr="00DD7810" w:rsidRDefault="00461FD0" w:rsidP="00461FD0">
      <w:pPr>
        <w:keepNext/>
        <w:keepLines/>
        <w:autoSpaceDE w:val="0"/>
        <w:spacing w:after="0" w:line="240" w:lineRule="auto"/>
        <w:ind w:firstLine="540"/>
        <w:jc w:val="both"/>
        <w:rPr>
          <w:rFonts w:ascii="Times New Roman" w:hAnsi="Times New Roman" w:cs="Times New Roman"/>
          <w:sz w:val="24"/>
          <w:szCs w:val="24"/>
        </w:rPr>
      </w:pPr>
      <w:r w:rsidRPr="00DD7810">
        <w:rPr>
          <w:rFonts w:ascii="Times New Roman" w:hAnsi="Times New Roman" w:cs="Times New Roman"/>
          <w:b/>
          <w:sz w:val="24"/>
          <w:szCs w:val="24"/>
        </w:rPr>
        <w:t>АЗ. 601. Зона акваторий.</w:t>
      </w:r>
      <w:r w:rsidRPr="00DD7810">
        <w:rPr>
          <w:rFonts w:ascii="Times New Roman" w:hAnsi="Times New Roman" w:cs="Times New Roman"/>
          <w:b/>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t>стр. 1</w:t>
      </w:r>
      <w:r>
        <w:rPr>
          <w:rFonts w:ascii="Times New Roman" w:hAnsi="Times New Roman" w:cs="Times New Roman"/>
          <w:sz w:val="24"/>
          <w:szCs w:val="24"/>
        </w:rPr>
        <w:t>4</w:t>
      </w:r>
    </w:p>
    <w:p w:rsidR="00461FD0" w:rsidRPr="00DD7810" w:rsidRDefault="00461FD0" w:rsidP="00461FD0">
      <w:pPr>
        <w:keepNext/>
        <w:keepLines/>
        <w:autoSpaceDE w:val="0"/>
        <w:spacing w:after="0" w:line="240" w:lineRule="auto"/>
        <w:ind w:firstLine="540"/>
        <w:rPr>
          <w:rFonts w:ascii="Times New Roman" w:hAnsi="Times New Roman" w:cs="Times New Roman"/>
          <w:sz w:val="24"/>
          <w:szCs w:val="24"/>
        </w:rPr>
      </w:pPr>
      <w:r w:rsidRPr="00DD7810">
        <w:rPr>
          <w:rFonts w:ascii="Times New Roman" w:hAnsi="Times New Roman" w:cs="Times New Roman"/>
          <w:b/>
          <w:sz w:val="24"/>
          <w:szCs w:val="24"/>
        </w:rPr>
        <w:t xml:space="preserve">РЗ.701. </w:t>
      </w:r>
      <w:proofErr w:type="gramStart"/>
      <w:r w:rsidRPr="00DD7810">
        <w:rPr>
          <w:rFonts w:ascii="Times New Roman" w:hAnsi="Times New Roman" w:cs="Times New Roman"/>
          <w:b/>
          <w:sz w:val="24"/>
          <w:szCs w:val="24"/>
        </w:rPr>
        <w:t>Зона  рекреации</w:t>
      </w:r>
      <w:proofErr w:type="gramEnd"/>
      <w:r w:rsidRPr="00DD7810">
        <w:rPr>
          <w:rFonts w:ascii="Times New Roman" w:hAnsi="Times New Roman" w:cs="Times New Roman"/>
          <w:b/>
          <w:sz w:val="24"/>
          <w:szCs w:val="24"/>
        </w:rPr>
        <w:t>.</w:t>
      </w:r>
      <w:r w:rsidRPr="00DD7810">
        <w:rPr>
          <w:rFonts w:ascii="Times New Roman" w:hAnsi="Times New Roman" w:cs="Times New Roman"/>
          <w:b/>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t>стр. 1</w:t>
      </w:r>
      <w:r>
        <w:rPr>
          <w:rFonts w:ascii="Times New Roman" w:hAnsi="Times New Roman" w:cs="Times New Roman"/>
          <w:sz w:val="24"/>
          <w:szCs w:val="24"/>
        </w:rPr>
        <w:t>4</w:t>
      </w:r>
    </w:p>
    <w:p w:rsidR="00461FD0" w:rsidRPr="00DD7810" w:rsidRDefault="00461FD0" w:rsidP="00461FD0">
      <w:pPr>
        <w:keepNext/>
        <w:keepLines/>
        <w:autoSpaceDE w:val="0"/>
        <w:spacing w:after="0" w:line="240" w:lineRule="auto"/>
        <w:ind w:firstLine="540"/>
        <w:rPr>
          <w:rFonts w:ascii="Times New Roman" w:hAnsi="Times New Roman" w:cs="Times New Roman"/>
          <w:b/>
          <w:sz w:val="24"/>
          <w:szCs w:val="24"/>
        </w:rPr>
      </w:pPr>
      <w:r w:rsidRPr="00DD7810">
        <w:rPr>
          <w:rFonts w:ascii="Times New Roman" w:hAnsi="Times New Roman" w:cs="Times New Roman"/>
          <w:b/>
          <w:sz w:val="24"/>
          <w:szCs w:val="24"/>
        </w:rPr>
        <w:t>Иные функциональные зоны.</w:t>
      </w:r>
    </w:p>
    <w:p w:rsidR="00461FD0" w:rsidRPr="00DD7810" w:rsidRDefault="00461FD0" w:rsidP="00461FD0">
      <w:pPr>
        <w:keepNext/>
        <w:keepLines/>
        <w:autoSpaceDE w:val="0"/>
        <w:spacing w:after="0" w:line="240" w:lineRule="auto"/>
        <w:ind w:firstLine="540"/>
        <w:rPr>
          <w:rFonts w:ascii="Times New Roman" w:hAnsi="Times New Roman" w:cs="Times New Roman"/>
          <w:b/>
          <w:sz w:val="24"/>
          <w:szCs w:val="24"/>
        </w:rPr>
      </w:pPr>
      <w:r w:rsidRPr="00DD7810">
        <w:rPr>
          <w:rFonts w:ascii="Times New Roman" w:hAnsi="Times New Roman" w:cs="Times New Roman"/>
          <w:sz w:val="24"/>
          <w:szCs w:val="24"/>
        </w:rPr>
        <w:t>ЛЗ.</w:t>
      </w:r>
      <w:r>
        <w:rPr>
          <w:rFonts w:ascii="Times New Roman" w:hAnsi="Times New Roman" w:cs="Times New Roman"/>
          <w:sz w:val="24"/>
          <w:szCs w:val="24"/>
        </w:rPr>
        <w:t xml:space="preserve">401. </w:t>
      </w:r>
      <w:r w:rsidRPr="00DD7810">
        <w:rPr>
          <w:rFonts w:ascii="Times New Roman" w:hAnsi="Times New Roman" w:cs="Times New Roman"/>
          <w:sz w:val="24"/>
          <w:szCs w:val="24"/>
        </w:rPr>
        <w:t xml:space="preserve"> Земли лесного фонда</w:t>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r>
      <w:r w:rsidRPr="00DD7810">
        <w:rPr>
          <w:rFonts w:ascii="Times New Roman" w:hAnsi="Times New Roman" w:cs="Times New Roman"/>
          <w:sz w:val="24"/>
          <w:szCs w:val="24"/>
        </w:rPr>
        <w:tab/>
        <w:t>стр. 1</w:t>
      </w:r>
      <w:r>
        <w:rPr>
          <w:rFonts w:ascii="Times New Roman" w:hAnsi="Times New Roman" w:cs="Times New Roman"/>
          <w:sz w:val="24"/>
          <w:szCs w:val="24"/>
        </w:rPr>
        <w:t>5</w:t>
      </w:r>
    </w:p>
    <w:p w:rsidR="00461FD0" w:rsidRPr="00DD7810" w:rsidRDefault="00461FD0" w:rsidP="00461FD0">
      <w:pPr>
        <w:keepNext/>
        <w:keepLines/>
        <w:autoSpaceDE w:val="0"/>
        <w:spacing w:after="0" w:line="240" w:lineRule="auto"/>
        <w:ind w:firstLine="540"/>
        <w:jc w:val="both"/>
        <w:rPr>
          <w:rFonts w:ascii="Times New Roman" w:hAnsi="Times New Roman" w:cs="Times New Roman"/>
          <w:sz w:val="24"/>
          <w:szCs w:val="24"/>
        </w:rPr>
      </w:pPr>
    </w:p>
    <w:p w:rsidR="00461FD0" w:rsidRPr="00DD7810" w:rsidRDefault="00461FD0" w:rsidP="00461FD0">
      <w:pPr>
        <w:keepNext/>
        <w:keepLines/>
        <w:autoSpaceDE w:val="0"/>
        <w:spacing w:after="0" w:line="240" w:lineRule="auto"/>
        <w:ind w:firstLine="540"/>
        <w:jc w:val="center"/>
        <w:rPr>
          <w:rFonts w:ascii="Times New Roman" w:hAnsi="Times New Roman" w:cs="Times New Roman"/>
          <w:b/>
          <w:sz w:val="24"/>
          <w:szCs w:val="24"/>
        </w:rPr>
      </w:pPr>
      <w:r w:rsidRPr="00DD7810">
        <w:rPr>
          <w:rFonts w:ascii="Times New Roman" w:hAnsi="Times New Roman" w:cs="Times New Roman"/>
          <w:sz w:val="24"/>
          <w:szCs w:val="24"/>
        </w:rPr>
        <w:br w:type="page"/>
      </w:r>
      <w:r w:rsidRPr="00DD7810">
        <w:rPr>
          <w:rFonts w:ascii="Times New Roman" w:hAnsi="Times New Roman" w:cs="Times New Roman"/>
          <w:b/>
          <w:sz w:val="24"/>
          <w:szCs w:val="24"/>
        </w:rPr>
        <w:lastRenderedPageBreak/>
        <w:t>ЖИЛЫЕ ФУНКЦИОНАЛЬНЫЕ ЗОНЫ:</w:t>
      </w:r>
    </w:p>
    <w:p w:rsidR="00461FD0" w:rsidRPr="00DD7810" w:rsidRDefault="00461FD0" w:rsidP="00461FD0">
      <w:pPr>
        <w:spacing w:after="0" w:line="240" w:lineRule="auto"/>
        <w:ind w:right="-16"/>
        <w:jc w:val="center"/>
        <w:rPr>
          <w:rFonts w:ascii="Times New Roman" w:eastAsia="Arial" w:hAnsi="Times New Roman" w:cs="Times New Roman"/>
          <w:sz w:val="24"/>
          <w:szCs w:val="24"/>
          <w:shd w:val="clear" w:color="auto" w:fill="FFFFFF"/>
        </w:rPr>
      </w:pPr>
      <w:proofErr w:type="gramStart"/>
      <w:r w:rsidRPr="00DD7810">
        <w:rPr>
          <w:rFonts w:ascii="Times New Roman" w:eastAsia="Arial" w:hAnsi="Times New Roman" w:cs="Times New Roman"/>
          <w:b/>
          <w:caps/>
          <w:sz w:val="24"/>
          <w:szCs w:val="24"/>
          <w:shd w:val="clear" w:color="auto" w:fill="FFFFFF"/>
        </w:rPr>
        <w:t xml:space="preserve">Ж3.101  </w:t>
      </w:r>
      <w:r w:rsidRPr="00DD7810">
        <w:rPr>
          <w:rFonts w:ascii="Times New Roman" w:eastAsia="Arial" w:hAnsi="Times New Roman" w:cs="Times New Roman"/>
          <w:b/>
          <w:sz w:val="24"/>
          <w:szCs w:val="24"/>
          <w:shd w:val="clear" w:color="auto" w:fill="FFFFFF"/>
        </w:rPr>
        <w:t>Зона</w:t>
      </w:r>
      <w:proofErr w:type="gramEnd"/>
      <w:r w:rsidRPr="00DD7810">
        <w:rPr>
          <w:rFonts w:ascii="Times New Roman" w:eastAsia="Arial" w:hAnsi="Times New Roman" w:cs="Times New Roman"/>
          <w:b/>
          <w:sz w:val="24"/>
          <w:szCs w:val="24"/>
          <w:shd w:val="clear" w:color="auto" w:fill="FFFFFF"/>
        </w:rPr>
        <w:t xml:space="preserve"> индивидуальной жилой застройки </w:t>
      </w:r>
    </w:p>
    <w:p w:rsidR="00461FD0" w:rsidRPr="00DD7810" w:rsidRDefault="00461FD0" w:rsidP="00461FD0">
      <w:pPr>
        <w:spacing w:after="0" w:line="240" w:lineRule="auto"/>
        <w:ind w:firstLine="720"/>
        <w:jc w:val="both"/>
        <w:rPr>
          <w:rFonts w:ascii="Times New Roman" w:eastAsia="Arial" w:hAnsi="Times New Roman" w:cs="Times New Roman"/>
          <w:i/>
          <w:sz w:val="24"/>
          <w:szCs w:val="24"/>
          <w:shd w:val="clear" w:color="auto" w:fill="FFFFFF"/>
        </w:rPr>
      </w:pPr>
      <w:r w:rsidRPr="00DD7810">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461FD0" w:rsidRPr="00DD7810" w:rsidRDefault="00461FD0" w:rsidP="00461FD0">
      <w:pPr>
        <w:spacing w:after="0" w:line="240" w:lineRule="auto"/>
        <w:rPr>
          <w:rFonts w:ascii="Times New Roman" w:eastAsia="Arial" w:hAnsi="Times New Roman" w:cs="Times New Roman"/>
          <w:b/>
          <w:color w:val="000000"/>
          <w:sz w:val="24"/>
          <w:szCs w:val="24"/>
          <w:shd w:val="clear" w:color="auto" w:fill="FFFFFF"/>
        </w:rPr>
      </w:pPr>
      <w:r>
        <w:rPr>
          <w:rFonts w:ascii="Times New Roman" w:eastAsia="Arial" w:hAnsi="Times New Roman" w:cs="Times New Roman"/>
          <w:b/>
          <w:color w:val="000000"/>
          <w:sz w:val="24"/>
          <w:szCs w:val="24"/>
          <w:shd w:val="clear" w:color="auto" w:fill="FFFFFF"/>
        </w:rPr>
        <w:t>1.</w:t>
      </w:r>
      <w:r w:rsidRPr="00DD7810">
        <w:rPr>
          <w:rFonts w:ascii="Times New Roman" w:eastAsia="Arial" w:hAnsi="Times New Roman" w:cs="Times New Roman"/>
          <w:b/>
          <w:color w:val="000000"/>
          <w:sz w:val="24"/>
          <w:szCs w:val="24"/>
          <w:shd w:val="clear" w:color="auto" w:fill="FFFFFF"/>
        </w:rPr>
        <w:t>Виды разрешенного использования земельных участков и объектов капитального строительства</w:t>
      </w:r>
    </w:p>
    <w:p w:rsidR="00461FD0" w:rsidRPr="00DE3DEF" w:rsidRDefault="00461FD0" w:rsidP="00461FD0">
      <w:pPr>
        <w:spacing w:line="240" w:lineRule="auto"/>
        <w:rPr>
          <w:rFonts w:ascii="Times New Roman" w:hAnsi="Times New Roman" w:cs="Times New Roman"/>
          <w:b/>
          <w:iCs/>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5"/>
        <w:gridCol w:w="4678"/>
      </w:tblGrid>
      <w:tr w:rsidR="00461FD0" w:rsidRPr="00DE3DEF" w:rsidTr="00B2509A">
        <w:trPr>
          <w:trHeight w:val="20"/>
        </w:trPr>
        <w:tc>
          <w:tcPr>
            <w:tcW w:w="1844"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22272F"/>
                <w:sz w:val="24"/>
                <w:szCs w:val="24"/>
                <w:shd w:val="clear" w:color="auto" w:fill="FFFFFF"/>
              </w:rPr>
              <w:t>Наименование вида разрешенного использования земельного участка</w:t>
            </w:r>
          </w:p>
        </w:tc>
        <w:tc>
          <w:tcPr>
            <w:tcW w:w="3685"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22272F"/>
                <w:sz w:val="24"/>
                <w:szCs w:val="24"/>
                <w:shd w:val="clear" w:color="auto" w:fill="FFFFFF"/>
              </w:rPr>
              <w:t>Описание вида разрешенного использования земельного участка</w:t>
            </w:r>
          </w:p>
        </w:tc>
        <w:tc>
          <w:tcPr>
            <w:tcW w:w="4678"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844" w:type="dxa"/>
            <w:vAlign w:val="center"/>
          </w:tcPr>
          <w:p w:rsidR="00461FD0" w:rsidRPr="00DE3DEF" w:rsidRDefault="00461FD0" w:rsidP="00B2509A">
            <w:pPr>
              <w:widowControl w:val="0"/>
              <w:spacing w:line="240" w:lineRule="auto"/>
              <w:jc w:val="center"/>
              <w:rPr>
                <w:rFonts w:ascii="Times New Roman" w:hAnsi="Times New Roman" w:cs="Times New Roman"/>
                <w:color w:val="000000"/>
                <w:sz w:val="24"/>
                <w:szCs w:val="24"/>
              </w:rPr>
            </w:pPr>
            <w:r w:rsidRPr="00DE3DEF">
              <w:rPr>
                <w:rFonts w:ascii="Times New Roman" w:hAnsi="Times New Roman" w:cs="Times New Roman"/>
                <w:color w:val="000000"/>
                <w:sz w:val="24"/>
                <w:szCs w:val="24"/>
              </w:rPr>
              <w:t>Для индивидуального жилищного строительства</w:t>
            </w:r>
          </w:p>
        </w:tc>
        <w:tc>
          <w:tcPr>
            <w:tcW w:w="3685" w:type="dxa"/>
            <w:vAlign w:val="center"/>
          </w:tcPr>
          <w:p w:rsidR="00461FD0" w:rsidRPr="00DE3DEF" w:rsidRDefault="00461FD0" w:rsidP="00B2509A">
            <w:pPr>
              <w:pStyle w:val="s1"/>
              <w:shd w:val="clear" w:color="auto" w:fill="FFFFFF"/>
              <w:jc w:val="both"/>
              <w:rPr>
                <w:color w:val="22272F"/>
              </w:rPr>
            </w:pPr>
            <w:r w:rsidRPr="00DE3DEF">
              <w:rPr>
                <w:color w:val="22272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61FD0" w:rsidRPr="00DE3DEF" w:rsidRDefault="00461FD0" w:rsidP="00B2509A">
            <w:pPr>
              <w:pStyle w:val="s1"/>
              <w:shd w:val="clear" w:color="auto" w:fill="FFFFFF"/>
              <w:jc w:val="both"/>
              <w:rPr>
                <w:color w:val="22272F"/>
              </w:rPr>
            </w:pPr>
            <w:r w:rsidRPr="00DE3DEF">
              <w:rPr>
                <w:color w:val="22272F"/>
              </w:rPr>
              <w:t>выращивание сельскохозяйственных культур;</w:t>
            </w:r>
          </w:p>
          <w:p w:rsidR="00461FD0" w:rsidRPr="00DE3DEF" w:rsidRDefault="00461FD0" w:rsidP="00B2509A">
            <w:pPr>
              <w:pStyle w:val="s1"/>
              <w:shd w:val="clear" w:color="auto" w:fill="FFFFFF"/>
              <w:jc w:val="both"/>
              <w:rPr>
                <w:color w:val="22272F"/>
              </w:rPr>
            </w:pPr>
            <w:r w:rsidRPr="00DE3DEF">
              <w:rPr>
                <w:color w:val="22272F"/>
              </w:rPr>
              <w:t>размещение индивидуальных гаражей и хозяйственных построек</w:t>
            </w:r>
          </w:p>
          <w:p w:rsidR="00461FD0" w:rsidRPr="00DE3DEF" w:rsidRDefault="00461FD0" w:rsidP="00B2509A">
            <w:pPr>
              <w:widowControl w:val="0"/>
              <w:spacing w:line="240" w:lineRule="auto"/>
              <w:ind w:firstLine="459"/>
              <w:rPr>
                <w:rFonts w:ascii="Times New Roman" w:hAnsi="Times New Roman" w:cs="Times New Roman"/>
                <w:color w:val="000000"/>
                <w:sz w:val="24"/>
                <w:szCs w:val="24"/>
              </w:rPr>
            </w:pPr>
          </w:p>
        </w:tc>
        <w:tc>
          <w:tcPr>
            <w:tcW w:w="4678" w:type="dxa"/>
          </w:tcPr>
          <w:p w:rsidR="00461FD0" w:rsidRPr="00DE3DEF" w:rsidRDefault="00461FD0" w:rsidP="00B2509A">
            <w:pPr>
              <w:suppressAutoHyphens/>
              <w:spacing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минимальная/максимальная площадь земельных участков   – 300 кв. м /2500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461FD0" w:rsidRPr="00DE3DEF" w:rsidRDefault="00461FD0" w:rsidP="00B2509A">
            <w:pPr>
              <w:spacing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461FD0" w:rsidRPr="00DE3DEF" w:rsidRDefault="00461FD0" w:rsidP="00B2509A">
            <w:pPr>
              <w:tabs>
                <w:tab w:val="left" w:pos="1080"/>
              </w:tabs>
              <w:spacing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461FD0" w:rsidRPr="00DE3DEF" w:rsidRDefault="00461FD0" w:rsidP="00B2509A">
            <w:pPr>
              <w:spacing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461FD0" w:rsidRPr="00DE3DEF" w:rsidTr="00B2509A">
        <w:trPr>
          <w:trHeight w:val="20"/>
        </w:trPr>
        <w:tc>
          <w:tcPr>
            <w:tcW w:w="1844" w:type="dxa"/>
          </w:tcPr>
          <w:p w:rsidR="00461FD0" w:rsidRPr="00DE3DEF" w:rsidRDefault="00461FD0" w:rsidP="00B2509A">
            <w:pPr>
              <w:pStyle w:val="s1"/>
              <w:jc w:val="center"/>
              <w:rPr>
                <w:color w:val="22272F"/>
              </w:rPr>
            </w:pPr>
            <w:r w:rsidRPr="00DE3DEF">
              <w:rPr>
                <w:color w:val="22272F"/>
              </w:rPr>
              <w:t>Малоэтажная многоквартирная жилая застройка</w:t>
            </w:r>
          </w:p>
        </w:tc>
        <w:tc>
          <w:tcPr>
            <w:tcW w:w="3685" w:type="dxa"/>
          </w:tcPr>
          <w:p w:rsidR="00461FD0" w:rsidRPr="00DE3DEF" w:rsidRDefault="00461FD0" w:rsidP="00B2509A">
            <w:pPr>
              <w:pStyle w:val="s1"/>
              <w:jc w:val="both"/>
              <w:rPr>
                <w:color w:val="22272F"/>
              </w:rPr>
            </w:pPr>
            <w:r w:rsidRPr="00DE3DEF">
              <w:rPr>
                <w:color w:val="22272F"/>
              </w:rPr>
              <w:t xml:space="preserve">Размещение малоэтажных многоквартирных домов (многоквартирные дома высотой до 3 этажей, включая </w:t>
            </w:r>
            <w:r w:rsidRPr="00DE3DEF">
              <w:rPr>
                <w:color w:val="22272F"/>
              </w:rPr>
              <w:lastRenderedPageBreak/>
              <w:t>мансардный);</w:t>
            </w:r>
          </w:p>
          <w:p w:rsidR="00461FD0" w:rsidRPr="00DE3DEF" w:rsidRDefault="00461FD0" w:rsidP="00B2509A">
            <w:pPr>
              <w:pStyle w:val="s1"/>
              <w:jc w:val="both"/>
              <w:rPr>
                <w:color w:val="22272F"/>
              </w:rPr>
            </w:pPr>
            <w:r w:rsidRPr="00DE3DEF">
              <w:rPr>
                <w:color w:val="22272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78" w:type="dxa"/>
          </w:tcPr>
          <w:p w:rsidR="00461FD0" w:rsidRPr="00DE3DEF" w:rsidRDefault="00461FD0" w:rsidP="00B2509A">
            <w:pPr>
              <w:suppressAutoHyphens/>
              <w:spacing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минимальная/максимальная площадь земельных участков   – 300 кв. м /2500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 минимальная ширина земельных </w:t>
            </w:r>
            <w:r w:rsidRPr="00DE3DEF">
              <w:rPr>
                <w:rFonts w:ascii="Times New Roman" w:eastAsia="SimSun" w:hAnsi="Times New Roman" w:cs="Times New Roman"/>
                <w:color w:val="000000"/>
                <w:sz w:val="24"/>
                <w:szCs w:val="24"/>
                <w:lang w:eastAsia="zh-CN"/>
              </w:rPr>
              <w:lastRenderedPageBreak/>
              <w:t>участков вдоль фронта улицы (проезда) – 15 м;</w:t>
            </w:r>
          </w:p>
          <w:p w:rsidR="00461FD0" w:rsidRPr="00DE3DEF" w:rsidRDefault="00461FD0" w:rsidP="00B2509A">
            <w:pPr>
              <w:spacing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461FD0" w:rsidRPr="00DE3DEF" w:rsidRDefault="00461FD0" w:rsidP="00B2509A">
            <w:pPr>
              <w:tabs>
                <w:tab w:val="left" w:pos="1080"/>
              </w:tabs>
              <w:spacing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461FD0" w:rsidRPr="00DE3DEF" w:rsidRDefault="00461FD0" w:rsidP="00B2509A">
            <w:pPr>
              <w:spacing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–75%</w:t>
            </w:r>
          </w:p>
        </w:tc>
      </w:tr>
      <w:tr w:rsidR="00461FD0" w:rsidRPr="00DE3DEF" w:rsidTr="00B2509A">
        <w:trPr>
          <w:trHeight w:val="20"/>
        </w:trPr>
        <w:tc>
          <w:tcPr>
            <w:tcW w:w="1844" w:type="dxa"/>
          </w:tcPr>
          <w:p w:rsidR="00461FD0" w:rsidRPr="00DE3DEF" w:rsidRDefault="00461FD0" w:rsidP="00B2509A">
            <w:pPr>
              <w:pStyle w:val="s1"/>
              <w:jc w:val="center"/>
              <w:rPr>
                <w:color w:val="22272F"/>
              </w:rPr>
            </w:pPr>
            <w:r w:rsidRPr="00DE3DEF">
              <w:rPr>
                <w:color w:val="22272F"/>
              </w:rPr>
              <w:lastRenderedPageBreak/>
              <w:t>Для ведения личного подсобного хозяйства (приусадебный земельный участок)</w:t>
            </w:r>
          </w:p>
        </w:tc>
        <w:tc>
          <w:tcPr>
            <w:tcW w:w="3685" w:type="dxa"/>
          </w:tcPr>
          <w:p w:rsidR="00461FD0" w:rsidRPr="00DE3DEF" w:rsidRDefault="00461FD0" w:rsidP="00B2509A">
            <w:pPr>
              <w:pStyle w:val="s1"/>
              <w:jc w:val="both"/>
              <w:rPr>
                <w:color w:val="22272F"/>
              </w:rPr>
            </w:pPr>
            <w:r w:rsidRPr="00DE3DEF">
              <w:rPr>
                <w:color w:val="22272F"/>
              </w:rPr>
              <w:t>Размещение жилого дома, указанного в описании вида разрешенного использования с </w:t>
            </w:r>
            <w:hyperlink r:id="rId9" w:anchor="/document/70736874/entry/1021" w:history="1">
              <w:r w:rsidRPr="00DE3DEF">
                <w:rPr>
                  <w:rStyle w:val="a6"/>
                  <w:color w:val="551A8B"/>
                </w:rPr>
                <w:t>кодом 2.1</w:t>
              </w:r>
            </w:hyperlink>
            <w:r w:rsidRPr="00DE3DEF">
              <w:rPr>
                <w:color w:val="22272F"/>
              </w:rPr>
              <w:t>;</w:t>
            </w:r>
          </w:p>
          <w:p w:rsidR="00461FD0" w:rsidRPr="00DE3DEF" w:rsidRDefault="00461FD0" w:rsidP="00B2509A">
            <w:pPr>
              <w:pStyle w:val="s1"/>
              <w:jc w:val="both"/>
              <w:rPr>
                <w:color w:val="22272F"/>
              </w:rPr>
            </w:pPr>
            <w:r w:rsidRPr="00DE3DEF">
              <w:rPr>
                <w:color w:val="22272F"/>
              </w:rPr>
              <w:t>производство сельскохозяйственной продукции;</w:t>
            </w:r>
          </w:p>
          <w:p w:rsidR="00461FD0" w:rsidRPr="00DE3DEF" w:rsidRDefault="00461FD0" w:rsidP="00B2509A">
            <w:pPr>
              <w:pStyle w:val="s1"/>
              <w:jc w:val="both"/>
              <w:rPr>
                <w:color w:val="22272F"/>
              </w:rPr>
            </w:pPr>
            <w:r w:rsidRPr="00DE3DEF">
              <w:rPr>
                <w:color w:val="22272F"/>
              </w:rPr>
              <w:t>размещение гаража и иных вспомогательных сооружений;</w:t>
            </w:r>
          </w:p>
          <w:p w:rsidR="00461FD0" w:rsidRPr="00DE3DEF" w:rsidRDefault="00461FD0" w:rsidP="00B2509A">
            <w:pPr>
              <w:pStyle w:val="s1"/>
              <w:jc w:val="both"/>
              <w:rPr>
                <w:color w:val="22272F"/>
              </w:rPr>
            </w:pPr>
            <w:r w:rsidRPr="00DE3DEF">
              <w:rPr>
                <w:color w:val="22272F"/>
              </w:rPr>
              <w:t>содержание сельскохозяйственных животных</w:t>
            </w:r>
          </w:p>
        </w:tc>
        <w:tc>
          <w:tcPr>
            <w:tcW w:w="4678" w:type="dxa"/>
          </w:tcPr>
          <w:p w:rsidR="00461FD0" w:rsidRPr="00DE3DEF" w:rsidRDefault="00461FD0" w:rsidP="00B2509A">
            <w:pPr>
              <w:suppressAutoHyphens/>
              <w:spacing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минимальная/максимальная площадь земельных участков   – 300 кв. м /7000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461FD0" w:rsidRPr="00DE3DEF" w:rsidRDefault="00461FD0" w:rsidP="00B2509A">
            <w:pPr>
              <w:spacing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461FD0" w:rsidRPr="00DE3DEF" w:rsidRDefault="00461FD0" w:rsidP="00B2509A">
            <w:pPr>
              <w:tabs>
                <w:tab w:val="left" w:pos="1080"/>
              </w:tabs>
              <w:spacing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461FD0" w:rsidRPr="00DE3DEF" w:rsidRDefault="00461FD0" w:rsidP="00B2509A">
            <w:pPr>
              <w:spacing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461FD0" w:rsidRPr="00DE3DEF" w:rsidRDefault="00461FD0" w:rsidP="00B2509A">
            <w:pPr>
              <w:suppressAutoHyphens/>
              <w:spacing w:line="240" w:lineRule="auto"/>
              <w:textAlignment w:val="baseline"/>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461FD0" w:rsidRPr="00DE3DEF" w:rsidTr="00B2509A">
        <w:trPr>
          <w:trHeight w:val="20"/>
        </w:trPr>
        <w:tc>
          <w:tcPr>
            <w:tcW w:w="1844" w:type="dxa"/>
          </w:tcPr>
          <w:p w:rsidR="00461FD0" w:rsidRPr="00DE3DEF" w:rsidRDefault="00461FD0" w:rsidP="00B2509A">
            <w:pPr>
              <w:pStyle w:val="s1"/>
              <w:jc w:val="center"/>
              <w:rPr>
                <w:color w:val="22272F"/>
              </w:rPr>
            </w:pPr>
            <w:r w:rsidRPr="00DE3DEF">
              <w:rPr>
                <w:color w:val="22272F"/>
              </w:rPr>
              <w:t>Блокированная жилая застройка</w:t>
            </w:r>
          </w:p>
        </w:tc>
        <w:tc>
          <w:tcPr>
            <w:tcW w:w="3685" w:type="dxa"/>
          </w:tcPr>
          <w:p w:rsidR="00461FD0" w:rsidRPr="00DE3DEF" w:rsidRDefault="00461FD0" w:rsidP="00B2509A">
            <w:pPr>
              <w:pStyle w:val="s1"/>
              <w:jc w:val="both"/>
              <w:rPr>
                <w:color w:val="22272F"/>
              </w:rPr>
            </w:pPr>
            <w:r w:rsidRPr="00DE3DEF">
              <w:rPr>
                <w:color w:val="22272F"/>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DE3DEF">
              <w:rPr>
                <w:color w:val="22272F"/>
              </w:rPr>
              <w:lastRenderedPageBreak/>
              <w:t>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61FD0" w:rsidRPr="00DE3DEF" w:rsidRDefault="00461FD0" w:rsidP="00B2509A">
            <w:pPr>
              <w:pStyle w:val="s1"/>
              <w:jc w:val="both"/>
              <w:rPr>
                <w:color w:val="22272F"/>
              </w:rPr>
            </w:pPr>
            <w:r w:rsidRPr="00DE3DEF">
              <w:rPr>
                <w:color w:val="22272F"/>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678" w:type="dxa"/>
          </w:tcPr>
          <w:p w:rsidR="00461FD0" w:rsidRPr="00DE3DEF" w:rsidRDefault="00461FD0" w:rsidP="00B2509A">
            <w:pPr>
              <w:suppressAutoHyphens/>
              <w:spacing w:line="240" w:lineRule="auto"/>
              <w:textAlignment w:val="baseline"/>
              <w:rPr>
                <w:rFonts w:ascii="Times New Roman" w:hAnsi="Times New Roman" w:cs="Times New Roman"/>
                <w:sz w:val="24"/>
                <w:szCs w:val="24"/>
              </w:rPr>
            </w:pPr>
            <w:r w:rsidRPr="00DE3DEF">
              <w:rPr>
                <w:rFonts w:ascii="Times New Roman" w:hAnsi="Times New Roman" w:cs="Times New Roman"/>
                <w:sz w:val="24"/>
                <w:szCs w:val="24"/>
              </w:rPr>
              <w:lastRenderedPageBreak/>
              <w:t xml:space="preserve">предельное максимальное количество этажей – 3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DE3DEF">
              <w:rPr>
                <w:rFonts w:ascii="Times New Roman" w:hAnsi="Times New Roman" w:cs="Times New Roman"/>
                <w:sz w:val="24"/>
                <w:szCs w:val="24"/>
              </w:rPr>
              <w:lastRenderedPageBreak/>
              <w:t>строений, сооружений - 3 м;</w:t>
            </w:r>
          </w:p>
          <w:p w:rsidR="00461FD0" w:rsidRPr="00DE3DEF" w:rsidRDefault="00461FD0" w:rsidP="00B2509A">
            <w:pPr>
              <w:suppressAutoHyphens/>
              <w:spacing w:line="240" w:lineRule="auto"/>
              <w:textAlignment w:val="baseline"/>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 xml:space="preserve"> − 0 м со стороны общей стены с соседним жилым домом.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Вспомогательные здания и хозяйственные строения, за исключением гаражей, размещать со стороны улиц не допускается. Размеры земельных участков под один жилой дом (блок-секцию): − минимальный – 300 кв. м; − максимальный: • для сложившейся застройки – 2500 кв. м; • для новой застройки – 1500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Минимальный процент озеленения территории не подлежит установлению. Минимальное количество мест хранения автомобилей – 1 </w:t>
            </w:r>
            <w:proofErr w:type="spellStart"/>
            <w:r w:rsidRPr="00DE3DEF">
              <w:rPr>
                <w:rFonts w:ascii="Times New Roman" w:hAnsi="Times New Roman" w:cs="Times New Roman"/>
                <w:sz w:val="24"/>
                <w:szCs w:val="24"/>
              </w:rPr>
              <w:t>машино</w:t>
            </w:r>
            <w:proofErr w:type="spellEnd"/>
            <w:r w:rsidRPr="00DE3DEF">
              <w:rPr>
                <w:rFonts w:ascii="Times New Roman" w:hAnsi="Times New Roman" w:cs="Times New Roman"/>
                <w:sz w:val="24"/>
                <w:szCs w:val="24"/>
              </w:rPr>
              <w:t>-место на 1 домовладение</w:t>
            </w:r>
          </w:p>
        </w:tc>
      </w:tr>
      <w:tr w:rsidR="00461FD0" w:rsidRPr="00DE3DEF" w:rsidTr="00B2509A">
        <w:trPr>
          <w:trHeight w:val="20"/>
        </w:trPr>
        <w:tc>
          <w:tcPr>
            <w:tcW w:w="1844" w:type="dxa"/>
            <w:shd w:val="clear" w:color="auto" w:fill="FFFFFF"/>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Коммунальное обслуживание</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p>
        </w:tc>
        <w:tc>
          <w:tcPr>
            <w:tcW w:w="3685" w:type="dxa"/>
            <w:shd w:val="clear" w:color="auto" w:fill="FFFFFF"/>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678" w:type="dxa"/>
            <w:shd w:val="clear" w:color="auto" w:fill="FFFFFF"/>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r w:rsidRPr="00DE3DEF">
              <w:rPr>
                <w:rFonts w:ascii="Times New Roman" w:eastAsia="SimSun" w:hAnsi="Times New Roman" w:cs="Times New Roman"/>
                <w:color w:val="000000"/>
                <w:sz w:val="24"/>
                <w:szCs w:val="24"/>
                <w:lang w:eastAsia="zh-CN"/>
              </w:rPr>
              <w:t xml:space="preserve">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2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461FD0" w:rsidRPr="00DE3DEF" w:rsidRDefault="00461FD0" w:rsidP="00B2509A">
            <w:pPr>
              <w:tabs>
                <w:tab w:val="left" w:pos="1134"/>
              </w:tabs>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4" w:type="dxa"/>
            <w:shd w:val="clear" w:color="auto" w:fill="FFFFFF"/>
          </w:tcPr>
          <w:p w:rsidR="00461FD0" w:rsidRPr="00DE3DEF" w:rsidRDefault="00461FD0" w:rsidP="00B2509A">
            <w:pPr>
              <w:pStyle w:val="s1"/>
              <w:jc w:val="both"/>
              <w:rPr>
                <w:color w:val="22272F"/>
              </w:rPr>
            </w:pPr>
            <w:r w:rsidRPr="00DE3DEF">
              <w:rPr>
                <w:color w:val="22272F"/>
              </w:rPr>
              <w:lastRenderedPageBreak/>
              <w:t>Амбулаторно-поликлиническое обслуживание</w:t>
            </w:r>
          </w:p>
        </w:tc>
        <w:tc>
          <w:tcPr>
            <w:tcW w:w="3685" w:type="dxa"/>
            <w:shd w:val="clear" w:color="auto" w:fill="FFFFFF"/>
          </w:tcPr>
          <w:p w:rsidR="00461FD0" w:rsidRPr="00DE3DEF" w:rsidRDefault="00461FD0" w:rsidP="00B2509A">
            <w:pPr>
              <w:pStyle w:val="s1"/>
              <w:jc w:val="both"/>
              <w:rPr>
                <w:color w:val="22272F"/>
              </w:rPr>
            </w:pPr>
            <w:r w:rsidRPr="00DE3DEF">
              <w:rPr>
                <w:color w:val="22272F"/>
              </w:rPr>
              <w:t>Фельдшерские пункты, пункты здравоохранения, центры матери и ребенка.</w:t>
            </w:r>
          </w:p>
        </w:tc>
        <w:tc>
          <w:tcPr>
            <w:tcW w:w="4678" w:type="dxa"/>
            <w:shd w:val="clear" w:color="auto" w:fill="FFFFFF"/>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 xml:space="preserve">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w:t>
            </w:r>
            <w:proofErr w:type="spellStart"/>
            <w:r w:rsidRPr="00DE3DEF">
              <w:rPr>
                <w:rFonts w:ascii="Times New Roman" w:hAnsi="Times New Roman" w:cs="Times New Roman"/>
                <w:sz w:val="24"/>
                <w:szCs w:val="24"/>
              </w:rPr>
              <w:t>машино</w:t>
            </w:r>
            <w:proofErr w:type="spellEnd"/>
            <w:r w:rsidRPr="00DE3DEF">
              <w:rPr>
                <w:rFonts w:ascii="Times New Roman" w:hAnsi="Times New Roman" w:cs="Times New Roman"/>
                <w:sz w:val="24"/>
                <w:szCs w:val="24"/>
              </w:rPr>
              <w:t>-мест на 100 посещений в смену</w:t>
            </w:r>
          </w:p>
        </w:tc>
      </w:tr>
      <w:tr w:rsidR="00461FD0" w:rsidRPr="00DE3DEF" w:rsidTr="00B2509A">
        <w:trPr>
          <w:trHeight w:val="20"/>
        </w:trPr>
        <w:tc>
          <w:tcPr>
            <w:tcW w:w="1844" w:type="dxa"/>
            <w:shd w:val="clear" w:color="auto" w:fill="FFFFFF"/>
          </w:tcPr>
          <w:p w:rsidR="00461FD0" w:rsidRPr="00DE3DEF" w:rsidRDefault="00461FD0" w:rsidP="00B2509A">
            <w:pPr>
              <w:pStyle w:val="s1"/>
              <w:jc w:val="both"/>
              <w:rPr>
                <w:color w:val="22272F"/>
              </w:rPr>
            </w:pPr>
            <w:r w:rsidRPr="00DE3DEF">
              <w:rPr>
                <w:color w:val="22272F"/>
              </w:rPr>
              <w:t>Дошкольное, начальное и среднее общее образование</w:t>
            </w:r>
          </w:p>
        </w:tc>
        <w:tc>
          <w:tcPr>
            <w:tcW w:w="3685" w:type="dxa"/>
            <w:shd w:val="clear" w:color="auto" w:fill="FFFFFF"/>
          </w:tcPr>
          <w:p w:rsidR="00461FD0" w:rsidRPr="00DE3DEF" w:rsidRDefault="00461FD0" w:rsidP="00B2509A">
            <w:pPr>
              <w:pStyle w:val="s1"/>
              <w:jc w:val="center"/>
              <w:rPr>
                <w:color w:val="22272F"/>
              </w:rPr>
            </w:pPr>
            <w:r w:rsidRPr="00DE3DEF">
              <w:rPr>
                <w:rFonts w:eastAsia="SimSun"/>
                <w:color w:val="000000"/>
                <w:lang w:eastAsia="zh-CN"/>
              </w:rPr>
              <w:t>Детские ясли, детские сады, школы</w:t>
            </w:r>
          </w:p>
        </w:tc>
        <w:tc>
          <w:tcPr>
            <w:tcW w:w="4678" w:type="dxa"/>
            <w:shd w:val="clear" w:color="auto" w:fill="FFFFFF"/>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400/не подлежит ограничению;</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4 этажа;</w:t>
            </w:r>
          </w:p>
          <w:p w:rsidR="00461FD0" w:rsidRPr="00DE3DEF" w:rsidRDefault="00461FD0" w:rsidP="00B2509A">
            <w:pPr>
              <w:spacing w:line="240" w:lineRule="auto"/>
              <w:rPr>
                <w:rFonts w:ascii="Times New Roman" w:hAnsi="Times New Roman" w:cs="Times New Roman"/>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40%;</w:t>
            </w:r>
          </w:p>
        </w:tc>
      </w:tr>
      <w:tr w:rsidR="00461FD0" w:rsidRPr="00DE3DEF" w:rsidTr="00B2509A">
        <w:trPr>
          <w:trHeight w:val="20"/>
        </w:trPr>
        <w:tc>
          <w:tcPr>
            <w:tcW w:w="1844" w:type="dxa"/>
            <w:shd w:val="clear" w:color="auto" w:fill="FFFFFF"/>
            <w:vAlign w:val="center"/>
          </w:tcPr>
          <w:p w:rsidR="00461FD0" w:rsidRPr="00DE3DEF" w:rsidRDefault="00461FD0" w:rsidP="00B2509A">
            <w:pPr>
              <w:widowControl w:val="0"/>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Ведение огородничества</w:t>
            </w:r>
          </w:p>
        </w:tc>
        <w:tc>
          <w:tcPr>
            <w:tcW w:w="3685" w:type="dxa"/>
            <w:shd w:val="clear" w:color="auto" w:fill="FFFFFF"/>
            <w:vAlign w:val="center"/>
          </w:tcPr>
          <w:p w:rsidR="00461FD0" w:rsidRPr="00DE3DEF" w:rsidRDefault="00461FD0" w:rsidP="00B2509A">
            <w:pPr>
              <w:widowControl w:val="0"/>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cs="Times New Roman"/>
                <w:color w:val="000000"/>
                <w:sz w:val="24"/>
                <w:szCs w:val="24"/>
              </w:rPr>
              <w:t>, размещение теплиц</w:t>
            </w:r>
          </w:p>
        </w:tc>
        <w:tc>
          <w:tcPr>
            <w:tcW w:w="4678" w:type="dxa"/>
            <w:shd w:val="clear" w:color="auto" w:fill="FFFFFF"/>
            <w:vAlign w:val="center"/>
          </w:tcPr>
          <w:p w:rsidR="00461FD0" w:rsidRPr="00DE3DEF" w:rsidRDefault="00461FD0" w:rsidP="00B2509A">
            <w:pPr>
              <w:tabs>
                <w:tab w:val="left" w:pos="1134"/>
              </w:tabs>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250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(при отсутствии охранных зон)  и 5000 кв. м (при наличии охранных зон);</w:t>
            </w:r>
          </w:p>
          <w:p w:rsidR="00461FD0" w:rsidRPr="00DE3DEF" w:rsidRDefault="00461FD0" w:rsidP="00B2509A">
            <w:pPr>
              <w:tabs>
                <w:tab w:val="left" w:pos="1134"/>
              </w:tabs>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капитального строительства запрещено.</w:t>
            </w:r>
          </w:p>
          <w:p w:rsidR="00461FD0" w:rsidRPr="00DE3DEF" w:rsidRDefault="00461FD0" w:rsidP="00B2509A">
            <w:pPr>
              <w:tabs>
                <w:tab w:val="left" w:pos="1134"/>
              </w:tabs>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указанный вид разрешенного использования устанавливается в отношении земельных участков, которые не могут быть </w:t>
            </w:r>
            <w:proofErr w:type="gramStart"/>
            <w:r w:rsidRPr="00DE3DEF">
              <w:rPr>
                <w:rFonts w:ascii="Times New Roman" w:eastAsia="SimSun" w:hAnsi="Times New Roman" w:cs="Times New Roman"/>
                <w:color w:val="000000"/>
                <w:sz w:val="24"/>
                <w:szCs w:val="24"/>
                <w:lang w:eastAsia="zh-CN"/>
              </w:rPr>
              <w:t>сформированы  в</w:t>
            </w:r>
            <w:proofErr w:type="gramEnd"/>
            <w:r w:rsidRPr="00DE3DEF">
              <w:rPr>
                <w:rFonts w:ascii="Times New Roman" w:eastAsia="SimSun" w:hAnsi="Times New Roman" w:cs="Times New Roman"/>
                <w:color w:val="000000"/>
                <w:sz w:val="24"/>
                <w:szCs w:val="24"/>
                <w:lang w:eastAsia="zh-CN"/>
              </w:rPr>
              <w:t xml:space="preserve"> целях жилищного строительства в силу ограничений в использовании (недостаточная площадь земельного </w:t>
            </w:r>
            <w:r w:rsidRPr="00DE3DEF">
              <w:rPr>
                <w:rFonts w:ascii="Times New Roman" w:eastAsia="SimSun" w:hAnsi="Times New Roman" w:cs="Times New Roman"/>
                <w:color w:val="000000"/>
                <w:sz w:val="24"/>
                <w:szCs w:val="24"/>
                <w:lang w:eastAsia="zh-CN"/>
              </w:rPr>
              <w:lastRenderedPageBreak/>
              <w:t>участка или расположение в границах охранных зон ЛЭП, охранных зон трубопроводов и т.д.)</w:t>
            </w:r>
          </w:p>
        </w:tc>
      </w:tr>
      <w:tr w:rsidR="00461FD0" w:rsidRPr="00DE3DEF" w:rsidTr="00B2509A">
        <w:trPr>
          <w:trHeight w:val="20"/>
        </w:trPr>
        <w:tc>
          <w:tcPr>
            <w:tcW w:w="1844" w:type="dxa"/>
            <w:shd w:val="clear" w:color="auto" w:fill="FFFFFF"/>
          </w:tcPr>
          <w:p w:rsidR="00461FD0" w:rsidRPr="00DE3DEF" w:rsidRDefault="00461FD0" w:rsidP="00B2509A">
            <w:pPr>
              <w:pStyle w:val="s16"/>
              <w:rPr>
                <w:color w:val="22272F"/>
              </w:rPr>
            </w:pPr>
            <w:r w:rsidRPr="00DE3DEF">
              <w:rPr>
                <w:color w:val="22272F"/>
              </w:rPr>
              <w:lastRenderedPageBreak/>
              <w:t>Ведение садоводства</w:t>
            </w:r>
          </w:p>
        </w:tc>
        <w:tc>
          <w:tcPr>
            <w:tcW w:w="3685" w:type="dxa"/>
            <w:shd w:val="clear" w:color="auto" w:fill="FFFFFF"/>
          </w:tcPr>
          <w:p w:rsidR="00461FD0" w:rsidRPr="00DE3DEF" w:rsidRDefault="00461FD0" w:rsidP="00B2509A">
            <w:pPr>
              <w:pStyle w:val="s1"/>
              <w:jc w:val="both"/>
              <w:rPr>
                <w:color w:val="22272F"/>
              </w:rPr>
            </w:pPr>
            <w:r w:rsidRPr="00DE3DEF">
              <w:rPr>
                <w:color w:val="22272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 w:anchor="/document/70736874/entry/1021" w:history="1">
              <w:r w:rsidRPr="00DE3DEF">
                <w:rPr>
                  <w:rStyle w:val="a6"/>
                  <w:color w:val="551A8B"/>
                </w:rPr>
                <w:t>кодом 2.1</w:t>
              </w:r>
            </w:hyperlink>
            <w:r w:rsidRPr="00DE3DEF">
              <w:rPr>
                <w:color w:val="22272F"/>
              </w:rPr>
              <w:t>, хозяйственных построек и гаражей</w:t>
            </w:r>
          </w:p>
        </w:tc>
        <w:tc>
          <w:tcPr>
            <w:tcW w:w="4678" w:type="dxa"/>
            <w:shd w:val="clear" w:color="auto" w:fill="FFFFFF"/>
            <w:vAlign w:val="center"/>
          </w:tcPr>
          <w:p w:rsidR="00461FD0" w:rsidRPr="00DE3DEF" w:rsidRDefault="00461FD0" w:rsidP="00B2509A">
            <w:pPr>
              <w:tabs>
                <w:tab w:val="left" w:pos="1134"/>
              </w:tabs>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1500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(при отсутствии охранных зон)  и 5000 кв. м (при наличии охранных зон);</w:t>
            </w:r>
          </w:p>
          <w:p w:rsidR="00461FD0" w:rsidRPr="00DE3DEF" w:rsidRDefault="00461FD0" w:rsidP="00B2509A">
            <w:pPr>
              <w:spacing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461FD0" w:rsidRPr="00DE3DEF" w:rsidRDefault="00461FD0" w:rsidP="00B2509A">
            <w:pPr>
              <w:tabs>
                <w:tab w:val="left" w:pos="1080"/>
              </w:tabs>
              <w:spacing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461FD0" w:rsidRPr="00DE3DEF" w:rsidRDefault="00461FD0" w:rsidP="00B2509A">
            <w:pPr>
              <w:spacing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461FD0" w:rsidRPr="00DE3DEF" w:rsidRDefault="00461FD0" w:rsidP="00B2509A">
            <w:pPr>
              <w:tabs>
                <w:tab w:val="left" w:pos="1134"/>
              </w:tabs>
              <w:spacing w:line="240" w:lineRule="auto"/>
              <w:rPr>
                <w:rFonts w:ascii="Times New Roman" w:eastAsia="SimSun" w:hAnsi="Times New Roman" w:cs="Times New Roman"/>
                <w:color w:val="000000"/>
                <w:sz w:val="24"/>
                <w:szCs w:val="24"/>
                <w:lang w:eastAsia="zh-CN"/>
              </w:rPr>
            </w:pPr>
          </w:p>
        </w:tc>
      </w:tr>
      <w:tr w:rsidR="00461FD0" w:rsidRPr="00DE3DEF" w:rsidTr="00B2509A">
        <w:trPr>
          <w:trHeight w:val="20"/>
        </w:trPr>
        <w:tc>
          <w:tcPr>
            <w:tcW w:w="1844" w:type="dxa"/>
            <w:shd w:val="clear" w:color="auto" w:fill="FFFFFF"/>
          </w:tcPr>
          <w:p w:rsidR="00461FD0" w:rsidRPr="00DE3DEF" w:rsidRDefault="00461FD0" w:rsidP="00B2509A">
            <w:pPr>
              <w:pStyle w:val="s16"/>
              <w:rPr>
                <w:color w:val="22272F"/>
              </w:rPr>
            </w:pPr>
            <w:r w:rsidRPr="00DE3DEF">
              <w:rPr>
                <w:color w:val="22272F"/>
              </w:rPr>
              <w:t>Осуществление религиозных обрядов</w:t>
            </w:r>
          </w:p>
        </w:tc>
        <w:tc>
          <w:tcPr>
            <w:tcW w:w="3685" w:type="dxa"/>
            <w:shd w:val="clear" w:color="auto" w:fill="FFFFFF"/>
          </w:tcPr>
          <w:p w:rsidR="00461FD0" w:rsidRPr="00DE3DEF" w:rsidRDefault="00461FD0" w:rsidP="00B2509A">
            <w:pPr>
              <w:pStyle w:val="s1"/>
              <w:jc w:val="both"/>
              <w:rPr>
                <w:color w:val="22272F"/>
              </w:rPr>
            </w:pPr>
            <w:r w:rsidRPr="00DE3DEF">
              <w:rPr>
                <w:color w:val="22272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
        </w:tc>
        <w:tc>
          <w:tcPr>
            <w:tcW w:w="4678" w:type="dxa"/>
            <w:shd w:val="clear" w:color="auto" w:fill="FFFFFF"/>
            <w:vAlign w:val="center"/>
          </w:tcPr>
          <w:p w:rsidR="00461FD0" w:rsidRPr="00DE3DEF" w:rsidRDefault="00461FD0" w:rsidP="00B2509A">
            <w:pPr>
              <w:spacing w:line="240" w:lineRule="auto"/>
              <w:rPr>
                <w:rFonts w:ascii="Times New Roman" w:hAnsi="Times New Roman" w:cs="Times New Roman"/>
                <w:sz w:val="24"/>
                <w:szCs w:val="24"/>
              </w:rPr>
            </w:pPr>
            <w:r w:rsidRPr="00DE3DEF">
              <w:rPr>
                <w:rFonts w:ascii="Times New Roman" w:hAnsi="Times New Roman" w:cs="Times New Roman"/>
                <w:sz w:val="24"/>
                <w:szCs w:val="24"/>
              </w:rPr>
              <w:t>- минимальная/максимальная площадь земельного участка</w:t>
            </w:r>
            <w:r w:rsidRPr="00DE3DEF">
              <w:rPr>
                <w:rFonts w:ascii="Times New Roman" w:hAnsi="Times New Roman" w:cs="Times New Roman"/>
                <w:b/>
                <w:sz w:val="24"/>
                <w:szCs w:val="24"/>
              </w:rPr>
              <w:t xml:space="preserve"> - </w:t>
            </w:r>
            <w:r w:rsidRPr="00DE3DEF">
              <w:rPr>
                <w:rFonts w:ascii="Times New Roman" w:hAnsi="Times New Roman" w:cs="Times New Roman"/>
                <w:sz w:val="24"/>
                <w:szCs w:val="24"/>
              </w:rPr>
              <w:t>600/</w:t>
            </w:r>
            <w:r>
              <w:rPr>
                <w:rFonts w:ascii="Times New Roman" w:hAnsi="Times New Roman" w:cs="Times New Roman"/>
                <w:sz w:val="24"/>
                <w:szCs w:val="24"/>
              </w:rPr>
              <w:t>5</w:t>
            </w:r>
            <w:r w:rsidRPr="00DE3DEF">
              <w:rPr>
                <w:rFonts w:ascii="Times New Roman" w:hAnsi="Times New Roman" w:cs="Times New Roman"/>
                <w:sz w:val="24"/>
                <w:szCs w:val="24"/>
              </w:rPr>
              <w:t xml:space="preserve">000 </w:t>
            </w:r>
            <w:proofErr w:type="spellStart"/>
            <w:r w:rsidRPr="00DE3DEF">
              <w:rPr>
                <w:rFonts w:ascii="Times New Roman" w:hAnsi="Times New Roman" w:cs="Times New Roman"/>
                <w:sz w:val="24"/>
                <w:szCs w:val="24"/>
              </w:rPr>
              <w:t>кв.м</w:t>
            </w:r>
            <w:proofErr w:type="spellEnd"/>
            <w:r w:rsidRPr="00DE3DEF">
              <w:rPr>
                <w:rFonts w:ascii="Times New Roman" w:hAnsi="Times New Roman" w:cs="Times New Roman"/>
                <w:sz w:val="24"/>
                <w:szCs w:val="24"/>
              </w:rPr>
              <w:t>;</w:t>
            </w:r>
          </w:p>
          <w:p w:rsidR="00461FD0" w:rsidRPr="00DE3DEF" w:rsidRDefault="00461FD0" w:rsidP="00B2509A">
            <w:pPr>
              <w:spacing w:line="240" w:lineRule="auto"/>
              <w:rPr>
                <w:rFonts w:ascii="Times New Roman" w:hAnsi="Times New Roman" w:cs="Times New Roman"/>
                <w:sz w:val="24"/>
                <w:szCs w:val="24"/>
              </w:rPr>
            </w:pPr>
            <w:r w:rsidRPr="00DE3D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461FD0" w:rsidRPr="00DE3DEF" w:rsidRDefault="00461FD0" w:rsidP="00B2509A">
            <w:pPr>
              <w:spacing w:line="240" w:lineRule="auto"/>
              <w:rPr>
                <w:rFonts w:ascii="Times New Roman" w:hAnsi="Times New Roman" w:cs="Times New Roman"/>
                <w:b/>
                <w:sz w:val="24"/>
                <w:szCs w:val="24"/>
              </w:rPr>
            </w:pPr>
            <w:r w:rsidRPr="00DE3DEF">
              <w:rPr>
                <w:rFonts w:ascii="Times New Roman" w:hAnsi="Times New Roman" w:cs="Times New Roman"/>
                <w:sz w:val="24"/>
                <w:szCs w:val="24"/>
              </w:rPr>
              <w:t xml:space="preserve">- максимальное количество надземных этажей - </w:t>
            </w:r>
            <w:r w:rsidRPr="00DE3DEF">
              <w:rPr>
                <w:rFonts w:ascii="Times New Roman" w:hAnsi="Times New Roman" w:cs="Times New Roman"/>
                <w:b/>
                <w:sz w:val="24"/>
                <w:szCs w:val="24"/>
              </w:rPr>
              <w:t>3 этажа</w:t>
            </w:r>
            <w:r w:rsidRPr="00DE3DEF">
              <w:rPr>
                <w:rFonts w:ascii="Times New Roman" w:hAnsi="Times New Roman" w:cs="Times New Roman"/>
                <w:sz w:val="24"/>
                <w:szCs w:val="24"/>
              </w:rPr>
              <w:t>;</w:t>
            </w:r>
          </w:p>
          <w:p w:rsidR="00461FD0" w:rsidRPr="00DE3DEF" w:rsidRDefault="00461FD0" w:rsidP="00B2509A">
            <w:pPr>
              <w:spacing w:line="240" w:lineRule="auto"/>
              <w:rPr>
                <w:rFonts w:ascii="Times New Roman" w:eastAsia="SimSun" w:hAnsi="Times New Roman" w:cs="Times New Roman"/>
                <w:sz w:val="24"/>
                <w:szCs w:val="24"/>
                <w:lang w:eastAsia="zh-CN"/>
              </w:rPr>
            </w:pPr>
            <w:r w:rsidRPr="00DE3DEF">
              <w:rPr>
                <w:rFonts w:ascii="Times New Roman" w:hAnsi="Times New Roman" w:cs="Times New Roman"/>
                <w:sz w:val="24"/>
                <w:szCs w:val="24"/>
              </w:rPr>
              <w:t xml:space="preserve">- максимальная высота зданий, строений, сооружений от уровня земли - </w:t>
            </w:r>
            <w:r w:rsidRPr="00DE3DEF">
              <w:rPr>
                <w:rFonts w:ascii="Times New Roman" w:hAnsi="Times New Roman" w:cs="Times New Roman"/>
                <w:b/>
                <w:sz w:val="24"/>
                <w:szCs w:val="24"/>
              </w:rPr>
              <w:t>50 м;</w:t>
            </w:r>
          </w:p>
          <w:p w:rsidR="00461FD0" w:rsidRPr="00DE3DEF" w:rsidRDefault="00461FD0" w:rsidP="00B2509A">
            <w:pPr>
              <w:spacing w:line="240" w:lineRule="auto"/>
              <w:rPr>
                <w:rFonts w:ascii="Times New Roman" w:eastAsia="SimSun" w:hAnsi="Times New Roman" w:cs="Times New Roman"/>
                <w:b/>
                <w:sz w:val="24"/>
                <w:szCs w:val="24"/>
                <w:lang w:eastAsia="zh-CN"/>
              </w:rPr>
            </w:pPr>
            <w:r w:rsidRPr="00DE3DEF">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DE3DEF">
              <w:rPr>
                <w:rFonts w:ascii="Times New Roman" w:eastAsia="SimSun" w:hAnsi="Times New Roman" w:cs="Times New Roman"/>
                <w:b/>
                <w:sz w:val="24"/>
                <w:szCs w:val="24"/>
                <w:lang w:eastAsia="zh-CN"/>
              </w:rPr>
              <w:t>40%</w:t>
            </w:r>
          </w:p>
          <w:p w:rsidR="00461FD0" w:rsidRPr="00DE3DEF" w:rsidRDefault="00461FD0" w:rsidP="00B2509A">
            <w:pPr>
              <w:tabs>
                <w:tab w:val="left" w:pos="1134"/>
              </w:tabs>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461FD0" w:rsidRPr="00DE3DEF" w:rsidTr="00B2509A">
        <w:trPr>
          <w:trHeight w:val="20"/>
        </w:trPr>
        <w:tc>
          <w:tcPr>
            <w:tcW w:w="1844" w:type="dxa"/>
            <w:shd w:val="clear" w:color="auto" w:fill="FFFFFF"/>
            <w:vAlign w:val="center"/>
          </w:tcPr>
          <w:p w:rsidR="00461FD0" w:rsidRPr="006F4969" w:rsidRDefault="00461FD0" w:rsidP="00B2509A">
            <w:pPr>
              <w:spacing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Социальное обслуживание</w:t>
            </w:r>
          </w:p>
        </w:tc>
        <w:tc>
          <w:tcPr>
            <w:tcW w:w="3685" w:type="dxa"/>
            <w:shd w:val="clear" w:color="auto" w:fill="FFFFFF"/>
            <w:vAlign w:val="center"/>
          </w:tcPr>
          <w:p w:rsidR="00461FD0" w:rsidRPr="006F4969" w:rsidRDefault="00461FD0" w:rsidP="00B2509A">
            <w:pPr>
              <w:spacing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Объекты капитального строительства для размещения отделений почты и телеграфа;</w:t>
            </w:r>
          </w:p>
        </w:tc>
        <w:tc>
          <w:tcPr>
            <w:tcW w:w="4678" w:type="dxa"/>
            <w:shd w:val="clear" w:color="auto" w:fill="FFFFFF"/>
          </w:tcPr>
          <w:p w:rsidR="00461FD0" w:rsidRPr="006F4969" w:rsidRDefault="00461FD0" w:rsidP="00B2509A">
            <w:pPr>
              <w:spacing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6F4969">
              <w:rPr>
                <w:rFonts w:ascii="Times New Roman" w:eastAsia="SimSun" w:hAnsi="Times New Roman" w:cs="Times New Roman"/>
                <w:color w:val="000000"/>
                <w:sz w:val="24"/>
                <w:szCs w:val="24"/>
                <w:lang w:eastAsia="zh-CN"/>
              </w:rPr>
              <w:t>участков  –</w:t>
            </w:r>
            <w:proofErr w:type="gramEnd"/>
            <w:r w:rsidRPr="006F4969">
              <w:rPr>
                <w:rFonts w:ascii="Times New Roman" w:eastAsia="SimSun" w:hAnsi="Times New Roman" w:cs="Times New Roman"/>
                <w:color w:val="000000"/>
                <w:sz w:val="24"/>
                <w:szCs w:val="24"/>
                <w:lang w:eastAsia="zh-CN"/>
              </w:rPr>
              <w:t xml:space="preserve"> 400 кв. м/</w:t>
            </w:r>
            <w:r>
              <w:rPr>
                <w:rFonts w:ascii="Times New Roman" w:hAnsi="Times New Roman" w:cs="Times New Roman"/>
                <w:bCs/>
                <w:color w:val="000000"/>
                <w:sz w:val="24"/>
                <w:szCs w:val="24"/>
              </w:rPr>
              <w:t>25</w:t>
            </w:r>
            <w:r w:rsidRPr="006F4969">
              <w:rPr>
                <w:rFonts w:ascii="Times New Roman" w:hAnsi="Times New Roman" w:cs="Times New Roman"/>
                <w:bCs/>
                <w:color w:val="000000"/>
                <w:sz w:val="24"/>
                <w:szCs w:val="24"/>
              </w:rPr>
              <w:t>00 кв. м;</w:t>
            </w:r>
          </w:p>
          <w:p w:rsidR="00461FD0" w:rsidRPr="006F4969" w:rsidRDefault="00461FD0" w:rsidP="00B2509A">
            <w:pPr>
              <w:spacing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461FD0" w:rsidRPr="006F4969" w:rsidRDefault="00461FD0" w:rsidP="00B2509A">
            <w:pPr>
              <w:spacing w:line="240" w:lineRule="auto"/>
              <w:rPr>
                <w:rFonts w:ascii="Times New Roman" w:eastAsia="SimSun" w:hAnsi="Times New Roman" w:cs="Times New Roman"/>
                <w:color w:val="000000"/>
                <w:sz w:val="24"/>
                <w:szCs w:val="24"/>
                <w:lang w:eastAsia="zh-CN"/>
              </w:rPr>
            </w:pPr>
            <w:r w:rsidRPr="006F4969">
              <w:rPr>
                <w:rFonts w:ascii="Times New Roman" w:hAnsi="Times New Roman" w:cs="Times New Roman"/>
                <w:color w:val="000000"/>
                <w:sz w:val="24"/>
                <w:szCs w:val="24"/>
              </w:rPr>
              <w:t xml:space="preserve">минимальные отступы от границ </w:t>
            </w:r>
            <w:r w:rsidRPr="006F4969">
              <w:rPr>
                <w:rFonts w:ascii="Times New Roman" w:hAnsi="Times New Roman" w:cs="Times New Roman"/>
                <w:color w:val="000000"/>
                <w:sz w:val="24"/>
                <w:szCs w:val="24"/>
              </w:rPr>
              <w:lastRenderedPageBreak/>
              <w:t>земельных участков - 3 м;</w:t>
            </w:r>
          </w:p>
          <w:p w:rsidR="00461FD0" w:rsidRPr="006F4969" w:rsidRDefault="00461FD0" w:rsidP="00B2509A">
            <w:pPr>
              <w:spacing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максимальное количество надземных этажей зданий – 4 этажа (включая мансардный этаж);</w:t>
            </w:r>
          </w:p>
          <w:p w:rsidR="00461FD0" w:rsidRPr="006F4969" w:rsidRDefault="00461FD0" w:rsidP="00B2509A">
            <w:pPr>
              <w:spacing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4" w:type="dxa"/>
            <w:shd w:val="clear" w:color="auto" w:fill="FFFFFF"/>
            <w:vAlign w:val="center"/>
          </w:tcPr>
          <w:p w:rsidR="00461FD0" w:rsidRPr="00DE3DEF" w:rsidRDefault="00461FD0" w:rsidP="00B2509A">
            <w:pPr>
              <w:spacing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lastRenderedPageBreak/>
              <w:t>Земельные участки (территории) общего пользования</w:t>
            </w:r>
          </w:p>
        </w:tc>
        <w:tc>
          <w:tcPr>
            <w:tcW w:w="3685" w:type="dxa"/>
            <w:shd w:val="clear" w:color="auto" w:fill="FFFFFF"/>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shd w:val="clear" w:color="auto" w:fill="FFFFFF"/>
            <w:vAlign w:val="center"/>
          </w:tcPr>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61FD0" w:rsidRPr="00DE3DEF" w:rsidRDefault="00461FD0" w:rsidP="00461FD0">
      <w:pPr>
        <w:widowControl w:val="0"/>
        <w:spacing w:line="240" w:lineRule="auto"/>
        <w:ind w:firstLine="426"/>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4"/>
        <w:gridCol w:w="3685"/>
        <w:gridCol w:w="4820"/>
      </w:tblGrid>
      <w:tr w:rsidR="00461FD0" w:rsidRPr="00DE3DEF" w:rsidTr="00B2509A">
        <w:trPr>
          <w:trHeight w:val="20"/>
        </w:trPr>
        <w:tc>
          <w:tcPr>
            <w:tcW w:w="1844"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85"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20"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844" w:type="dxa"/>
            <w:tcBorders>
              <w:bottom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Блокированная жилая застройка</w:t>
            </w:r>
          </w:p>
        </w:tc>
        <w:tc>
          <w:tcPr>
            <w:tcW w:w="3685" w:type="dxa"/>
            <w:tcBorders>
              <w:bottom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 xml:space="preserve">Блокированные жилые дома </w:t>
            </w:r>
            <w:proofErr w:type="gramStart"/>
            <w:r w:rsidRPr="00DE3DEF">
              <w:rPr>
                <w:rFonts w:ascii="Times New Roman" w:hAnsi="Times New Roman" w:cs="Times New Roman"/>
                <w:color w:val="000000"/>
                <w:sz w:val="24"/>
                <w:szCs w:val="24"/>
              </w:rPr>
              <w:t>с  количеством</w:t>
            </w:r>
            <w:proofErr w:type="gramEnd"/>
            <w:r w:rsidRPr="00DE3DEF">
              <w:rPr>
                <w:rFonts w:ascii="Times New Roman" w:hAnsi="Times New Roman" w:cs="Times New Roman"/>
                <w:color w:val="000000"/>
                <w:sz w:val="24"/>
                <w:szCs w:val="24"/>
              </w:rPr>
              <w:t xml:space="preserve">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4820" w:type="dxa"/>
            <w:tcBorders>
              <w:bottom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на один автономный блок – 200/800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6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крайних земельных участков в блокировке - 3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 xml:space="preserve">при этом минимальные отступы от границ земельных участков между автономными </w:t>
            </w:r>
            <w:r w:rsidRPr="00DE3DEF">
              <w:rPr>
                <w:rFonts w:ascii="Times New Roman" w:hAnsi="Times New Roman" w:cs="Times New Roman"/>
                <w:color w:val="000000"/>
                <w:sz w:val="24"/>
                <w:szCs w:val="24"/>
              </w:rPr>
              <w:lastRenderedPageBreak/>
              <w:t>блоками внутри блокировки- 0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40%;</w:t>
            </w:r>
          </w:p>
        </w:tc>
      </w:tr>
      <w:tr w:rsidR="00461FD0" w:rsidRPr="00DE3DEF" w:rsidTr="00B2509A">
        <w:trPr>
          <w:trHeight w:val="20"/>
        </w:trPr>
        <w:tc>
          <w:tcPr>
            <w:tcW w:w="1844" w:type="dxa"/>
            <w:tcBorders>
              <w:bottom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Бытовое обслуживание</w:t>
            </w:r>
          </w:p>
        </w:tc>
        <w:tc>
          <w:tcPr>
            <w:tcW w:w="3685" w:type="dxa"/>
            <w:tcBorders>
              <w:bottom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Мастерские мелкого ремонта, ателье, бани, парикмахерские, </w:t>
            </w:r>
            <w:r w:rsidRPr="00DE3DEF">
              <w:rPr>
                <w:rFonts w:ascii="Times New Roman" w:hAnsi="Times New Roman" w:cs="Times New Roman"/>
                <w:color w:val="000000"/>
                <w:sz w:val="24"/>
                <w:szCs w:val="24"/>
              </w:rPr>
              <w:t>приемные пункты прачечных и химчисток</w:t>
            </w:r>
            <w:r w:rsidRPr="00DE3DEF">
              <w:rPr>
                <w:rFonts w:ascii="Times New Roman" w:eastAsia="SimSun" w:hAnsi="Times New Roman" w:cs="Times New Roman"/>
                <w:color w:val="000000"/>
                <w:sz w:val="24"/>
                <w:szCs w:val="24"/>
                <w:lang w:eastAsia="zh-CN"/>
              </w:rPr>
              <w:t xml:space="preserve">; </w:t>
            </w:r>
          </w:p>
        </w:tc>
        <w:tc>
          <w:tcPr>
            <w:tcW w:w="4820" w:type="dxa"/>
            <w:tcBorders>
              <w:bottom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100/5000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максимальное количество надземных этажей зданий – 3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4" w:type="dxa"/>
            <w:vAlign w:val="center"/>
          </w:tcPr>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Общественное питание</w:t>
            </w:r>
          </w:p>
        </w:tc>
        <w:tc>
          <w:tcPr>
            <w:tcW w:w="3685" w:type="dxa"/>
            <w:vAlign w:val="center"/>
          </w:tcPr>
          <w:p w:rsidR="00461FD0" w:rsidRPr="00DE3DEF" w:rsidRDefault="00461FD0" w:rsidP="00B2509A">
            <w:pPr>
              <w:widowControl w:val="0"/>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Кафе, столовые, закусочные</w:t>
            </w:r>
            <w:r>
              <w:rPr>
                <w:rFonts w:ascii="Times New Roman" w:hAnsi="Times New Roman" w:cs="Times New Roman"/>
                <w:color w:val="000000"/>
                <w:sz w:val="24"/>
                <w:szCs w:val="24"/>
              </w:rPr>
              <w:t xml:space="preserve">, пекарни </w:t>
            </w:r>
          </w:p>
        </w:tc>
        <w:tc>
          <w:tcPr>
            <w:tcW w:w="4820" w:type="dxa"/>
            <w:vMerge w:val="restart"/>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400/</w:t>
            </w:r>
            <w:smartTag w:uri="urn:schemas-microsoft-com:office:smarttags" w:element="metricconverter">
              <w:smartTagPr>
                <w:attr w:name="ProductID" w:val="5000 кв. м"/>
              </w:smartTagPr>
              <w:r w:rsidRPr="00DE3DEF">
                <w:rPr>
                  <w:rFonts w:ascii="Times New Roman" w:eastAsia="SimSun" w:hAnsi="Times New Roman" w:cs="Times New Roman"/>
                  <w:color w:val="000000"/>
                  <w:sz w:val="24"/>
                  <w:szCs w:val="24"/>
                  <w:lang w:eastAsia="zh-CN"/>
                </w:rPr>
                <w:t>5000 кв. м</w:t>
              </w:r>
            </w:smartTag>
            <w:r w:rsidRPr="00DE3DEF">
              <w:rPr>
                <w:rFonts w:ascii="Times New Roman" w:eastAsia="SimSun" w:hAnsi="Times New Roman" w:cs="Times New Roman"/>
                <w:color w:val="000000"/>
                <w:sz w:val="24"/>
                <w:szCs w:val="24"/>
                <w:lang w:eastAsia="zh-CN"/>
              </w:rPr>
              <w:t>;</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4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461FD0" w:rsidRPr="00DE3DEF" w:rsidTr="00B2509A">
        <w:trPr>
          <w:trHeight w:val="838"/>
        </w:trPr>
        <w:tc>
          <w:tcPr>
            <w:tcW w:w="1844" w:type="dxa"/>
            <w:tcBorders>
              <w:top w:val="single" w:sz="4" w:space="0" w:color="auto"/>
            </w:tcBorders>
            <w:vAlign w:val="center"/>
          </w:tcPr>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Культурное развитие</w:t>
            </w:r>
          </w:p>
        </w:tc>
        <w:tc>
          <w:tcPr>
            <w:tcW w:w="3685" w:type="dxa"/>
            <w:tcBorders>
              <w:top w:val="single" w:sz="4" w:space="0" w:color="auto"/>
            </w:tcBorders>
            <w:vAlign w:val="center"/>
          </w:tcPr>
          <w:p w:rsidR="00461FD0" w:rsidRPr="00DE3DEF" w:rsidRDefault="00461FD0" w:rsidP="00B2509A">
            <w:pPr>
              <w:widowControl w:val="0"/>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Библиотеки</w:t>
            </w:r>
          </w:p>
        </w:tc>
        <w:tc>
          <w:tcPr>
            <w:tcW w:w="4820" w:type="dxa"/>
            <w:vMerge/>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p>
        </w:tc>
      </w:tr>
      <w:tr w:rsidR="00461FD0" w:rsidRPr="00DE3DEF" w:rsidTr="00B2509A">
        <w:trPr>
          <w:trHeight w:val="20"/>
        </w:trPr>
        <w:tc>
          <w:tcPr>
            <w:tcW w:w="1844" w:type="dxa"/>
            <w:tcBorders>
              <w:top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Амбулаторное ветеринарное обслуживание</w:t>
            </w:r>
          </w:p>
        </w:tc>
        <w:tc>
          <w:tcPr>
            <w:tcW w:w="3685" w:type="dxa"/>
            <w:tcBorders>
              <w:top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Ветлечебницы без содержания животных; </w:t>
            </w:r>
          </w:p>
        </w:tc>
        <w:tc>
          <w:tcPr>
            <w:tcW w:w="4820" w:type="dxa"/>
            <w:tcBorders>
              <w:bottom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максимальное количество надземных этажей зданий – 3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1656"/>
        </w:trPr>
        <w:tc>
          <w:tcPr>
            <w:tcW w:w="1844" w:type="dxa"/>
            <w:tcBorders>
              <w:top w:val="single" w:sz="4" w:space="0" w:color="auto"/>
            </w:tcBorders>
            <w:shd w:val="clear" w:color="auto" w:fill="auto"/>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Магазины</w:t>
            </w:r>
          </w:p>
        </w:tc>
        <w:tc>
          <w:tcPr>
            <w:tcW w:w="3685" w:type="dxa"/>
            <w:tcBorders>
              <w:top w:val="single" w:sz="4" w:space="0" w:color="auto"/>
            </w:tcBorders>
            <w:shd w:val="clear" w:color="auto" w:fill="auto"/>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Объекты капитального строительства, предназначенные для продажи товаров, в том числе </w:t>
            </w:r>
            <w:r w:rsidRPr="00223E7F">
              <w:rPr>
                <w:rFonts w:ascii="Times New Roman" w:eastAsia="SimSun" w:hAnsi="Times New Roman" w:cs="Times New Roman"/>
                <w:b/>
                <w:color w:val="000000"/>
                <w:sz w:val="24"/>
                <w:szCs w:val="24"/>
                <w:lang w:eastAsia="zh-CN"/>
              </w:rPr>
              <w:t>аптеки</w:t>
            </w:r>
            <w:r w:rsidRPr="00DE3DEF">
              <w:rPr>
                <w:rFonts w:ascii="Times New Roman" w:eastAsia="SimSun" w:hAnsi="Times New Roman" w:cs="Times New Roman"/>
                <w:color w:val="000000"/>
                <w:sz w:val="24"/>
                <w:szCs w:val="24"/>
                <w:lang w:eastAsia="zh-CN"/>
              </w:rPr>
              <w:t>, торговая площадь которых составляет до 5000 кв. м;</w:t>
            </w:r>
          </w:p>
        </w:tc>
        <w:tc>
          <w:tcPr>
            <w:tcW w:w="4820" w:type="dxa"/>
            <w:shd w:val="clear" w:color="auto" w:fill="auto"/>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4" w:type="dxa"/>
            <w:tcBorders>
              <w:top w:val="single" w:sz="4" w:space="0" w:color="auto"/>
            </w:tcBorders>
            <w:vAlign w:val="center"/>
          </w:tcPr>
          <w:p w:rsidR="00461FD0" w:rsidRPr="00DE3DEF" w:rsidRDefault="00461FD0" w:rsidP="00B2509A">
            <w:pPr>
              <w:tabs>
                <w:tab w:val="left" w:pos="2520"/>
              </w:tabs>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Обслуживание автотранспорта</w:t>
            </w:r>
          </w:p>
        </w:tc>
        <w:tc>
          <w:tcPr>
            <w:tcW w:w="3685" w:type="dxa"/>
            <w:tcBorders>
              <w:top w:val="single" w:sz="4" w:space="0" w:color="auto"/>
            </w:tcBorders>
            <w:vAlign w:val="center"/>
          </w:tcPr>
          <w:p w:rsidR="00461FD0" w:rsidRPr="00DE3DEF" w:rsidRDefault="00461FD0" w:rsidP="00B2509A">
            <w:pPr>
              <w:tabs>
                <w:tab w:val="left" w:pos="2520"/>
              </w:tabs>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w:t>
            </w:r>
            <w:r>
              <w:rPr>
                <w:rFonts w:ascii="Times New Roman" w:eastAsia="SimSun" w:hAnsi="Times New Roman" w:cs="Times New Roman"/>
                <w:color w:val="000000"/>
                <w:sz w:val="24"/>
                <w:szCs w:val="24"/>
                <w:lang w:eastAsia="zh-CN"/>
              </w:rPr>
              <w:t>.</w:t>
            </w:r>
          </w:p>
        </w:tc>
        <w:tc>
          <w:tcPr>
            <w:tcW w:w="4820" w:type="dxa"/>
            <w:tcBorders>
              <w:top w:val="single" w:sz="4" w:space="0" w:color="auto"/>
            </w:tcBorders>
            <w:vAlign w:val="center"/>
          </w:tcPr>
          <w:p w:rsidR="00461FD0" w:rsidRPr="00DE3DEF" w:rsidRDefault="00461FD0" w:rsidP="00B2509A">
            <w:pPr>
              <w:tabs>
                <w:tab w:val="left" w:pos="1134"/>
              </w:tabs>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200/5000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максимальная высота зданий, строений, сооружений от уровня земли - 10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4" w:type="dxa"/>
            <w:shd w:val="clear" w:color="auto" w:fill="auto"/>
            <w:vAlign w:val="center"/>
          </w:tcPr>
          <w:p w:rsidR="00461FD0" w:rsidRPr="00DE3DEF" w:rsidRDefault="00461FD0" w:rsidP="00B2509A">
            <w:pPr>
              <w:tabs>
                <w:tab w:val="left" w:pos="2520"/>
              </w:tabs>
              <w:spacing w:line="240" w:lineRule="auto"/>
              <w:rPr>
                <w:rFonts w:ascii="Times New Roman" w:eastAsia="SimSun" w:hAnsi="Times New Roman" w:cs="Times New Roman"/>
                <w:color w:val="000000"/>
                <w:sz w:val="24"/>
                <w:szCs w:val="24"/>
                <w:lang w:eastAsia="zh-CN"/>
              </w:rPr>
            </w:pPr>
          </w:p>
          <w:p w:rsidR="00461FD0" w:rsidRPr="00DE3DEF" w:rsidRDefault="00461FD0" w:rsidP="00B2509A">
            <w:pPr>
              <w:tabs>
                <w:tab w:val="left" w:pos="2520"/>
              </w:tabs>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придорожного сервиса</w:t>
            </w:r>
          </w:p>
        </w:tc>
        <w:tc>
          <w:tcPr>
            <w:tcW w:w="3685" w:type="dxa"/>
            <w:shd w:val="clear" w:color="auto" w:fill="auto"/>
            <w:vAlign w:val="center"/>
          </w:tcPr>
          <w:p w:rsidR="00461FD0" w:rsidRPr="00DE3DEF" w:rsidRDefault="00461FD0" w:rsidP="00B2509A">
            <w:pPr>
              <w:widowControl w:val="0"/>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4820" w:type="dxa"/>
            <w:shd w:val="clear" w:color="auto" w:fill="auto"/>
            <w:vAlign w:val="center"/>
          </w:tcPr>
          <w:p w:rsidR="00461FD0" w:rsidRPr="00DE3DEF" w:rsidRDefault="00461FD0" w:rsidP="00B2509A">
            <w:pPr>
              <w:tabs>
                <w:tab w:val="left" w:pos="1134"/>
              </w:tabs>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- 100/600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- 5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r w:rsidRPr="00DE3DEF">
              <w:rPr>
                <w:rFonts w:ascii="Times New Roman" w:hAnsi="Times New Roman" w:cs="Times New Roman"/>
                <w:color w:val="000000"/>
                <w:sz w:val="24"/>
                <w:szCs w:val="24"/>
              </w:rPr>
              <w:t xml:space="preserve">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w:t>
            </w:r>
            <w:r w:rsidRPr="00DE3DEF">
              <w:rPr>
                <w:rFonts w:ascii="Times New Roman" w:eastAsia="SimSun" w:hAnsi="Times New Roman" w:cs="Times New Roman"/>
                <w:color w:val="000000"/>
                <w:sz w:val="24"/>
                <w:szCs w:val="24"/>
                <w:lang w:eastAsia="zh-CN"/>
              </w:rPr>
              <w:lastRenderedPageBreak/>
              <w:t>излучения).</w:t>
            </w:r>
          </w:p>
        </w:tc>
      </w:tr>
    </w:tbl>
    <w:p w:rsidR="00461FD0" w:rsidRPr="00DE3DEF" w:rsidRDefault="00461FD0" w:rsidP="00461FD0">
      <w:pPr>
        <w:spacing w:line="240" w:lineRule="auto"/>
        <w:ind w:left="-426" w:right="113"/>
        <w:rPr>
          <w:rFonts w:ascii="Times New Roman" w:hAnsi="Times New Roman" w:cs="Times New Roman"/>
          <w:sz w:val="24"/>
          <w:szCs w:val="24"/>
        </w:rPr>
      </w:pPr>
      <w:r w:rsidRPr="00DE3DEF">
        <w:rPr>
          <w:rFonts w:ascii="Times New Roman" w:hAnsi="Times New Roman" w:cs="Times New Roman"/>
          <w:sz w:val="24"/>
          <w:szCs w:val="24"/>
        </w:rPr>
        <w:lastRenderedPageBreak/>
        <w:t>* 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461FD0" w:rsidRPr="00DE3DEF" w:rsidRDefault="00461FD0" w:rsidP="00461FD0">
      <w:pPr>
        <w:spacing w:line="240" w:lineRule="auto"/>
        <w:ind w:firstLine="426"/>
        <w:rPr>
          <w:rFonts w:ascii="Times New Roman" w:eastAsia="SimSun" w:hAnsi="Times New Roman" w:cs="Times New Roman"/>
          <w:b/>
          <w:color w:val="000000"/>
          <w:sz w:val="24"/>
          <w:szCs w:val="24"/>
          <w:lang w:eastAsia="zh-CN"/>
        </w:rPr>
      </w:pPr>
      <w:r w:rsidRPr="00DE3DEF">
        <w:rPr>
          <w:rFonts w:ascii="Times New Roman" w:eastAsia="SimSun" w:hAnsi="Times New Roman" w:cs="Times New Roman"/>
          <w:b/>
          <w:color w:val="000000"/>
          <w:sz w:val="24"/>
          <w:szCs w:val="24"/>
          <w:lang w:eastAsia="zh-CN"/>
        </w:rPr>
        <w:t>1.3. Ограничения использования земельных участков и объектов капитального строительства:</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 Расстояние до красной линии улиц/проездов:</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м/10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2) от Пожарных депо - 10 м/10 м (15 м/15 м - для депо </w:t>
      </w:r>
      <w:r w:rsidRPr="00DE3DEF">
        <w:rPr>
          <w:rFonts w:ascii="Times New Roman" w:eastAsia="SimSun" w:hAnsi="Times New Roman" w:cs="Times New Roman"/>
          <w:color w:val="000000"/>
          <w:sz w:val="24"/>
          <w:szCs w:val="24"/>
          <w:lang w:val="en-US" w:eastAsia="zh-CN"/>
        </w:rPr>
        <w:t>I</w:t>
      </w:r>
      <w:r w:rsidRPr="00DE3DEF">
        <w:rPr>
          <w:rFonts w:ascii="Times New Roman" w:eastAsia="SimSun" w:hAnsi="Times New Roman" w:cs="Times New Roman"/>
          <w:color w:val="000000"/>
          <w:sz w:val="24"/>
          <w:szCs w:val="24"/>
          <w:lang w:eastAsia="zh-CN"/>
        </w:rPr>
        <w:t xml:space="preserve"> типа);</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3) от жилых и общественных </w:t>
      </w:r>
      <w:proofErr w:type="gramStart"/>
      <w:r w:rsidRPr="00DE3DEF">
        <w:rPr>
          <w:rFonts w:ascii="Times New Roman" w:eastAsia="SimSun" w:hAnsi="Times New Roman" w:cs="Times New Roman"/>
          <w:color w:val="000000"/>
          <w:sz w:val="24"/>
          <w:szCs w:val="24"/>
          <w:lang w:eastAsia="zh-CN"/>
        </w:rPr>
        <w:t>зданий  –</w:t>
      </w:r>
      <w:proofErr w:type="gramEnd"/>
      <w:r w:rsidRPr="00DE3DEF">
        <w:rPr>
          <w:rFonts w:ascii="Times New Roman" w:eastAsia="SimSun" w:hAnsi="Times New Roman" w:cs="Times New Roman"/>
          <w:color w:val="000000"/>
          <w:sz w:val="24"/>
          <w:szCs w:val="24"/>
          <w:lang w:eastAsia="zh-CN"/>
        </w:rPr>
        <w:t xml:space="preserve"> 5 м/3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4) от остальных зданий и сооружений - 5 м/3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6) при реконструкции существующих объектов недвижимости, расположенных по красной линии, - 0 м/0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1.4.4.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индивидуального жилого дома - 3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постройки для содержания скота и птицы - 4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других построек (бани, гаражи и др.) - 1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стволов высокорослых деревьев - 4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стволов среднерослых деревьев - 2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кустарника - 1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1.3.5.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1.3.6. 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w:t>
      </w:r>
      <w:proofErr w:type="spellStart"/>
      <w:r w:rsidRPr="00DE3DEF">
        <w:rPr>
          <w:rFonts w:ascii="Times New Roman" w:eastAsia="SimSun" w:hAnsi="Times New Roman" w:cs="Times New Roman"/>
          <w:color w:val="000000"/>
          <w:sz w:val="24"/>
          <w:szCs w:val="24"/>
          <w:lang w:eastAsia="zh-CN"/>
        </w:rPr>
        <w:t>приквартирных</w:t>
      </w:r>
      <w:proofErr w:type="spellEnd"/>
      <w:r w:rsidRPr="00DE3DEF">
        <w:rPr>
          <w:rFonts w:ascii="Times New Roman" w:eastAsia="SimSun" w:hAnsi="Times New Roman" w:cs="Times New Roman"/>
          <w:color w:val="000000"/>
          <w:sz w:val="24"/>
          <w:szCs w:val="24"/>
          <w:lang w:eastAsia="zh-CN"/>
        </w:rPr>
        <w:t xml:space="preserve"> участков.</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1.3.7.Общая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1.3.8.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1.3.9.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1.3.10.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461FD0" w:rsidRPr="00DE3DEF" w:rsidRDefault="00461FD0" w:rsidP="00461FD0">
      <w:pPr>
        <w:tabs>
          <w:tab w:val="left" w:pos="1134"/>
        </w:tabs>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1.3.11.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61FD0" w:rsidRPr="00DE3DEF" w:rsidRDefault="00461FD0" w:rsidP="00461FD0">
      <w:pPr>
        <w:tabs>
          <w:tab w:val="left" w:pos="1134"/>
        </w:tabs>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1.3.12.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w:t>
      </w:r>
      <w:proofErr w:type="gramStart"/>
      <w:r w:rsidRPr="00DE3DEF">
        <w:rPr>
          <w:rFonts w:ascii="Times New Roman" w:eastAsia="SimSun" w:hAnsi="Times New Roman" w:cs="Times New Roman"/>
          <w:color w:val="000000"/>
          <w:sz w:val="24"/>
          <w:szCs w:val="24"/>
          <w:lang w:eastAsia="zh-CN"/>
        </w:rPr>
        <w:t>навесов  минимальный</w:t>
      </w:r>
      <w:proofErr w:type="gramEnd"/>
      <w:r w:rsidRPr="00DE3DEF">
        <w:rPr>
          <w:rFonts w:ascii="Times New Roman" w:eastAsia="SimSun" w:hAnsi="Times New Roman" w:cs="Times New Roman"/>
          <w:color w:val="000000"/>
          <w:sz w:val="24"/>
          <w:szCs w:val="24"/>
          <w:lang w:eastAsia="zh-CN"/>
        </w:rPr>
        <w:t xml:space="preserve"> отступ от границы участка – 1м.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1.4.13. Вспомогательные строения, за исключением гаражей, размещать со стороны улиц не допускается.</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1.3.14</w:t>
      </w:r>
      <w:proofErr w:type="gramStart"/>
      <w:r w:rsidRPr="00DE3DEF">
        <w:rPr>
          <w:rFonts w:ascii="Times New Roman" w:eastAsia="SimSun" w:hAnsi="Times New Roman" w:cs="Times New Roman"/>
          <w:color w:val="000000"/>
          <w:sz w:val="24"/>
          <w:szCs w:val="24"/>
          <w:lang w:eastAsia="zh-CN"/>
        </w:rPr>
        <w:t>. .Изменение</w:t>
      </w:r>
      <w:proofErr w:type="gramEnd"/>
      <w:r w:rsidRPr="00DE3DEF">
        <w:rPr>
          <w:rFonts w:ascii="Times New Roman" w:eastAsia="SimSun" w:hAnsi="Times New Roman" w:cs="Times New Roman"/>
          <w:color w:val="000000"/>
          <w:sz w:val="24"/>
          <w:szCs w:val="24"/>
          <w:lang w:eastAsia="zh-CN"/>
        </w:rPr>
        <w:t xml:space="preserve">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Поднятие уровня земельного участка путем отсыпки грунта допускается при наличии проекта вертикальной планировки земельного участка, выполненного индивидуальным предпринимателем или юридическим лицом, имеющих выданные саморегулируемой организацией свидетельства о допуске к такому виду работ.</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461FD0" w:rsidRPr="00DD7810" w:rsidRDefault="00461FD0" w:rsidP="00461FD0">
      <w:pPr>
        <w:spacing w:line="240" w:lineRule="auto"/>
        <w:ind w:firstLine="426"/>
        <w:rPr>
          <w:rFonts w:ascii="Times New Roman" w:eastAsia="Arial" w:hAnsi="Times New Roman" w:cs="Times New Roman"/>
          <w:b/>
          <w:color w:val="000000"/>
          <w:sz w:val="24"/>
          <w:szCs w:val="24"/>
          <w:shd w:val="clear" w:color="auto" w:fill="FFFFFF"/>
        </w:rPr>
      </w:pPr>
      <w:r w:rsidRPr="00DE3DEF">
        <w:rPr>
          <w:rFonts w:ascii="Times New Roman" w:eastAsia="SimSun" w:hAnsi="Times New Roman" w:cs="Times New Roma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61FD0" w:rsidRPr="00F01396" w:rsidRDefault="00461FD0" w:rsidP="00461FD0">
      <w:pPr>
        <w:spacing w:after="0" w:line="240" w:lineRule="auto"/>
        <w:ind w:firstLine="720"/>
        <w:jc w:val="both"/>
        <w:rPr>
          <w:rFonts w:ascii="Times New Roman" w:eastAsia="Arial" w:hAnsi="Times New Roman" w:cs="Times New Roman"/>
          <w:b/>
          <w:sz w:val="24"/>
          <w:szCs w:val="24"/>
          <w:shd w:val="clear" w:color="auto" w:fill="FFFFFF"/>
        </w:rPr>
      </w:pPr>
      <w:r w:rsidRPr="00F01396">
        <w:rPr>
          <w:rFonts w:ascii="Times New Roman" w:eastAsia="Arial" w:hAnsi="Times New Roman" w:cs="Times New Roman"/>
          <w:b/>
          <w:sz w:val="24"/>
          <w:szCs w:val="24"/>
          <w:shd w:val="clear" w:color="auto" w:fill="FFFFFF"/>
        </w:rPr>
        <w:t>Иные показатели:</w:t>
      </w:r>
    </w:p>
    <w:p w:rsidR="00461FD0" w:rsidRPr="00DD7810" w:rsidRDefault="00461FD0" w:rsidP="00461FD0">
      <w:pPr>
        <w:spacing w:after="0" w:line="240" w:lineRule="auto"/>
        <w:ind w:firstLine="720"/>
        <w:jc w:val="both"/>
        <w:rPr>
          <w:rFonts w:ascii="Times New Roman" w:eastAsia="Arial" w:hAnsi="Times New Roman" w:cs="Times New Roman"/>
          <w:color w:val="000000"/>
          <w:sz w:val="24"/>
          <w:szCs w:val="24"/>
          <w:shd w:val="clear" w:color="auto" w:fill="FFFFFF"/>
        </w:rPr>
      </w:pPr>
      <w:r w:rsidRPr="00DD7810">
        <w:rPr>
          <w:rFonts w:ascii="Times New Roman" w:eastAsia="Arial" w:hAnsi="Times New Roman" w:cs="Times New Roman"/>
          <w:color w:val="000000"/>
          <w:sz w:val="24"/>
          <w:szCs w:val="24"/>
          <w:shd w:val="clear" w:color="auto" w:fill="FFFFFF"/>
        </w:rPr>
        <w:t>1. Расстояния измеряются до наружных граней стен строений.</w:t>
      </w:r>
    </w:p>
    <w:p w:rsidR="00461FD0" w:rsidRPr="00DD7810" w:rsidRDefault="00461FD0" w:rsidP="00461FD0">
      <w:pPr>
        <w:spacing w:after="0" w:line="240" w:lineRule="auto"/>
        <w:ind w:firstLine="720"/>
        <w:jc w:val="both"/>
        <w:rPr>
          <w:rFonts w:ascii="Times New Roman" w:eastAsia="Arial" w:hAnsi="Times New Roman" w:cs="Times New Roman"/>
          <w:color w:val="000000"/>
          <w:sz w:val="24"/>
          <w:szCs w:val="24"/>
          <w:shd w:val="clear" w:color="auto" w:fill="FFFFFF"/>
        </w:rPr>
      </w:pPr>
      <w:r w:rsidRPr="00DD7810">
        <w:rPr>
          <w:rFonts w:ascii="Times New Roman" w:eastAsia="Arial" w:hAnsi="Times New Roman" w:cs="Times New Roman"/>
          <w:color w:val="000000"/>
          <w:sz w:val="24"/>
          <w:szCs w:val="24"/>
          <w:shd w:val="clear" w:color="auto" w:fill="FFFFFF"/>
        </w:rPr>
        <w:t>2. Допускается блокировка жилых домов, а также хозяйственных построек на смежных приусадебных участках по взаимному согласию домовладельцев при новом строительстве с учетом противопожарных требований.</w:t>
      </w:r>
    </w:p>
    <w:p w:rsidR="00461FD0" w:rsidRPr="00DD7810" w:rsidRDefault="00461FD0" w:rsidP="00461FD0">
      <w:pPr>
        <w:spacing w:after="0" w:line="240" w:lineRule="auto"/>
        <w:ind w:firstLine="720"/>
        <w:jc w:val="both"/>
        <w:rPr>
          <w:rFonts w:ascii="Times New Roman" w:eastAsia="Arial" w:hAnsi="Times New Roman" w:cs="Times New Roman"/>
          <w:color w:val="000000"/>
          <w:sz w:val="24"/>
          <w:szCs w:val="24"/>
          <w:shd w:val="clear" w:color="auto" w:fill="FFFFFF"/>
        </w:rPr>
      </w:pPr>
      <w:r w:rsidRPr="00DD7810">
        <w:rPr>
          <w:rFonts w:ascii="Times New Roman" w:eastAsia="Arial" w:hAnsi="Times New Roman" w:cs="Times New Roman"/>
          <w:color w:val="000000"/>
          <w:sz w:val="24"/>
          <w:szCs w:val="24"/>
          <w:shd w:val="clear" w:color="auto" w:fill="FFFFFF"/>
        </w:rPr>
        <w:t>3. Вспомогательные строения, за исключением гаражей, размещать со стороны улиц не допускается.</w:t>
      </w:r>
    </w:p>
    <w:p w:rsidR="00461FD0" w:rsidRPr="00DD7810" w:rsidRDefault="00461FD0" w:rsidP="00461FD0">
      <w:pPr>
        <w:spacing w:after="0" w:line="240" w:lineRule="auto"/>
        <w:ind w:firstLine="720"/>
        <w:jc w:val="both"/>
        <w:rPr>
          <w:rFonts w:ascii="Times New Roman" w:eastAsia="Arial" w:hAnsi="Times New Roman" w:cs="Times New Roman"/>
          <w:color w:val="000000"/>
          <w:sz w:val="24"/>
          <w:szCs w:val="24"/>
          <w:shd w:val="clear" w:color="auto" w:fill="FFFFFF"/>
        </w:rPr>
      </w:pPr>
      <w:r w:rsidRPr="00DD7810">
        <w:rPr>
          <w:rFonts w:ascii="Times New Roman" w:eastAsia="Arial" w:hAnsi="Times New Roman" w:cs="Times New Roman"/>
          <w:color w:val="000000"/>
          <w:sz w:val="24"/>
          <w:szCs w:val="24"/>
          <w:shd w:val="clear" w:color="auto" w:fill="FFFFFF"/>
        </w:rPr>
        <w:t>4. Ограничения, связанные с размещением оконных проемов, выходящих на соседние землевладения: расстояния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61FD0" w:rsidRPr="00DD7810" w:rsidRDefault="00461FD0" w:rsidP="00461FD0">
      <w:pPr>
        <w:spacing w:after="0" w:line="240" w:lineRule="auto"/>
        <w:ind w:firstLine="720"/>
        <w:jc w:val="both"/>
        <w:rPr>
          <w:rFonts w:ascii="Times New Roman" w:eastAsia="Arial" w:hAnsi="Times New Roman" w:cs="Times New Roman"/>
          <w:color w:val="000000"/>
          <w:sz w:val="24"/>
          <w:szCs w:val="24"/>
          <w:shd w:val="clear" w:color="auto" w:fill="FFFFFF"/>
        </w:rPr>
      </w:pPr>
      <w:r w:rsidRPr="00DD7810">
        <w:rPr>
          <w:rFonts w:ascii="Times New Roman" w:eastAsia="Arial" w:hAnsi="Times New Roman" w:cs="Times New Roman"/>
          <w:color w:val="000000"/>
          <w:sz w:val="24"/>
          <w:szCs w:val="24"/>
          <w:shd w:val="clear" w:color="auto" w:fill="FFFFFF"/>
        </w:rPr>
        <w:t>5. Минимальные отступы от границ земельного участка, в существующей застройке, определяются в соответствии со сложившейся линией застройки.</w:t>
      </w:r>
    </w:p>
    <w:p w:rsidR="00461FD0" w:rsidRPr="00DD7810" w:rsidRDefault="00461FD0" w:rsidP="00461FD0">
      <w:pPr>
        <w:keepLines/>
        <w:spacing w:after="0" w:line="240" w:lineRule="auto"/>
        <w:ind w:right="113" w:firstLine="709"/>
        <w:jc w:val="both"/>
        <w:rPr>
          <w:rFonts w:ascii="Times New Roman" w:eastAsia="Arial" w:hAnsi="Times New Roman" w:cs="Times New Roman"/>
          <w:sz w:val="24"/>
          <w:szCs w:val="24"/>
        </w:rPr>
      </w:pPr>
      <w:r w:rsidRPr="00DD7810">
        <w:rPr>
          <w:rFonts w:ascii="Times New Roman" w:eastAsia="Arial" w:hAnsi="Times New Roman" w:cs="Times New Roman"/>
          <w:sz w:val="24"/>
          <w:szCs w:val="24"/>
        </w:rPr>
        <w:t xml:space="preserve">6. Допускаются отклонения от предельных </w:t>
      </w:r>
      <w:proofErr w:type="gramStart"/>
      <w:r w:rsidRPr="00DD7810">
        <w:rPr>
          <w:rFonts w:ascii="Times New Roman" w:eastAsia="Arial" w:hAnsi="Times New Roman" w:cs="Times New Roman"/>
          <w:sz w:val="24"/>
          <w:szCs w:val="24"/>
        </w:rPr>
        <w:t>параметров  отступов</w:t>
      </w:r>
      <w:proofErr w:type="gramEnd"/>
      <w:r w:rsidRPr="00DD7810">
        <w:rPr>
          <w:rFonts w:ascii="Times New Roman" w:eastAsia="Arial" w:hAnsi="Times New Roman" w:cs="Times New Roman"/>
          <w:sz w:val="24"/>
          <w:szCs w:val="24"/>
        </w:rPr>
        <w:t xml:space="preserve"> строений от боковых и задних границ земельных участков при условии, что:</w:t>
      </w:r>
    </w:p>
    <w:p w:rsidR="00461FD0" w:rsidRPr="00DD7810" w:rsidRDefault="00461FD0" w:rsidP="00461FD0">
      <w:pPr>
        <w:spacing w:after="0" w:line="240" w:lineRule="auto"/>
        <w:ind w:right="113" w:firstLine="709"/>
        <w:jc w:val="both"/>
        <w:rPr>
          <w:rFonts w:ascii="Times New Roman" w:eastAsia="Arial" w:hAnsi="Times New Roman" w:cs="Times New Roman"/>
          <w:sz w:val="24"/>
          <w:szCs w:val="24"/>
        </w:rPr>
      </w:pPr>
      <w:r w:rsidRPr="00DD7810">
        <w:rPr>
          <w:rFonts w:ascii="Times New Roman" w:eastAsia="Arial" w:hAnsi="Times New Roman" w:cs="Times New Roman"/>
          <w:sz w:val="24"/>
          <w:szCs w:val="24"/>
        </w:rPr>
        <w:lastRenderedPageBreak/>
        <w:t>- имеется взаимное согласие владельцев земельных участков на указанные отклонения;</w:t>
      </w:r>
    </w:p>
    <w:p w:rsidR="00461FD0" w:rsidRDefault="00461FD0" w:rsidP="00461FD0">
      <w:pPr>
        <w:spacing w:after="0" w:line="240" w:lineRule="auto"/>
        <w:ind w:right="113" w:firstLine="709"/>
        <w:jc w:val="both"/>
        <w:rPr>
          <w:rFonts w:ascii="Times New Roman" w:eastAsia="Arial" w:hAnsi="Times New Roman" w:cs="Times New Roman"/>
          <w:sz w:val="24"/>
          <w:szCs w:val="24"/>
        </w:rPr>
      </w:pPr>
      <w:r w:rsidRPr="00DD7810">
        <w:rPr>
          <w:rFonts w:ascii="Times New Roman" w:eastAsia="Arial" w:hAnsi="Times New Roman" w:cs="Times New Roman"/>
          <w:sz w:val="24"/>
          <w:szCs w:val="24"/>
        </w:rPr>
        <w:t>- расстояния между основными строениями (жилыми домами) равны или превышают 6 метров. Допускается также блокирование вспомогательных строений по границам земельных участков, при условии устройства брандмауэрных стен).</w:t>
      </w:r>
    </w:p>
    <w:p w:rsidR="00461FD0" w:rsidRDefault="00461FD0" w:rsidP="00461FD0">
      <w:pPr>
        <w:spacing w:after="0" w:line="240" w:lineRule="auto"/>
        <w:ind w:right="113" w:firstLine="709"/>
        <w:jc w:val="both"/>
        <w:rPr>
          <w:rFonts w:ascii="Times New Roman" w:eastAsia="Arial" w:hAnsi="Times New Roman" w:cs="Times New Roman"/>
          <w:sz w:val="24"/>
          <w:szCs w:val="24"/>
        </w:rPr>
      </w:pPr>
      <w:r>
        <w:rPr>
          <w:rFonts w:ascii="Times New Roman" w:eastAsia="Arial" w:hAnsi="Times New Roman" w:cs="Times New Roman"/>
          <w:sz w:val="24"/>
          <w:szCs w:val="24"/>
        </w:rPr>
        <w:t>7</w:t>
      </w:r>
      <w:r w:rsidRPr="00F60CD7">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F60CD7">
        <w:rPr>
          <w:rFonts w:ascii="Times New Roman" w:eastAsia="Arial" w:hAnsi="Times New Roman" w:cs="Times New Roman"/>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r>
        <w:rPr>
          <w:rFonts w:ascii="Times New Roman" w:eastAsia="Arial" w:hAnsi="Times New Roman" w:cs="Times New Roman"/>
          <w:sz w:val="24"/>
          <w:szCs w:val="24"/>
        </w:rPr>
        <w:t>.</w:t>
      </w:r>
    </w:p>
    <w:p w:rsidR="00461FD0" w:rsidRPr="00DD7810" w:rsidRDefault="00461FD0" w:rsidP="00461FD0">
      <w:pPr>
        <w:spacing w:after="0" w:line="240" w:lineRule="auto"/>
        <w:ind w:right="113" w:firstLine="709"/>
        <w:jc w:val="both"/>
        <w:rPr>
          <w:rFonts w:ascii="Times New Roman" w:eastAsia="Arial" w:hAnsi="Times New Roman" w:cs="Times New Roman"/>
          <w:b/>
          <w:caps/>
          <w:color w:val="000000"/>
          <w:sz w:val="24"/>
          <w:szCs w:val="24"/>
        </w:rPr>
      </w:pPr>
    </w:p>
    <w:p w:rsidR="00461FD0" w:rsidRDefault="00461FD0" w:rsidP="00461FD0">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F01396">
        <w:rPr>
          <w:rFonts w:ascii="Times New Roman" w:hAnsi="Times New Roman" w:cs="Times New Roman"/>
          <w:b/>
          <w:sz w:val="24"/>
          <w:szCs w:val="24"/>
        </w:rPr>
        <w:t>Ограничения использования</w:t>
      </w:r>
      <w:r w:rsidRPr="00DD7810">
        <w:rPr>
          <w:rFonts w:ascii="Times New Roman" w:hAnsi="Times New Roman" w:cs="Times New Roman"/>
          <w:sz w:val="24"/>
          <w:szCs w:val="24"/>
        </w:rPr>
        <w:t xml:space="preserve"> земельных участков и объектов капитального строительства указаны в статье 64 «Ограничения на использование земельных участков и объектов капитального строительства» настоящих Правил.</w:t>
      </w:r>
    </w:p>
    <w:p w:rsidR="00461FD0" w:rsidRPr="00DD7810" w:rsidRDefault="00461FD0" w:rsidP="00461FD0">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sz w:val="24"/>
          <w:szCs w:val="24"/>
        </w:rPr>
      </w:pPr>
    </w:p>
    <w:p w:rsidR="00461FD0" w:rsidRPr="00DD7810" w:rsidRDefault="00461FD0" w:rsidP="00461FD0">
      <w:pPr>
        <w:keepNext/>
        <w:keepLines/>
        <w:autoSpaceDE w:val="0"/>
        <w:spacing w:after="0" w:line="240" w:lineRule="auto"/>
        <w:jc w:val="center"/>
        <w:rPr>
          <w:rFonts w:ascii="Times New Roman" w:hAnsi="Times New Roman" w:cs="Times New Roman"/>
          <w:b/>
          <w:caps/>
          <w:sz w:val="24"/>
          <w:szCs w:val="24"/>
        </w:rPr>
      </w:pPr>
      <w:r w:rsidRPr="00DD7810">
        <w:rPr>
          <w:rFonts w:ascii="Times New Roman" w:hAnsi="Times New Roman" w:cs="Times New Roman"/>
          <w:b/>
          <w:caps/>
          <w:sz w:val="24"/>
          <w:szCs w:val="24"/>
        </w:rPr>
        <w:t>ОДЗ. Общественно-деловые функциональные зоны</w:t>
      </w:r>
    </w:p>
    <w:p w:rsidR="00461FD0" w:rsidRPr="00DD7810" w:rsidRDefault="00461FD0" w:rsidP="00461FD0">
      <w:pPr>
        <w:keepNext/>
        <w:keepLines/>
        <w:autoSpaceDE w:val="0"/>
        <w:spacing w:after="0" w:line="240" w:lineRule="auto"/>
        <w:jc w:val="center"/>
        <w:rPr>
          <w:rFonts w:ascii="Times New Roman" w:hAnsi="Times New Roman" w:cs="Times New Roman"/>
          <w:b/>
          <w:sz w:val="24"/>
          <w:szCs w:val="24"/>
        </w:rPr>
      </w:pPr>
      <w:r w:rsidRPr="00DD7810">
        <w:rPr>
          <w:rFonts w:ascii="Times New Roman" w:hAnsi="Times New Roman" w:cs="Times New Roman"/>
          <w:b/>
          <w:sz w:val="24"/>
          <w:szCs w:val="24"/>
        </w:rPr>
        <w:t>ОДЗ. 201 Зона общественно-делового назначения</w:t>
      </w:r>
    </w:p>
    <w:p w:rsidR="00461FD0" w:rsidRPr="00DD7810" w:rsidRDefault="00461FD0" w:rsidP="00461FD0">
      <w:pPr>
        <w:keepNext/>
        <w:keepLines/>
        <w:autoSpaceDE w:val="0"/>
        <w:spacing w:after="0" w:line="240" w:lineRule="auto"/>
        <w:ind w:firstLine="540"/>
        <w:jc w:val="both"/>
        <w:rPr>
          <w:rFonts w:ascii="Times New Roman" w:hAnsi="Times New Roman" w:cs="Times New Roman"/>
          <w:i/>
          <w:sz w:val="24"/>
          <w:szCs w:val="24"/>
        </w:rPr>
      </w:pPr>
      <w:r w:rsidRPr="00DD7810">
        <w:rPr>
          <w:rFonts w:ascii="Times New Roman" w:hAnsi="Times New Roman" w:cs="Times New Roman"/>
          <w:i/>
          <w:sz w:val="24"/>
          <w:szCs w:val="24"/>
        </w:rPr>
        <w:t>Зона общественно-делового назначения выделена для обеспечения правовых условий формирования местных (локальных) центров,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461FD0" w:rsidRDefault="00461FD0" w:rsidP="00461FD0">
      <w:pPr>
        <w:keepNext/>
        <w:keepLines/>
        <w:autoSpaceDE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Виды разрешенного использования:</w:t>
      </w:r>
    </w:p>
    <w:p w:rsidR="00461FD0" w:rsidRDefault="00461FD0" w:rsidP="00461FD0">
      <w:pPr>
        <w:keepNext/>
        <w:keepLines/>
        <w:autoSpaceDE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1.1.</w:t>
      </w:r>
      <w:r w:rsidRPr="00DD7810">
        <w:rPr>
          <w:rFonts w:ascii="Times New Roman" w:hAnsi="Times New Roman" w:cs="Times New Roman"/>
          <w:b/>
          <w:sz w:val="24"/>
          <w:szCs w:val="24"/>
        </w:rPr>
        <w:t>Основные разрешенные виды использования земельных участков 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678"/>
      </w:tblGrid>
      <w:tr w:rsidR="00461FD0" w:rsidRPr="00DE3DEF" w:rsidTr="00B2509A">
        <w:trPr>
          <w:trHeight w:val="20"/>
        </w:trPr>
        <w:tc>
          <w:tcPr>
            <w:tcW w:w="1843"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678"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843" w:type="dxa"/>
          </w:tcPr>
          <w:p w:rsidR="00461FD0" w:rsidRPr="00DE3DEF" w:rsidRDefault="00461FD0" w:rsidP="00B2509A">
            <w:pPr>
              <w:pStyle w:val="s16"/>
              <w:ind w:right="1451"/>
              <w:jc w:val="center"/>
              <w:rPr>
                <w:color w:val="22272F"/>
              </w:rPr>
            </w:pPr>
          </w:p>
          <w:p w:rsidR="00461FD0" w:rsidRPr="00DE3DEF" w:rsidRDefault="00461FD0" w:rsidP="00B2509A">
            <w:pPr>
              <w:pStyle w:val="s16"/>
              <w:jc w:val="center"/>
              <w:rPr>
                <w:color w:val="22272F"/>
              </w:rPr>
            </w:pPr>
            <w:r w:rsidRPr="00DE3DEF">
              <w:rPr>
                <w:color w:val="22272F"/>
              </w:rPr>
              <w:t>Административные здания организаций, обеспечивающих предоставление коммунальных услуг</w:t>
            </w:r>
          </w:p>
        </w:tc>
        <w:tc>
          <w:tcPr>
            <w:tcW w:w="3686" w:type="dxa"/>
            <w:shd w:val="clear" w:color="auto" w:fill="auto"/>
          </w:tcPr>
          <w:p w:rsidR="00461FD0" w:rsidRPr="00DE3DEF" w:rsidRDefault="00461FD0" w:rsidP="00B2509A">
            <w:pPr>
              <w:pStyle w:val="s1"/>
              <w:jc w:val="center"/>
              <w:rPr>
                <w:color w:val="22272F"/>
              </w:rPr>
            </w:pPr>
          </w:p>
          <w:p w:rsidR="00461FD0" w:rsidRPr="00DE3DEF" w:rsidRDefault="00461FD0" w:rsidP="00B2509A">
            <w:pPr>
              <w:pStyle w:val="s1"/>
              <w:jc w:val="center"/>
              <w:rPr>
                <w:color w:val="22272F"/>
              </w:rPr>
            </w:pPr>
            <w:r w:rsidRPr="00DE3DEF">
              <w:rPr>
                <w:color w:val="22272F"/>
              </w:rPr>
              <w:t>Размещение зданий, предназначенных для приема физических и юридических лиц в связи с предоставлением им коммунальных услуг</w:t>
            </w:r>
          </w:p>
        </w:tc>
        <w:tc>
          <w:tcPr>
            <w:tcW w:w="4678"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 кв. м/</w:t>
            </w:r>
            <w:r w:rsidRPr="00DE3DEF">
              <w:rPr>
                <w:rFonts w:ascii="Times New Roman" w:hAnsi="Times New Roman" w:cs="Times New Roman"/>
                <w:bCs/>
                <w:color w:val="000000"/>
                <w:sz w:val="24"/>
                <w:szCs w:val="24"/>
              </w:rPr>
              <w:t>10000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7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461FD0" w:rsidRPr="00DE3DEF" w:rsidTr="00B2509A">
        <w:trPr>
          <w:trHeight w:val="20"/>
        </w:trPr>
        <w:tc>
          <w:tcPr>
            <w:tcW w:w="1843"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Общественное управление</w:t>
            </w:r>
          </w:p>
        </w:tc>
        <w:tc>
          <w:tcPr>
            <w:tcW w:w="3686" w:type="dxa"/>
            <w:shd w:val="clear" w:color="auto" w:fill="auto"/>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Объекты капитального строительства, предназначены для размещения органов государственной власти, органов </w:t>
            </w:r>
            <w:r w:rsidRPr="00DE3DEF">
              <w:rPr>
                <w:rFonts w:ascii="Times New Roman" w:eastAsia="SimSun" w:hAnsi="Times New Roman" w:cs="Times New Roman"/>
                <w:color w:val="000000"/>
                <w:sz w:val="24"/>
                <w:szCs w:val="24"/>
                <w:lang w:eastAsia="zh-CN"/>
              </w:rPr>
              <w:lastRenderedPageBreak/>
              <w:t>местного самоуправления, судов, а также организаций, непосредственно обеспечивающих их деятельность;</w:t>
            </w:r>
          </w:p>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678"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 кв. м/</w:t>
            </w:r>
            <w:r w:rsidRPr="00DE3DEF">
              <w:rPr>
                <w:rFonts w:ascii="Times New Roman" w:hAnsi="Times New Roman" w:cs="Times New Roman"/>
                <w:bCs/>
                <w:color w:val="000000"/>
                <w:sz w:val="24"/>
                <w:szCs w:val="24"/>
              </w:rPr>
              <w:t>10000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 ширина земельных участков вдоль фронта улицы (проезда) – 12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7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461FD0" w:rsidRPr="00DE3DEF" w:rsidTr="00B2509A">
        <w:trPr>
          <w:trHeight w:val="20"/>
        </w:trPr>
        <w:tc>
          <w:tcPr>
            <w:tcW w:w="1843" w:type="dxa"/>
          </w:tcPr>
          <w:p w:rsidR="00461FD0" w:rsidRPr="00936D7E" w:rsidRDefault="00461FD0" w:rsidP="00B2509A">
            <w:pPr>
              <w:pStyle w:val="s16"/>
            </w:pPr>
            <w:r w:rsidRPr="00936D7E">
              <w:lastRenderedPageBreak/>
              <w:t>Осуществление религиозных обрядов</w:t>
            </w:r>
          </w:p>
        </w:tc>
        <w:tc>
          <w:tcPr>
            <w:tcW w:w="3686" w:type="dxa"/>
            <w:shd w:val="clear" w:color="auto" w:fill="auto"/>
          </w:tcPr>
          <w:p w:rsidR="00461FD0" w:rsidRPr="00936D7E" w:rsidRDefault="00461FD0" w:rsidP="00B2509A">
            <w:pPr>
              <w:pStyle w:val="s1"/>
              <w:jc w:val="both"/>
            </w:pPr>
            <w:r w:rsidRPr="00936D7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8" w:type="dxa"/>
            <w:vAlign w:val="center"/>
          </w:tcPr>
          <w:p w:rsidR="00461FD0" w:rsidRPr="00936D7E" w:rsidRDefault="00461FD0" w:rsidP="00B2509A">
            <w:pPr>
              <w:spacing w:line="240" w:lineRule="auto"/>
              <w:rPr>
                <w:rFonts w:ascii="Times New Roman" w:hAnsi="Times New Roman" w:cs="Times New Roman"/>
                <w:sz w:val="24"/>
                <w:szCs w:val="24"/>
              </w:rPr>
            </w:pPr>
            <w:r w:rsidRPr="00936D7E">
              <w:rPr>
                <w:rFonts w:ascii="Times New Roman" w:hAnsi="Times New Roman" w:cs="Times New Roman"/>
                <w:sz w:val="24"/>
                <w:szCs w:val="24"/>
              </w:rPr>
              <w:t>- минимальная/максимальная площадь земельного участка</w:t>
            </w:r>
            <w:r w:rsidRPr="00936D7E">
              <w:rPr>
                <w:rFonts w:ascii="Times New Roman" w:hAnsi="Times New Roman" w:cs="Times New Roman"/>
                <w:b/>
                <w:sz w:val="24"/>
                <w:szCs w:val="24"/>
              </w:rPr>
              <w:t xml:space="preserve"> - </w:t>
            </w:r>
            <w:r w:rsidRPr="00936D7E">
              <w:rPr>
                <w:rFonts w:ascii="Times New Roman" w:hAnsi="Times New Roman" w:cs="Times New Roman"/>
                <w:sz w:val="24"/>
                <w:szCs w:val="24"/>
              </w:rPr>
              <w:t xml:space="preserve">600/2500 </w:t>
            </w:r>
            <w:proofErr w:type="spellStart"/>
            <w:r w:rsidRPr="00936D7E">
              <w:rPr>
                <w:rFonts w:ascii="Times New Roman" w:hAnsi="Times New Roman" w:cs="Times New Roman"/>
                <w:sz w:val="24"/>
                <w:szCs w:val="24"/>
              </w:rPr>
              <w:t>кв.м</w:t>
            </w:r>
            <w:proofErr w:type="spellEnd"/>
            <w:r w:rsidRPr="00936D7E">
              <w:rPr>
                <w:rFonts w:ascii="Times New Roman" w:hAnsi="Times New Roman" w:cs="Times New Roman"/>
                <w:sz w:val="24"/>
                <w:szCs w:val="24"/>
              </w:rPr>
              <w:t>;</w:t>
            </w:r>
          </w:p>
          <w:p w:rsidR="00461FD0" w:rsidRPr="00936D7E" w:rsidRDefault="00461FD0" w:rsidP="00B2509A">
            <w:pPr>
              <w:spacing w:line="240" w:lineRule="auto"/>
              <w:rPr>
                <w:rFonts w:ascii="Times New Roman" w:hAnsi="Times New Roman" w:cs="Times New Roman"/>
                <w:sz w:val="24"/>
                <w:szCs w:val="24"/>
              </w:rPr>
            </w:pPr>
            <w:r w:rsidRPr="00936D7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461FD0" w:rsidRPr="00936D7E" w:rsidRDefault="00461FD0" w:rsidP="00B2509A">
            <w:pPr>
              <w:spacing w:line="240" w:lineRule="auto"/>
              <w:rPr>
                <w:rFonts w:ascii="Times New Roman" w:hAnsi="Times New Roman" w:cs="Times New Roman"/>
                <w:b/>
                <w:sz w:val="24"/>
                <w:szCs w:val="24"/>
              </w:rPr>
            </w:pPr>
            <w:r w:rsidRPr="00936D7E">
              <w:rPr>
                <w:rFonts w:ascii="Times New Roman" w:hAnsi="Times New Roman" w:cs="Times New Roman"/>
                <w:sz w:val="24"/>
                <w:szCs w:val="24"/>
              </w:rPr>
              <w:t xml:space="preserve">- максимальное количество надземных этажей - </w:t>
            </w:r>
            <w:r w:rsidRPr="00936D7E">
              <w:rPr>
                <w:rFonts w:ascii="Times New Roman" w:hAnsi="Times New Roman" w:cs="Times New Roman"/>
                <w:b/>
                <w:sz w:val="24"/>
                <w:szCs w:val="24"/>
              </w:rPr>
              <w:t>2 этажа</w:t>
            </w:r>
            <w:r w:rsidRPr="00936D7E">
              <w:rPr>
                <w:rFonts w:ascii="Times New Roman" w:hAnsi="Times New Roman" w:cs="Times New Roman"/>
                <w:sz w:val="24"/>
                <w:szCs w:val="24"/>
              </w:rPr>
              <w:t>;</w:t>
            </w:r>
          </w:p>
          <w:p w:rsidR="00461FD0" w:rsidRPr="00936D7E" w:rsidRDefault="00461FD0" w:rsidP="00B2509A">
            <w:pPr>
              <w:spacing w:line="240" w:lineRule="auto"/>
              <w:rPr>
                <w:rFonts w:ascii="Times New Roman" w:eastAsia="SimSun" w:hAnsi="Times New Roman" w:cs="Times New Roman"/>
                <w:sz w:val="24"/>
                <w:szCs w:val="24"/>
                <w:lang w:eastAsia="zh-CN"/>
              </w:rPr>
            </w:pPr>
            <w:r w:rsidRPr="00936D7E">
              <w:rPr>
                <w:rFonts w:ascii="Times New Roman" w:hAnsi="Times New Roman" w:cs="Times New Roman"/>
                <w:sz w:val="24"/>
                <w:szCs w:val="24"/>
              </w:rPr>
              <w:t xml:space="preserve">- максимальная высота зданий, строений, сооружений от уровня земли - </w:t>
            </w:r>
            <w:r w:rsidRPr="00936D7E">
              <w:rPr>
                <w:rFonts w:ascii="Times New Roman" w:hAnsi="Times New Roman" w:cs="Times New Roman"/>
                <w:b/>
                <w:sz w:val="24"/>
                <w:szCs w:val="24"/>
              </w:rPr>
              <w:t>50 м;</w:t>
            </w:r>
          </w:p>
          <w:p w:rsidR="00461FD0" w:rsidRPr="00936D7E" w:rsidRDefault="00461FD0" w:rsidP="00B2509A">
            <w:pPr>
              <w:spacing w:line="240" w:lineRule="auto"/>
              <w:rPr>
                <w:rFonts w:ascii="Times New Roman" w:eastAsia="SimSun" w:hAnsi="Times New Roman" w:cs="Times New Roman"/>
                <w:b/>
                <w:sz w:val="24"/>
                <w:szCs w:val="24"/>
                <w:lang w:eastAsia="zh-CN"/>
              </w:rPr>
            </w:pPr>
            <w:r w:rsidRPr="00936D7E">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936D7E">
              <w:rPr>
                <w:rFonts w:ascii="Times New Roman" w:eastAsia="SimSun" w:hAnsi="Times New Roman" w:cs="Times New Roman"/>
                <w:b/>
                <w:sz w:val="24"/>
                <w:szCs w:val="24"/>
                <w:lang w:eastAsia="zh-CN"/>
              </w:rPr>
              <w:t>40%</w:t>
            </w:r>
          </w:p>
          <w:p w:rsidR="00461FD0" w:rsidRPr="00936D7E" w:rsidRDefault="00461FD0" w:rsidP="00B2509A">
            <w:pPr>
              <w:spacing w:line="240" w:lineRule="auto"/>
              <w:rPr>
                <w:rFonts w:ascii="Times New Roman" w:eastAsia="SimSun" w:hAnsi="Times New Roman" w:cs="Times New Roman"/>
                <w:sz w:val="24"/>
                <w:szCs w:val="24"/>
                <w:lang w:eastAsia="zh-CN"/>
              </w:rPr>
            </w:pPr>
            <w:r w:rsidRPr="00936D7E">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461FD0" w:rsidRPr="00DE3DEF" w:rsidTr="00B2509A">
        <w:trPr>
          <w:trHeight w:val="20"/>
        </w:trPr>
        <w:tc>
          <w:tcPr>
            <w:tcW w:w="1843"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Деловое управление</w:t>
            </w:r>
          </w:p>
        </w:tc>
        <w:tc>
          <w:tcPr>
            <w:tcW w:w="3686" w:type="dxa"/>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4678"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 кв. м/</w:t>
            </w:r>
            <w:r w:rsidRPr="00DE3DEF">
              <w:rPr>
                <w:rFonts w:ascii="Times New Roman" w:hAnsi="Times New Roman" w:cs="Times New Roman"/>
                <w:bCs/>
                <w:color w:val="000000"/>
                <w:sz w:val="24"/>
                <w:szCs w:val="24"/>
              </w:rPr>
              <w:t>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eastAsia="SimSun" w:hAnsi="Times New Roman" w:cs="Times New Roman"/>
                <w:color w:val="000000"/>
                <w:sz w:val="24"/>
                <w:szCs w:val="24"/>
                <w:lang w:eastAsia="zh-CN"/>
              </w:rPr>
              <w:t xml:space="preserve">максимальный процент застройки в </w:t>
            </w:r>
            <w:r w:rsidRPr="00DE3DEF">
              <w:rPr>
                <w:rFonts w:ascii="Times New Roman" w:eastAsia="SimSun" w:hAnsi="Times New Roman" w:cs="Times New Roman"/>
                <w:color w:val="000000"/>
                <w:sz w:val="24"/>
                <w:szCs w:val="24"/>
                <w:lang w:eastAsia="zh-CN"/>
              </w:rPr>
              <w:lastRenderedPageBreak/>
              <w:t>границах земельного участка – 60%;</w:t>
            </w:r>
          </w:p>
        </w:tc>
      </w:tr>
      <w:tr w:rsidR="00461FD0" w:rsidRPr="00DE3DEF" w:rsidTr="00B2509A">
        <w:trPr>
          <w:trHeight w:val="20"/>
        </w:trPr>
        <w:tc>
          <w:tcPr>
            <w:tcW w:w="1843"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Социальное обслуживание</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p>
        </w:tc>
        <w:tc>
          <w:tcPr>
            <w:tcW w:w="3686" w:type="dxa"/>
            <w:shd w:val="clear" w:color="auto" w:fill="auto"/>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Отделения почты и телеграфа;</w:t>
            </w:r>
          </w:p>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Общественные некоммерческие организации: благотворительные организаций, клубы по интересам;</w:t>
            </w:r>
          </w:p>
        </w:tc>
        <w:tc>
          <w:tcPr>
            <w:tcW w:w="4678"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Культурное развитие</w:t>
            </w:r>
          </w:p>
        </w:tc>
        <w:tc>
          <w:tcPr>
            <w:tcW w:w="3686" w:type="dxa"/>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устройство площадок для празднеств и гуляний;</w:t>
            </w:r>
          </w:p>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здания и сооружения для размещения цирков, зверинцев, зоопарков, океанариумов</w:t>
            </w:r>
          </w:p>
        </w:tc>
        <w:tc>
          <w:tcPr>
            <w:tcW w:w="4678"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400 кв. м / </w:t>
            </w:r>
            <w:r w:rsidRPr="00DE3DEF">
              <w:rPr>
                <w:rFonts w:ascii="Times New Roman" w:hAnsi="Times New Roman" w:cs="Times New Roman"/>
                <w:bCs/>
                <w:color w:val="000000"/>
                <w:sz w:val="24"/>
                <w:szCs w:val="24"/>
              </w:rPr>
              <w:t>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Магазины</w:t>
            </w:r>
          </w:p>
        </w:tc>
        <w:tc>
          <w:tcPr>
            <w:tcW w:w="3686" w:type="dxa"/>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4678"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lastRenderedPageBreak/>
              <w:t>Общественное питание</w:t>
            </w:r>
          </w:p>
        </w:tc>
        <w:tc>
          <w:tcPr>
            <w:tcW w:w="3686"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4678"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100 кв. м/5000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shd w:val="clear" w:color="auto" w:fill="auto"/>
            <w:vAlign w:val="center"/>
          </w:tcPr>
          <w:p w:rsidR="00461FD0" w:rsidRPr="00DE3DEF" w:rsidRDefault="00461FD0" w:rsidP="00B2509A">
            <w:pPr>
              <w:spacing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686" w:type="dxa"/>
            <w:shd w:val="clear" w:color="auto" w:fill="auto"/>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vAlign w:val="center"/>
          </w:tcPr>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61FD0" w:rsidRPr="00DE3DEF" w:rsidRDefault="00461FD0" w:rsidP="00461FD0">
      <w:pPr>
        <w:widowControl w:val="0"/>
        <w:spacing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4820"/>
      </w:tblGrid>
      <w:tr w:rsidR="00461FD0" w:rsidRPr="00DE3DEF" w:rsidTr="00B2509A">
        <w:trPr>
          <w:trHeight w:val="20"/>
        </w:trPr>
        <w:tc>
          <w:tcPr>
            <w:tcW w:w="1985"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20"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985" w:type="dxa"/>
            <w:tcBorders>
              <w:bottom w:val="single" w:sz="4" w:space="0" w:color="auto"/>
            </w:tcBorders>
            <w:vAlign w:val="center"/>
          </w:tcPr>
          <w:p w:rsidR="00461FD0" w:rsidRPr="00DE3DEF" w:rsidRDefault="00461FD0" w:rsidP="00B2509A">
            <w:pPr>
              <w:widowControl w:val="0"/>
              <w:spacing w:line="240" w:lineRule="auto"/>
              <w:jc w:val="center"/>
              <w:rPr>
                <w:rFonts w:ascii="Times New Roman" w:hAnsi="Times New Roman" w:cs="Times New Roman"/>
                <w:color w:val="000000"/>
                <w:sz w:val="24"/>
                <w:szCs w:val="24"/>
              </w:rPr>
            </w:pPr>
            <w:r w:rsidRPr="00DE3DEF">
              <w:rPr>
                <w:rFonts w:ascii="Times New Roman" w:hAnsi="Times New Roman" w:cs="Times New Roman"/>
                <w:color w:val="000000"/>
                <w:sz w:val="24"/>
                <w:szCs w:val="24"/>
              </w:rPr>
              <w:t>Для индивидуального жилищного строительства</w:t>
            </w:r>
          </w:p>
        </w:tc>
        <w:tc>
          <w:tcPr>
            <w:tcW w:w="3544" w:type="dxa"/>
            <w:tcBorders>
              <w:bottom w:val="single" w:sz="4" w:space="0" w:color="auto"/>
            </w:tcBorders>
            <w:vAlign w:val="center"/>
          </w:tcPr>
          <w:p w:rsidR="00461FD0" w:rsidRPr="00DE3DEF" w:rsidRDefault="00461FD0" w:rsidP="00B2509A">
            <w:pPr>
              <w:pStyle w:val="s1"/>
              <w:shd w:val="clear" w:color="auto" w:fill="FFFFFF"/>
              <w:jc w:val="both"/>
              <w:rPr>
                <w:color w:val="22272F"/>
              </w:rPr>
            </w:pPr>
            <w:r w:rsidRPr="00DE3DEF">
              <w:rPr>
                <w:color w:val="22272F"/>
              </w:rPr>
              <w:t xml:space="preserve">Размещение жилого дома (отдельно стоящего здания количеством надземных этажей не более чем три, высотой не более двадцати метров, которое </w:t>
            </w:r>
            <w:r w:rsidRPr="00DE3DEF">
              <w:rPr>
                <w:color w:val="22272F"/>
              </w:rPr>
              <w:lastRenderedPageBreak/>
              <w:t>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61FD0" w:rsidRPr="00DE3DEF" w:rsidRDefault="00461FD0" w:rsidP="00B2509A">
            <w:pPr>
              <w:pStyle w:val="s1"/>
              <w:shd w:val="clear" w:color="auto" w:fill="FFFFFF"/>
              <w:jc w:val="both"/>
              <w:rPr>
                <w:color w:val="22272F"/>
              </w:rPr>
            </w:pPr>
            <w:r w:rsidRPr="00DE3DEF">
              <w:rPr>
                <w:color w:val="22272F"/>
              </w:rPr>
              <w:t>выращивание сельскохозяйственных культур;</w:t>
            </w:r>
          </w:p>
          <w:p w:rsidR="00461FD0" w:rsidRPr="00DE3DEF" w:rsidRDefault="00461FD0" w:rsidP="00B2509A">
            <w:pPr>
              <w:pStyle w:val="s1"/>
              <w:shd w:val="clear" w:color="auto" w:fill="FFFFFF"/>
              <w:jc w:val="both"/>
              <w:rPr>
                <w:color w:val="22272F"/>
              </w:rPr>
            </w:pPr>
            <w:r w:rsidRPr="00DE3DEF">
              <w:rPr>
                <w:color w:val="22272F"/>
              </w:rPr>
              <w:t>размещение индивидуальных гаражей и хозяйственных построек</w:t>
            </w:r>
          </w:p>
          <w:p w:rsidR="00461FD0" w:rsidRPr="00DE3DEF" w:rsidRDefault="00461FD0" w:rsidP="00B2509A">
            <w:pPr>
              <w:widowControl w:val="0"/>
              <w:spacing w:line="240" w:lineRule="auto"/>
              <w:ind w:firstLine="459"/>
              <w:rPr>
                <w:rFonts w:ascii="Times New Roman" w:hAnsi="Times New Roman" w:cs="Times New Roman"/>
                <w:color w:val="000000"/>
                <w:sz w:val="24"/>
                <w:szCs w:val="24"/>
              </w:rPr>
            </w:pPr>
          </w:p>
        </w:tc>
        <w:tc>
          <w:tcPr>
            <w:tcW w:w="4820" w:type="dxa"/>
            <w:tcBorders>
              <w:bottom w:val="single" w:sz="4" w:space="0" w:color="auto"/>
            </w:tcBorders>
          </w:tcPr>
          <w:p w:rsidR="00461FD0" w:rsidRPr="00DE3DEF" w:rsidRDefault="00461FD0" w:rsidP="00B2509A">
            <w:pPr>
              <w:suppressAutoHyphens/>
              <w:spacing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минимальная/максимальная площадь земельных участков   – 300 кв. м /2500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минимальная ширина земельных участков вдоль фронта улицы (проезда) при разделе существующих земельных участков - 4 м (для обеспечения проезда);</w:t>
            </w:r>
          </w:p>
          <w:p w:rsidR="00461FD0" w:rsidRPr="00DE3DEF" w:rsidRDefault="00461FD0" w:rsidP="00B2509A">
            <w:pPr>
              <w:spacing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461FD0" w:rsidRPr="00DE3DEF" w:rsidRDefault="00461FD0" w:rsidP="00B2509A">
            <w:pPr>
              <w:tabs>
                <w:tab w:val="left" w:pos="1080"/>
              </w:tabs>
              <w:spacing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461FD0" w:rsidRPr="00DE3DEF" w:rsidRDefault="00461FD0" w:rsidP="00B2509A">
            <w:pPr>
              <w:spacing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461FD0" w:rsidRPr="00DE3DEF" w:rsidTr="00B2509A">
        <w:trPr>
          <w:trHeight w:val="20"/>
        </w:trPr>
        <w:tc>
          <w:tcPr>
            <w:tcW w:w="1985" w:type="dxa"/>
            <w:tcBorders>
              <w:top w:val="single" w:sz="4" w:space="0" w:color="auto"/>
            </w:tcBorders>
            <w:shd w:val="clear" w:color="auto" w:fill="auto"/>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Коммунальное обслуживание</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p>
        </w:tc>
        <w:tc>
          <w:tcPr>
            <w:tcW w:w="3544" w:type="dxa"/>
            <w:tcBorders>
              <w:top w:val="single" w:sz="4" w:space="0" w:color="auto"/>
            </w:tcBorders>
            <w:shd w:val="clear" w:color="auto" w:fill="auto"/>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820" w:type="dxa"/>
            <w:shd w:val="clear" w:color="auto" w:fill="auto"/>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461FD0" w:rsidRPr="00DE3DEF" w:rsidRDefault="00461FD0" w:rsidP="00461FD0">
      <w:pPr>
        <w:spacing w:line="240" w:lineRule="auto"/>
        <w:ind w:firstLine="426"/>
        <w:jc w:val="center"/>
        <w:rPr>
          <w:rFonts w:ascii="Times New Roman" w:eastAsia="SimSun" w:hAnsi="Times New Roman" w:cs="Times New Roman"/>
          <w:caps/>
          <w:color w:val="000000"/>
          <w:sz w:val="24"/>
          <w:szCs w:val="24"/>
          <w:lang w:eastAsia="zh-CN"/>
        </w:rPr>
      </w:pPr>
    </w:p>
    <w:p w:rsidR="00461FD0" w:rsidRPr="00DE3DEF" w:rsidRDefault="00461FD0" w:rsidP="00461FD0">
      <w:pPr>
        <w:spacing w:line="240" w:lineRule="auto"/>
        <w:ind w:firstLine="426"/>
        <w:rPr>
          <w:rFonts w:ascii="Times New Roman" w:eastAsia="SimSun" w:hAnsi="Times New Roman" w:cs="Times New Roman"/>
          <w:b/>
          <w:color w:val="000000"/>
          <w:sz w:val="24"/>
          <w:szCs w:val="24"/>
          <w:lang w:eastAsia="zh-CN"/>
        </w:rPr>
      </w:pPr>
      <w:r w:rsidRPr="00DE3DEF">
        <w:rPr>
          <w:rFonts w:ascii="Times New Roman" w:eastAsia="SimSun" w:hAnsi="Times New Roman" w:cs="Times New Roman"/>
          <w:b/>
          <w:color w:val="000000"/>
          <w:sz w:val="24"/>
          <w:szCs w:val="24"/>
          <w:lang w:eastAsia="zh-CN"/>
        </w:rPr>
        <w:t>1.3. Ограничения использования земельных участков и объектов капитального строительства:</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1.3.1. Расстояние до красной линии улиц/проездов:</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м/10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2) от Пожарных депо - 10 м/10 м (15 м/15 м - для депо </w:t>
      </w:r>
      <w:r w:rsidRPr="00DE3DEF">
        <w:rPr>
          <w:rFonts w:ascii="Times New Roman" w:eastAsia="SimSun" w:hAnsi="Times New Roman" w:cs="Times New Roman"/>
          <w:color w:val="000000"/>
          <w:sz w:val="24"/>
          <w:szCs w:val="24"/>
          <w:lang w:val="en-US" w:eastAsia="zh-CN"/>
        </w:rPr>
        <w:t>I</w:t>
      </w:r>
      <w:r w:rsidRPr="00DE3DEF">
        <w:rPr>
          <w:rFonts w:ascii="Times New Roman" w:eastAsia="SimSun" w:hAnsi="Times New Roman" w:cs="Times New Roman"/>
          <w:color w:val="000000"/>
          <w:sz w:val="24"/>
          <w:szCs w:val="24"/>
          <w:lang w:eastAsia="zh-CN"/>
        </w:rPr>
        <w:t xml:space="preserve"> типа);</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3) от жилых и общественных </w:t>
      </w:r>
      <w:proofErr w:type="gramStart"/>
      <w:r w:rsidRPr="00DE3DEF">
        <w:rPr>
          <w:rFonts w:ascii="Times New Roman" w:eastAsia="SimSun" w:hAnsi="Times New Roman" w:cs="Times New Roman"/>
          <w:color w:val="000000"/>
          <w:sz w:val="24"/>
          <w:szCs w:val="24"/>
          <w:lang w:eastAsia="zh-CN"/>
        </w:rPr>
        <w:t>зданий  –</w:t>
      </w:r>
      <w:proofErr w:type="gramEnd"/>
      <w:r w:rsidRPr="00DE3DEF">
        <w:rPr>
          <w:rFonts w:ascii="Times New Roman" w:eastAsia="SimSun" w:hAnsi="Times New Roman" w:cs="Times New Roman"/>
          <w:color w:val="000000"/>
          <w:sz w:val="24"/>
          <w:szCs w:val="24"/>
          <w:lang w:eastAsia="zh-CN"/>
        </w:rPr>
        <w:t xml:space="preserve"> 5 м/3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4) от остальных зданий и сооружений - 5 м/3 м.</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6) при реконструкции существующих объектов недвижимости, расположенных по красной линии, - 0 м/0 м.</w:t>
      </w:r>
    </w:p>
    <w:p w:rsidR="00461FD0" w:rsidRPr="00DE3DEF" w:rsidRDefault="00461FD0" w:rsidP="00461FD0">
      <w:pPr>
        <w:spacing w:line="240" w:lineRule="auto"/>
        <w:ind w:firstLine="426"/>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t xml:space="preserve">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w:t>
      </w:r>
      <w:proofErr w:type="spellStart"/>
      <w:r w:rsidRPr="00DE3DEF">
        <w:rPr>
          <w:rFonts w:ascii="Times New Roman" w:eastAsia="SimSun" w:hAnsi="Times New Roman" w:cs="Times New Roman"/>
          <w:sz w:val="24"/>
          <w:szCs w:val="24"/>
          <w:lang w:eastAsia="zh-CN"/>
        </w:rPr>
        <w:t>УАиГ</w:t>
      </w:r>
      <w:proofErr w:type="spellEnd"/>
      <w:r w:rsidRPr="00DE3DEF">
        <w:rPr>
          <w:rFonts w:ascii="Times New Roman" w:eastAsia="SimSun" w:hAnsi="Times New Roman" w:cs="Times New Roman"/>
          <w:sz w:val="24"/>
          <w:szCs w:val="24"/>
          <w:lang w:eastAsia="zh-CN"/>
        </w:rPr>
        <w:t>.</w:t>
      </w:r>
    </w:p>
    <w:p w:rsidR="00461FD0" w:rsidRPr="00DE3DEF" w:rsidRDefault="00461FD0" w:rsidP="00461FD0">
      <w:pPr>
        <w:spacing w:line="240" w:lineRule="auto"/>
        <w:ind w:firstLine="426"/>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61FD0" w:rsidRDefault="00461FD0" w:rsidP="00461FD0">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461FD0" w:rsidRPr="00DE3DEF" w:rsidRDefault="00461FD0" w:rsidP="00461FD0">
      <w:pPr>
        <w:spacing w:line="240" w:lineRule="auto"/>
        <w:ind w:firstLine="426"/>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1.3.9. </w:t>
      </w:r>
      <w:r w:rsidRPr="00F60CD7">
        <w:rPr>
          <w:rFonts w:ascii="Times New Roman" w:eastAsia="Arial" w:hAnsi="Times New Roman" w:cs="Times New Roman"/>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r>
        <w:rPr>
          <w:rFonts w:ascii="Times New Roman" w:eastAsia="Arial" w:hAnsi="Times New Roman" w:cs="Times New Roman"/>
          <w:sz w:val="24"/>
          <w:szCs w:val="24"/>
        </w:rPr>
        <w:t>.</w:t>
      </w:r>
    </w:p>
    <w:p w:rsidR="00461FD0" w:rsidRPr="00DD7810" w:rsidRDefault="00461FD0" w:rsidP="00461FD0">
      <w:pPr>
        <w:keepNext/>
        <w:keepLines/>
        <w:autoSpaceDE w:val="0"/>
        <w:spacing w:after="0" w:line="240" w:lineRule="auto"/>
        <w:ind w:firstLine="540"/>
        <w:jc w:val="both"/>
        <w:rPr>
          <w:rFonts w:ascii="Times New Roman" w:hAnsi="Times New Roman" w:cs="Times New Roman"/>
          <w:b/>
          <w:sz w:val="24"/>
          <w:szCs w:val="24"/>
        </w:rPr>
      </w:pPr>
      <w:r w:rsidRPr="00DE3DEF">
        <w:rPr>
          <w:rFonts w:ascii="Times New Roman" w:eastAsia="SimSun" w:hAnsi="Times New Roman" w:cs="Times New Roman"/>
          <w:color w:val="000000"/>
          <w:sz w:val="24"/>
          <w:szCs w:val="24"/>
          <w:lang w:eastAsia="zh-CN"/>
        </w:rPr>
        <w:lastRenderedPageBreak/>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61FD0" w:rsidRDefault="00461FD0" w:rsidP="00461FD0">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F01396">
        <w:rPr>
          <w:rFonts w:ascii="Times New Roman" w:hAnsi="Times New Roman" w:cs="Times New Roman"/>
          <w:b/>
          <w:color w:val="000000"/>
          <w:sz w:val="24"/>
          <w:szCs w:val="24"/>
        </w:rPr>
        <w:t>Ограничения использования</w:t>
      </w:r>
      <w:r w:rsidRPr="00DD7810">
        <w:rPr>
          <w:rFonts w:ascii="Times New Roman" w:hAnsi="Times New Roman" w:cs="Times New Roman"/>
          <w:color w:val="000000"/>
          <w:sz w:val="24"/>
          <w:szCs w:val="24"/>
        </w:rPr>
        <w:t xml:space="preserve"> земельных участков и объектов капитального строительства указаны в статье 64 «Ограничения на использование земельных участков и объектов капитального строительства» настоящих Правил.</w:t>
      </w:r>
    </w:p>
    <w:p w:rsidR="00461FD0" w:rsidRPr="00DD7810" w:rsidRDefault="00461FD0" w:rsidP="00461FD0">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p>
    <w:p w:rsidR="00461FD0" w:rsidRPr="00DD7810" w:rsidRDefault="00461FD0" w:rsidP="00461FD0">
      <w:pPr>
        <w:shd w:val="clear" w:color="auto" w:fill="FFFFFF"/>
        <w:autoSpaceDE w:val="0"/>
        <w:autoSpaceDN w:val="0"/>
        <w:adjustRightInd w:val="0"/>
        <w:spacing w:after="0" w:line="240" w:lineRule="auto"/>
        <w:ind w:firstLine="720"/>
        <w:rPr>
          <w:rFonts w:ascii="Times New Roman" w:hAnsi="Times New Roman" w:cs="Times New Roman"/>
          <w:b/>
          <w:sz w:val="24"/>
          <w:szCs w:val="24"/>
        </w:rPr>
      </w:pPr>
      <w:r w:rsidRPr="00DD7810">
        <w:rPr>
          <w:rFonts w:ascii="Times New Roman" w:hAnsi="Times New Roman" w:cs="Times New Roman"/>
          <w:b/>
          <w:sz w:val="24"/>
          <w:szCs w:val="24"/>
        </w:rPr>
        <w:t>ОДЗ. 202. Зона социально-бытового назначения</w:t>
      </w:r>
    </w:p>
    <w:p w:rsidR="00461FD0" w:rsidRPr="00DD7810" w:rsidRDefault="00461FD0" w:rsidP="00461FD0">
      <w:pPr>
        <w:shd w:val="clear" w:color="auto" w:fill="FFFFFF"/>
        <w:autoSpaceDE w:val="0"/>
        <w:autoSpaceDN w:val="0"/>
        <w:adjustRightInd w:val="0"/>
        <w:spacing w:after="0" w:line="240" w:lineRule="auto"/>
        <w:ind w:firstLine="720"/>
        <w:rPr>
          <w:rFonts w:ascii="Times New Roman" w:hAnsi="Times New Roman" w:cs="Times New Roman"/>
          <w:i/>
          <w:sz w:val="24"/>
          <w:szCs w:val="24"/>
        </w:rPr>
      </w:pPr>
      <w:r w:rsidRPr="00DD7810">
        <w:rPr>
          <w:rFonts w:ascii="Times New Roman" w:hAnsi="Times New Roman" w:cs="Times New Roman"/>
          <w:b/>
          <w:i/>
          <w:sz w:val="24"/>
          <w:szCs w:val="24"/>
        </w:rPr>
        <w:t>Зона социально-бытового назначения</w:t>
      </w:r>
      <w:r w:rsidRPr="00DD7810">
        <w:rPr>
          <w:rFonts w:ascii="Times New Roman" w:hAnsi="Times New Roman" w:cs="Times New Roman"/>
          <w:i/>
          <w:sz w:val="24"/>
          <w:szCs w:val="24"/>
        </w:rPr>
        <w:t xml:space="preserve"> выделена для обеспечения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преимущественно федерального, регионального и общегородского значения, коммерческие учреждения, офисы, жилье, а также здания многофункционального назначения.</w:t>
      </w:r>
    </w:p>
    <w:p w:rsidR="00461FD0" w:rsidRDefault="00461FD0" w:rsidP="00461FD0">
      <w:pPr>
        <w:pStyle w:val="a4"/>
        <w:shd w:val="clear" w:color="auto" w:fill="FFFFFF"/>
        <w:autoSpaceDE w:val="0"/>
        <w:autoSpaceDN w:val="0"/>
        <w:adjustRightIn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1.1.</w:t>
      </w:r>
      <w:r w:rsidRPr="00936D7E">
        <w:rPr>
          <w:rFonts w:ascii="Times New Roman" w:hAnsi="Times New Roman" w:cs="Times New Roman"/>
          <w:b/>
          <w:sz w:val="24"/>
          <w:szCs w:val="24"/>
        </w:rPr>
        <w:t>Основные разрешенные виды использования земельных участков 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4"/>
        <w:gridCol w:w="4536"/>
      </w:tblGrid>
      <w:tr w:rsidR="00461FD0" w:rsidRPr="000C77D8" w:rsidTr="00B2509A">
        <w:trPr>
          <w:trHeight w:val="20"/>
        </w:trPr>
        <w:tc>
          <w:tcPr>
            <w:tcW w:w="1985" w:type="dxa"/>
            <w:vAlign w:val="center"/>
          </w:tcPr>
          <w:p w:rsidR="00461FD0" w:rsidRPr="000C77D8" w:rsidRDefault="00461FD0" w:rsidP="00B2509A">
            <w:pPr>
              <w:tabs>
                <w:tab w:val="left" w:pos="2520"/>
              </w:tabs>
              <w:spacing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vAlign w:val="center"/>
          </w:tcPr>
          <w:p w:rsidR="00461FD0" w:rsidRPr="000C77D8" w:rsidRDefault="00461FD0" w:rsidP="00B2509A">
            <w:pPr>
              <w:tabs>
                <w:tab w:val="left" w:pos="2520"/>
              </w:tabs>
              <w:spacing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объектов капитального строительства</w:t>
            </w:r>
          </w:p>
        </w:tc>
        <w:tc>
          <w:tcPr>
            <w:tcW w:w="4536" w:type="dxa"/>
            <w:vAlign w:val="center"/>
          </w:tcPr>
          <w:p w:rsidR="00461FD0" w:rsidRPr="000C77D8" w:rsidRDefault="00461FD0" w:rsidP="00B2509A">
            <w:pPr>
              <w:tabs>
                <w:tab w:val="left" w:pos="2520"/>
              </w:tabs>
              <w:spacing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0C77D8" w:rsidTr="00B2509A">
        <w:trPr>
          <w:trHeight w:val="20"/>
        </w:trPr>
        <w:tc>
          <w:tcPr>
            <w:tcW w:w="1985" w:type="dxa"/>
            <w:shd w:val="clear" w:color="auto" w:fill="FFFFFF"/>
          </w:tcPr>
          <w:p w:rsidR="00461FD0" w:rsidRPr="000C77D8" w:rsidRDefault="00461FD0" w:rsidP="00B2509A">
            <w:pPr>
              <w:pStyle w:val="s1"/>
              <w:jc w:val="both"/>
            </w:pPr>
            <w:r w:rsidRPr="000C77D8">
              <w:t>Дошкольное, начальное и среднее общее образование</w:t>
            </w:r>
          </w:p>
        </w:tc>
        <w:tc>
          <w:tcPr>
            <w:tcW w:w="3544" w:type="dxa"/>
            <w:shd w:val="clear" w:color="auto" w:fill="FFFFFF"/>
          </w:tcPr>
          <w:p w:rsidR="00461FD0" w:rsidRPr="000C77D8" w:rsidRDefault="00461FD0" w:rsidP="00B2509A">
            <w:pPr>
              <w:pStyle w:val="s1"/>
              <w:jc w:val="center"/>
            </w:pPr>
            <w:r w:rsidRPr="000C77D8">
              <w:rPr>
                <w:rFonts w:eastAsia="SimSun"/>
                <w:lang w:eastAsia="zh-CN"/>
              </w:rPr>
              <w:t>Детские ясли, детские сады, школы</w:t>
            </w:r>
          </w:p>
        </w:tc>
        <w:tc>
          <w:tcPr>
            <w:tcW w:w="4536" w:type="dxa"/>
            <w:shd w:val="clear" w:color="auto" w:fill="FFFFFF"/>
            <w:vAlign w:val="center"/>
          </w:tcPr>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минимальная/максимальная площадь земельных </w:t>
            </w:r>
            <w:proofErr w:type="gramStart"/>
            <w:r w:rsidRPr="000C77D8">
              <w:rPr>
                <w:rFonts w:ascii="Times New Roman" w:eastAsia="SimSun" w:hAnsi="Times New Roman" w:cs="Times New Roman"/>
                <w:sz w:val="24"/>
                <w:szCs w:val="24"/>
                <w:lang w:eastAsia="zh-CN"/>
              </w:rPr>
              <w:t>участков  –</w:t>
            </w:r>
            <w:proofErr w:type="gramEnd"/>
            <w:r w:rsidRPr="000C77D8">
              <w:rPr>
                <w:rFonts w:ascii="Times New Roman" w:eastAsia="SimSun" w:hAnsi="Times New Roman" w:cs="Times New Roman"/>
                <w:sz w:val="24"/>
                <w:szCs w:val="24"/>
                <w:lang w:eastAsia="zh-CN"/>
              </w:rPr>
              <w:t xml:space="preserve"> 400/не подлежит ограничению;</w:t>
            </w:r>
          </w:p>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минимальная ширина земельных участков вдоль фронта улицы (проезда) – 20 м;</w:t>
            </w:r>
          </w:p>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t>минимальные отступы от границ земельных участков - 3 м;</w:t>
            </w:r>
          </w:p>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максимальное количество надземных этажей зданий – 4 этажа;</w:t>
            </w:r>
          </w:p>
          <w:p w:rsidR="00461FD0" w:rsidRPr="000C77D8" w:rsidRDefault="00461FD0" w:rsidP="00B2509A">
            <w:pPr>
              <w:spacing w:line="240" w:lineRule="auto"/>
              <w:rPr>
                <w:rFonts w:ascii="Times New Roman" w:hAnsi="Times New Roman" w:cs="Times New Roman"/>
                <w:sz w:val="24"/>
                <w:szCs w:val="24"/>
              </w:rPr>
            </w:pPr>
            <w:r w:rsidRPr="000C77D8">
              <w:rPr>
                <w:rFonts w:ascii="Times New Roman" w:eastAsia="SimSun" w:hAnsi="Times New Roman" w:cs="Times New Roman"/>
                <w:sz w:val="24"/>
                <w:szCs w:val="24"/>
                <w:lang w:eastAsia="zh-CN"/>
              </w:rPr>
              <w:t>максимальный процент застройки в границах земельного участка – 40%;</w:t>
            </w:r>
          </w:p>
        </w:tc>
      </w:tr>
      <w:tr w:rsidR="00461FD0" w:rsidRPr="000C77D8" w:rsidTr="00B2509A">
        <w:trPr>
          <w:trHeight w:val="20"/>
        </w:trPr>
        <w:tc>
          <w:tcPr>
            <w:tcW w:w="1985" w:type="dxa"/>
            <w:shd w:val="clear" w:color="auto" w:fill="FFFFFF"/>
          </w:tcPr>
          <w:p w:rsidR="00461FD0" w:rsidRPr="000C77D8" w:rsidRDefault="00461FD0" w:rsidP="00B2509A">
            <w:pPr>
              <w:pStyle w:val="s1"/>
              <w:jc w:val="both"/>
            </w:pPr>
            <w:r w:rsidRPr="000C77D8">
              <w:t>Амбулаторно-поликлиническое обслуживание</w:t>
            </w:r>
          </w:p>
        </w:tc>
        <w:tc>
          <w:tcPr>
            <w:tcW w:w="3544" w:type="dxa"/>
            <w:shd w:val="clear" w:color="auto" w:fill="FFFFFF"/>
          </w:tcPr>
          <w:p w:rsidR="00461FD0" w:rsidRPr="000C77D8" w:rsidRDefault="00461FD0" w:rsidP="00B2509A">
            <w:pPr>
              <w:pStyle w:val="s1"/>
              <w:jc w:val="both"/>
            </w:pPr>
            <w:r w:rsidRPr="000C77D8">
              <w:t>Фельдшерские пункты, пункты здравоохранения, центры матери и ребенка.</w:t>
            </w:r>
          </w:p>
        </w:tc>
        <w:tc>
          <w:tcPr>
            <w:tcW w:w="4536" w:type="dxa"/>
            <w:shd w:val="clear" w:color="auto" w:fill="FFFFFF"/>
            <w:vAlign w:val="center"/>
          </w:tcPr>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hAnsi="Times New Roman" w:cs="Times New Roman"/>
                <w:sz w:val="24"/>
                <w:szCs w:val="24"/>
              </w:rPr>
              <w:t xml:space="preserve">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0C77D8">
              <w:rPr>
                <w:rFonts w:ascii="Times New Roman" w:hAnsi="Times New Roman" w:cs="Times New Roman"/>
                <w:sz w:val="24"/>
                <w:szCs w:val="24"/>
              </w:rPr>
              <w:lastRenderedPageBreak/>
              <w:t xml:space="preserve">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w:t>
            </w:r>
            <w:proofErr w:type="spellStart"/>
            <w:r w:rsidRPr="000C77D8">
              <w:rPr>
                <w:rFonts w:ascii="Times New Roman" w:hAnsi="Times New Roman" w:cs="Times New Roman"/>
                <w:sz w:val="24"/>
                <w:szCs w:val="24"/>
              </w:rPr>
              <w:t>машино</w:t>
            </w:r>
            <w:proofErr w:type="spellEnd"/>
            <w:r w:rsidRPr="000C77D8">
              <w:rPr>
                <w:rFonts w:ascii="Times New Roman" w:hAnsi="Times New Roman" w:cs="Times New Roman"/>
                <w:sz w:val="24"/>
                <w:szCs w:val="24"/>
              </w:rPr>
              <w:t>-мест на 100 посещений в смену</w:t>
            </w:r>
          </w:p>
        </w:tc>
      </w:tr>
      <w:tr w:rsidR="00461FD0" w:rsidRPr="000C77D8" w:rsidTr="00B2509A">
        <w:trPr>
          <w:trHeight w:val="20"/>
        </w:trPr>
        <w:tc>
          <w:tcPr>
            <w:tcW w:w="1985" w:type="dxa"/>
          </w:tcPr>
          <w:p w:rsidR="00461FD0" w:rsidRPr="000C77D8" w:rsidRDefault="00461FD0" w:rsidP="00B2509A">
            <w:pPr>
              <w:pStyle w:val="s16"/>
            </w:pPr>
            <w:r w:rsidRPr="000C77D8">
              <w:lastRenderedPageBreak/>
              <w:t>Осуществление религиозных обрядов</w:t>
            </w:r>
          </w:p>
        </w:tc>
        <w:tc>
          <w:tcPr>
            <w:tcW w:w="3544" w:type="dxa"/>
            <w:shd w:val="clear" w:color="auto" w:fill="auto"/>
          </w:tcPr>
          <w:p w:rsidR="00461FD0" w:rsidRPr="000C77D8" w:rsidRDefault="00461FD0" w:rsidP="00B2509A">
            <w:pPr>
              <w:pStyle w:val="s1"/>
              <w:jc w:val="both"/>
            </w:pPr>
            <w:r w:rsidRPr="000C77D8">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
        </w:tc>
        <w:tc>
          <w:tcPr>
            <w:tcW w:w="4536" w:type="dxa"/>
          </w:tcPr>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t>- минимальная/максимальная площадь земельного участка</w:t>
            </w:r>
            <w:r w:rsidRPr="000C77D8">
              <w:rPr>
                <w:rFonts w:ascii="Times New Roman" w:hAnsi="Times New Roman" w:cs="Times New Roman"/>
                <w:b/>
                <w:sz w:val="24"/>
                <w:szCs w:val="24"/>
              </w:rPr>
              <w:t xml:space="preserve"> - </w:t>
            </w:r>
            <w:r w:rsidRPr="000C77D8">
              <w:rPr>
                <w:rFonts w:ascii="Times New Roman" w:hAnsi="Times New Roman" w:cs="Times New Roman"/>
                <w:sz w:val="24"/>
                <w:szCs w:val="24"/>
              </w:rPr>
              <w:t xml:space="preserve">600/2500 </w:t>
            </w:r>
            <w:proofErr w:type="spellStart"/>
            <w:r w:rsidRPr="000C77D8">
              <w:rPr>
                <w:rFonts w:ascii="Times New Roman" w:hAnsi="Times New Roman" w:cs="Times New Roman"/>
                <w:sz w:val="24"/>
                <w:szCs w:val="24"/>
              </w:rPr>
              <w:t>кв.м</w:t>
            </w:r>
            <w:proofErr w:type="spellEnd"/>
            <w:r w:rsidRPr="000C77D8">
              <w:rPr>
                <w:rFonts w:ascii="Times New Roman" w:hAnsi="Times New Roman" w:cs="Times New Roman"/>
                <w:sz w:val="24"/>
                <w:szCs w:val="24"/>
              </w:rPr>
              <w:t>;</w:t>
            </w:r>
          </w:p>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461FD0" w:rsidRPr="000C77D8" w:rsidRDefault="00461FD0" w:rsidP="00B2509A">
            <w:pPr>
              <w:spacing w:line="240" w:lineRule="auto"/>
              <w:rPr>
                <w:rFonts w:ascii="Times New Roman" w:hAnsi="Times New Roman" w:cs="Times New Roman"/>
                <w:b/>
                <w:sz w:val="24"/>
                <w:szCs w:val="24"/>
              </w:rPr>
            </w:pPr>
            <w:r w:rsidRPr="000C77D8">
              <w:rPr>
                <w:rFonts w:ascii="Times New Roman" w:hAnsi="Times New Roman" w:cs="Times New Roman"/>
                <w:sz w:val="24"/>
                <w:szCs w:val="24"/>
              </w:rPr>
              <w:t xml:space="preserve">- максимальное количество надземных этажей - </w:t>
            </w:r>
            <w:r w:rsidRPr="000C77D8">
              <w:rPr>
                <w:rFonts w:ascii="Times New Roman" w:hAnsi="Times New Roman" w:cs="Times New Roman"/>
                <w:b/>
                <w:sz w:val="24"/>
                <w:szCs w:val="24"/>
              </w:rPr>
              <w:t>2 этажа</w:t>
            </w:r>
            <w:r w:rsidRPr="000C77D8">
              <w:rPr>
                <w:rFonts w:ascii="Times New Roman" w:hAnsi="Times New Roman" w:cs="Times New Roman"/>
                <w:sz w:val="24"/>
                <w:szCs w:val="24"/>
              </w:rPr>
              <w:t>;</w:t>
            </w:r>
          </w:p>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hAnsi="Times New Roman" w:cs="Times New Roman"/>
                <w:sz w:val="24"/>
                <w:szCs w:val="24"/>
              </w:rPr>
              <w:t xml:space="preserve">- максимальная высота зданий, строений, сооружений от уровня земли - </w:t>
            </w:r>
            <w:r w:rsidRPr="000C77D8">
              <w:rPr>
                <w:rFonts w:ascii="Times New Roman" w:hAnsi="Times New Roman" w:cs="Times New Roman"/>
                <w:b/>
                <w:sz w:val="24"/>
                <w:szCs w:val="24"/>
              </w:rPr>
              <w:t>50 м;</w:t>
            </w:r>
          </w:p>
          <w:p w:rsidR="00461FD0" w:rsidRPr="000C77D8" w:rsidRDefault="00461FD0" w:rsidP="00B2509A">
            <w:pPr>
              <w:spacing w:line="240" w:lineRule="auto"/>
              <w:rPr>
                <w:rFonts w:ascii="Times New Roman" w:eastAsia="SimSun" w:hAnsi="Times New Roman" w:cs="Times New Roman"/>
                <w:b/>
                <w:sz w:val="24"/>
                <w:szCs w:val="24"/>
                <w:lang w:eastAsia="zh-CN"/>
              </w:rPr>
            </w:pPr>
            <w:r w:rsidRPr="000C77D8">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0C77D8">
              <w:rPr>
                <w:rFonts w:ascii="Times New Roman" w:eastAsia="SimSun" w:hAnsi="Times New Roman" w:cs="Times New Roman"/>
                <w:b/>
                <w:sz w:val="24"/>
                <w:szCs w:val="24"/>
                <w:lang w:eastAsia="zh-CN"/>
              </w:rPr>
              <w:t>40%</w:t>
            </w:r>
          </w:p>
          <w:p w:rsidR="00461FD0" w:rsidRPr="000C77D8" w:rsidRDefault="00461FD0" w:rsidP="00B2509A">
            <w:pPr>
              <w:pStyle w:val="s16"/>
            </w:pPr>
            <w:r w:rsidRPr="000C77D8">
              <w:t>Ограничения использования земельных участков и объектов капитального строительства установлены в статье 35</w:t>
            </w:r>
          </w:p>
        </w:tc>
      </w:tr>
      <w:tr w:rsidR="00461FD0" w:rsidRPr="000C77D8" w:rsidTr="00B2509A">
        <w:trPr>
          <w:trHeight w:val="20"/>
        </w:trPr>
        <w:tc>
          <w:tcPr>
            <w:tcW w:w="1985" w:type="dxa"/>
          </w:tcPr>
          <w:p w:rsidR="00461FD0" w:rsidRPr="000C77D8" w:rsidRDefault="00461FD0" w:rsidP="00B2509A">
            <w:pPr>
              <w:pStyle w:val="s16"/>
            </w:pPr>
            <w:r w:rsidRPr="000C77D8">
              <w:t>Оказание услуг связи</w:t>
            </w:r>
          </w:p>
        </w:tc>
        <w:tc>
          <w:tcPr>
            <w:tcW w:w="3544" w:type="dxa"/>
            <w:shd w:val="clear" w:color="auto" w:fill="auto"/>
          </w:tcPr>
          <w:p w:rsidR="00461FD0" w:rsidRPr="000C77D8" w:rsidRDefault="00461FD0" w:rsidP="00B2509A">
            <w:pPr>
              <w:pStyle w:val="s1"/>
              <w:jc w:val="both"/>
            </w:pPr>
            <w:r w:rsidRPr="000C77D8">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536" w:type="dxa"/>
          </w:tcPr>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t>- минимальная/максимальная площадь земельного участка</w:t>
            </w:r>
            <w:r w:rsidRPr="000C77D8">
              <w:rPr>
                <w:rFonts w:ascii="Times New Roman" w:hAnsi="Times New Roman" w:cs="Times New Roman"/>
                <w:b/>
                <w:sz w:val="24"/>
                <w:szCs w:val="24"/>
              </w:rPr>
              <w:t xml:space="preserve"> - </w:t>
            </w:r>
            <w:r w:rsidRPr="000C77D8">
              <w:rPr>
                <w:rFonts w:ascii="Times New Roman" w:hAnsi="Times New Roman" w:cs="Times New Roman"/>
                <w:sz w:val="24"/>
                <w:szCs w:val="24"/>
              </w:rPr>
              <w:t xml:space="preserve">600/2500 </w:t>
            </w:r>
            <w:proofErr w:type="spellStart"/>
            <w:r w:rsidRPr="000C77D8">
              <w:rPr>
                <w:rFonts w:ascii="Times New Roman" w:hAnsi="Times New Roman" w:cs="Times New Roman"/>
                <w:sz w:val="24"/>
                <w:szCs w:val="24"/>
              </w:rPr>
              <w:t>кв.м</w:t>
            </w:r>
            <w:proofErr w:type="spellEnd"/>
            <w:r w:rsidRPr="000C77D8">
              <w:rPr>
                <w:rFonts w:ascii="Times New Roman" w:hAnsi="Times New Roman" w:cs="Times New Roman"/>
                <w:sz w:val="24"/>
                <w:szCs w:val="24"/>
              </w:rPr>
              <w:t>;</w:t>
            </w:r>
          </w:p>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461FD0" w:rsidRPr="000C77D8" w:rsidRDefault="00461FD0" w:rsidP="00B2509A">
            <w:pPr>
              <w:spacing w:line="240" w:lineRule="auto"/>
              <w:rPr>
                <w:rFonts w:ascii="Times New Roman" w:hAnsi="Times New Roman" w:cs="Times New Roman"/>
                <w:b/>
                <w:sz w:val="24"/>
                <w:szCs w:val="24"/>
              </w:rPr>
            </w:pPr>
            <w:r w:rsidRPr="000C77D8">
              <w:rPr>
                <w:rFonts w:ascii="Times New Roman" w:hAnsi="Times New Roman" w:cs="Times New Roman"/>
                <w:sz w:val="24"/>
                <w:szCs w:val="24"/>
              </w:rPr>
              <w:t xml:space="preserve">- максимальное количество надземных этажей - </w:t>
            </w:r>
            <w:r w:rsidRPr="000C77D8">
              <w:rPr>
                <w:rFonts w:ascii="Times New Roman" w:hAnsi="Times New Roman" w:cs="Times New Roman"/>
                <w:b/>
                <w:sz w:val="24"/>
                <w:szCs w:val="24"/>
              </w:rPr>
              <w:t>2 этажа</w:t>
            </w:r>
            <w:r w:rsidRPr="000C77D8">
              <w:rPr>
                <w:rFonts w:ascii="Times New Roman" w:hAnsi="Times New Roman" w:cs="Times New Roman"/>
                <w:sz w:val="24"/>
                <w:szCs w:val="24"/>
              </w:rPr>
              <w:t>;</w:t>
            </w:r>
          </w:p>
          <w:p w:rsidR="00461FD0" w:rsidRPr="000C77D8" w:rsidRDefault="00461FD0" w:rsidP="00B2509A">
            <w:pPr>
              <w:spacing w:line="240" w:lineRule="auto"/>
              <w:rPr>
                <w:rFonts w:ascii="Times New Roman" w:hAnsi="Times New Roman" w:cs="Times New Roman"/>
                <w:b/>
                <w:sz w:val="24"/>
                <w:szCs w:val="24"/>
              </w:rPr>
            </w:pPr>
            <w:r w:rsidRPr="000C77D8">
              <w:rPr>
                <w:rFonts w:ascii="Times New Roman" w:hAnsi="Times New Roman" w:cs="Times New Roman"/>
                <w:sz w:val="24"/>
                <w:szCs w:val="24"/>
              </w:rPr>
              <w:t xml:space="preserve">- максимальная высота зданий, строений, сооружений от уровня земли - </w:t>
            </w:r>
            <w:r w:rsidRPr="000C77D8">
              <w:rPr>
                <w:rFonts w:ascii="Times New Roman" w:hAnsi="Times New Roman" w:cs="Times New Roman"/>
                <w:b/>
                <w:sz w:val="24"/>
                <w:szCs w:val="24"/>
              </w:rPr>
              <w:t>50 м;</w:t>
            </w:r>
          </w:p>
          <w:p w:rsidR="00461FD0" w:rsidRPr="000C77D8" w:rsidRDefault="00461FD0" w:rsidP="00B2509A">
            <w:pPr>
              <w:spacing w:line="240" w:lineRule="auto"/>
              <w:rPr>
                <w:rFonts w:ascii="Times New Roman" w:hAnsi="Times New Roman" w:cs="Times New Roman"/>
                <w:sz w:val="24"/>
                <w:szCs w:val="24"/>
              </w:rPr>
            </w:pPr>
            <w:r w:rsidRPr="000C77D8">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0C77D8">
              <w:rPr>
                <w:rFonts w:ascii="Times New Roman" w:eastAsia="SimSun" w:hAnsi="Times New Roman" w:cs="Times New Roman"/>
                <w:b/>
                <w:sz w:val="24"/>
                <w:szCs w:val="24"/>
                <w:lang w:eastAsia="zh-CN"/>
              </w:rPr>
              <w:t>40%</w:t>
            </w:r>
          </w:p>
        </w:tc>
      </w:tr>
      <w:tr w:rsidR="00461FD0" w:rsidRPr="000C77D8" w:rsidTr="00B2509A">
        <w:trPr>
          <w:trHeight w:val="20"/>
        </w:trPr>
        <w:tc>
          <w:tcPr>
            <w:tcW w:w="1985" w:type="dxa"/>
          </w:tcPr>
          <w:p w:rsidR="00461FD0" w:rsidRPr="000C77D8" w:rsidRDefault="00461FD0" w:rsidP="00B2509A">
            <w:pPr>
              <w:pStyle w:val="s16"/>
            </w:pPr>
            <w:r w:rsidRPr="000C77D8">
              <w:t>Площадки для занятий спортом</w:t>
            </w:r>
          </w:p>
        </w:tc>
        <w:tc>
          <w:tcPr>
            <w:tcW w:w="3544" w:type="dxa"/>
            <w:shd w:val="clear" w:color="auto" w:fill="auto"/>
          </w:tcPr>
          <w:p w:rsidR="00461FD0" w:rsidRPr="000C77D8" w:rsidRDefault="00461FD0" w:rsidP="00B2509A">
            <w:pPr>
              <w:pStyle w:val="s1"/>
              <w:jc w:val="both"/>
            </w:pPr>
            <w:r w:rsidRPr="000C77D8">
              <w:t xml:space="preserve">Размещение площадок для занятия спортом и </w:t>
            </w:r>
            <w:r w:rsidRPr="000C77D8">
              <w:lastRenderedPageBreak/>
              <w:t>физкультурой на открытом воздухе (физкультурные площадки, беговые дорожки, поля для спортивной игры)</w:t>
            </w:r>
          </w:p>
        </w:tc>
        <w:tc>
          <w:tcPr>
            <w:tcW w:w="4536" w:type="dxa"/>
          </w:tcPr>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lastRenderedPageBreak/>
              <w:t xml:space="preserve">- минимальная/максимальная площадь </w:t>
            </w:r>
            <w:r w:rsidRPr="000C77D8">
              <w:rPr>
                <w:rFonts w:ascii="Times New Roman" w:hAnsi="Times New Roman" w:cs="Times New Roman"/>
                <w:sz w:val="24"/>
                <w:szCs w:val="24"/>
              </w:rPr>
              <w:lastRenderedPageBreak/>
              <w:t xml:space="preserve">земельного участка - </w:t>
            </w:r>
            <w:r w:rsidRPr="000C77D8">
              <w:rPr>
                <w:rFonts w:ascii="Times New Roman" w:hAnsi="Times New Roman" w:cs="Times New Roman"/>
                <w:b/>
                <w:bCs/>
                <w:sz w:val="24"/>
                <w:szCs w:val="24"/>
              </w:rPr>
              <w:t>500/2500</w:t>
            </w:r>
            <w:r w:rsidRPr="000C77D8">
              <w:rPr>
                <w:rFonts w:ascii="Times New Roman" w:hAnsi="Times New Roman" w:cs="Times New Roman"/>
                <w:sz w:val="24"/>
                <w:szCs w:val="24"/>
              </w:rPr>
              <w:t xml:space="preserve"> </w:t>
            </w:r>
            <w:proofErr w:type="spellStart"/>
            <w:r w:rsidRPr="000C77D8">
              <w:rPr>
                <w:rFonts w:ascii="Times New Roman" w:hAnsi="Times New Roman" w:cs="Times New Roman"/>
                <w:sz w:val="24"/>
                <w:szCs w:val="24"/>
              </w:rPr>
              <w:t>кв.м</w:t>
            </w:r>
            <w:proofErr w:type="spellEnd"/>
            <w:r w:rsidRPr="000C77D8">
              <w:rPr>
                <w:rFonts w:ascii="Times New Roman" w:hAnsi="Times New Roman" w:cs="Times New Roman"/>
                <w:sz w:val="24"/>
                <w:szCs w:val="24"/>
              </w:rPr>
              <w:t>;</w:t>
            </w:r>
          </w:p>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t>- минимальные отступы от границ участка - 1</w:t>
            </w:r>
            <w:r w:rsidRPr="000C77D8">
              <w:rPr>
                <w:rFonts w:ascii="Times New Roman" w:hAnsi="Times New Roman" w:cs="Times New Roman"/>
                <w:b/>
                <w:bCs/>
                <w:sz w:val="24"/>
                <w:szCs w:val="24"/>
              </w:rPr>
              <w:t xml:space="preserve"> м</w:t>
            </w:r>
          </w:p>
        </w:tc>
      </w:tr>
      <w:tr w:rsidR="00461FD0" w:rsidRPr="000C77D8" w:rsidTr="00B2509A">
        <w:trPr>
          <w:trHeight w:val="20"/>
        </w:trPr>
        <w:tc>
          <w:tcPr>
            <w:tcW w:w="1985" w:type="dxa"/>
            <w:vAlign w:val="center"/>
          </w:tcPr>
          <w:p w:rsidR="00461FD0" w:rsidRPr="000C77D8" w:rsidRDefault="00461FD0" w:rsidP="00B2509A">
            <w:pPr>
              <w:spacing w:line="240" w:lineRule="auto"/>
              <w:rPr>
                <w:rFonts w:ascii="Times New Roman" w:hAnsi="Times New Roman" w:cs="Times New Roman"/>
                <w:sz w:val="24"/>
                <w:szCs w:val="24"/>
                <w:lang w:eastAsia="ar-SA"/>
              </w:rPr>
            </w:pPr>
            <w:r w:rsidRPr="000C77D8">
              <w:rPr>
                <w:rFonts w:ascii="Times New Roman" w:eastAsia="SimSun" w:hAnsi="Times New Roman" w:cs="Times New Roman"/>
                <w:sz w:val="24"/>
                <w:szCs w:val="24"/>
                <w:lang w:eastAsia="zh-CN"/>
              </w:rPr>
              <w:lastRenderedPageBreak/>
              <w:t>Земельные участки (территории) общего пользования</w:t>
            </w:r>
          </w:p>
        </w:tc>
        <w:tc>
          <w:tcPr>
            <w:tcW w:w="3544" w:type="dxa"/>
            <w:shd w:val="clear" w:color="auto" w:fill="auto"/>
            <w:vAlign w:val="center"/>
          </w:tcPr>
          <w:p w:rsidR="00461FD0" w:rsidRPr="000C77D8" w:rsidRDefault="00461FD0" w:rsidP="00B2509A">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6" w:type="dxa"/>
            <w:vAlign w:val="center"/>
          </w:tcPr>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t>Регламенты не устанавливаются.</w:t>
            </w:r>
          </w:p>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61FD0" w:rsidRPr="000C77D8" w:rsidRDefault="00461FD0" w:rsidP="00461FD0">
      <w:pPr>
        <w:widowControl w:val="0"/>
        <w:spacing w:line="240" w:lineRule="auto"/>
        <w:ind w:firstLine="426"/>
        <w:jc w:val="center"/>
        <w:rPr>
          <w:rFonts w:ascii="Times New Roman" w:hAnsi="Times New Roman" w:cs="Times New Roman"/>
          <w:b/>
          <w:sz w:val="24"/>
          <w:szCs w:val="24"/>
        </w:rPr>
      </w:pPr>
      <w:r w:rsidRPr="000C77D8">
        <w:rPr>
          <w:rFonts w:ascii="Times New Roman" w:hAnsi="Times New Roman" w:cs="Times New Roman"/>
          <w:b/>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4536"/>
      </w:tblGrid>
      <w:tr w:rsidR="00461FD0" w:rsidRPr="000C77D8" w:rsidTr="00B2509A">
        <w:trPr>
          <w:trHeight w:val="20"/>
        </w:trPr>
        <w:tc>
          <w:tcPr>
            <w:tcW w:w="1985" w:type="dxa"/>
            <w:tcBorders>
              <w:bottom w:val="single" w:sz="4" w:space="0" w:color="auto"/>
            </w:tcBorders>
            <w:vAlign w:val="center"/>
          </w:tcPr>
          <w:p w:rsidR="00461FD0" w:rsidRPr="000C77D8" w:rsidRDefault="00461FD0" w:rsidP="00B2509A">
            <w:pPr>
              <w:tabs>
                <w:tab w:val="left" w:pos="2520"/>
              </w:tabs>
              <w:spacing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461FD0" w:rsidRPr="000C77D8" w:rsidRDefault="00461FD0" w:rsidP="00B2509A">
            <w:pPr>
              <w:tabs>
                <w:tab w:val="left" w:pos="2520"/>
              </w:tabs>
              <w:spacing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объектов капитального строительства</w:t>
            </w:r>
          </w:p>
        </w:tc>
        <w:tc>
          <w:tcPr>
            <w:tcW w:w="4536" w:type="dxa"/>
            <w:tcBorders>
              <w:bottom w:val="single" w:sz="4" w:space="0" w:color="auto"/>
            </w:tcBorders>
            <w:vAlign w:val="center"/>
          </w:tcPr>
          <w:p w:rsidR="00461FD0" w:rsidRPr="000C77D8" w:rsidRDefault="00461FD0" w:rsidP="00B2509A">
            <w:pPr>
              <w:tabs>
                <w:tab w:val="left" w:pos="2520"/>
              </w:tabs>
              <w:spacing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0C77D8" w:rsidTr="00B2509A">
        <w:trPr>
          <w:trHeight w:val="20"/>
        </w:trPr>
        <w:tc>
          <w:tcPr>
            <w:tcW w:w="1985" w:type="dxa"/>
            <w:tcBorders>
              <w:bottom w:val="single" w:sz="4" w:space="0" w:color="auto"/>
            </w:tcBorders>
            <w:vAlign w:val="center"/>
          </w:tcPr>
          <w:p w:rsidR="00461FD0" w:rsidRPr="000C77D8" w:rsidRDefault="00461FD0" w:rsidP="00B2509A">
            <w:pPr>
              <w:widowControl w:val="0"/>
              <w:spacing w:line="240" w:lineRule="auto"/>
              <w:jc w:val="center"/>
              <w:rPr>
                <w:rFonts w:ascii="Times New Roman" w:hAnsi="Times New Roman" w:cs="Times New Roman"/>
                <w:sz w:val="24"/>
                <w:szCs w:val="24"/>
              </w:rPr>
            </w:pPr>
            <w:r w:rsidRPr="000C77D8">
              <w:rPr>
                <w:rFonts w:ascii="Times New Roman" w:hAnsi="Times New Roman" w:cs="Times New Roman"/>
                <w:sz w:val="24"/>
                <w:szCs w:val="24"/>
              </w:rPr>
              <w:t>Для индивидуального жилищного строительства</w:t>
            </w:r>
          </w:p>
        </w:tc>
        <w:tc>
          <w:tcPr>
            <w:tcW w:w="3544" w:type="dxa"/>
            <w:tcBorders>
              <w:bottom w:val="single" w:sz="4" w:space="0" w:color="auto"/>
            </w:tcBorders>
            <w:vAlign w:val="center"/>
          </w:tcPr>
          <w:p w:rsidR="00461FD0" w:rsidRPr="000C77D8" w:rsidRDefault="00461FD0" w:rsidP="00B2509A">
            <w:pPr>
              <w:pStyle w:val="s1"/>
              <w:shd w:val="clear" w:color="auto" w:fill="FFFFFF"/>
              <w:jc w:val="both"/>
            </w:pPr>
            <w:r w:rsidRPr="000C77D8">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61FD0" w:rsidRPr="000C77D8" w:rsidRDefault="00461FD0" w:rsidP="00B2509A">
            <w:pPr>
              <w:pStyle w:val="s1"/>
              <w:shd w:val="clear" w:color="auto" w:fill="FFFFFF"/>
              <w:jc w:val="both"/>
            </w:pPr>
            <w:r w:rsidRPr="000C77D8">
              <w:lastRenderedPageBreak/>
              <w:t>выращивание сельскохозяйственных культур;</w:t>
            </w:r>
          </w:p>
          <w:p w:rsidR="00461FD0" w:rsidRPr="000C77D8" w:rsidRDefault="00461FD0" w:rsidP="00B2509A">
            <w:pPr>
              <w:pStyle w:val="s1"/>
              <w:shd w:val="clear" w:color="auto" w:fill="FFFFFF"/>
              <w:jc w:val="both"/>
            </w:pPr>
            <w:r w:rsidRPr="000C77D8">
              <w:t>размещение индивидуальных гаражей и хозяйственных построек</w:t>
            </w:r>
          </w:p>
          <w:p w:rsidR="00461FD0" w:rsidRPr="000C77D8" w:rsidRDefault="00461FD0" w:rsidP="00B2509A">
            <w:pPr>
              <w:widowControl w:val="0"/>
              <w:spacing w:line="240" w:lineRule="auto"/>
              <w:ind w:firstLine="459"/>
              <w:rPr>
                <w:rFonts w:ascii="Times New Roman" w:hAnsi="Times New Roman" w:cs="Times New Roman"/>
                <w:sz w:val="24"/>
                <w:szCs w:val="24"/>
              </w:rPr>
            </w:pPr>
          </w:p>
        </w:tc>
        <w:tc>
          <w:tcPr>
            <w:tcW w:w="4536" w:type="dxa"/>
            <w:tcBorders>
              <w:bottom w:val="single" w:sz="4" w:space="0" w:color="auto"/>
            </w:tcBorders>
          </w:tcPr>
          <w:p w:rsidR="00461FD0" w:rsidRPr="000C77D8" w:rsidRDefault="00461FD0" w:rsidP="00B2509A">
            <w:pPr>
              <w:suppressAutoHyphens/>
              <w:spacing w:line="240" w:lineRule="auto"/>
              <w:textAlignment w:val="baseline"/>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lastRenderedPageBreak/>
              <w:t>- минимальная/максимальная площадь земельных участков   – 300 кв. м /2500 кв. м;</w:t>
            </w:r>
          </w:p>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минимальная ширина земельных участков вдоль фронта улицы (проезда) – 12 м;</w:t>
            </w:r>
          </w:p>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461FD0" w:rsidRPr="000C77D8" w:rsidRDefault="00461FD0" w:rsidP="00B2509A">
            <w:pPr>
              <w:spacing w:line="240" w:lineRule="auto"/>
              <w:ind w:left="-77" w:right="-85"/>
              <w:rPr>
                <w:rFonts w:ascii="Times New Roman" w:hAnsi="Times New Roman" w:cs="Times New Roman"/>
                <w:sz w:val="24"/>
                <w:szCs w:val="24"/>
              </w:rPr>
            </w:pPr>
            <w:r w:rsidRPr="000C77D8">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0C77D8">
              <w:rPr>
                <w:rFonts w:ascii="Times New Roman" w:hAnsi="Times New Roman" w:cs="Times New Roman"/>
                <w:sz w:val="24"/>
                <w:szCs w:val="24"/>
              </w:rPr>
              <w:t>улиц)-</w:t>
            </w:r>
            <w:proofErr w:type="gramEnd"/>
            <w:r w:rsidRPr="000C77D8">
              <w:rPr>
                <w:rFonts w:ascii="Times New Roman" w:hAnsi="Times New Roman" w:cs="Times New Roman"/>
                <w:sz w:val="24"/>
                <w:szCs w:val="24"/>
              </w:rPr>
              <w:t xml:space="preserve"> 3 метров при новом </w:t>
            </w:r>
            <w:r w:rsidRPr="000C77D8">
              <w:rPr>
                <w:rFonts w:ascii="Times New Roman" w:hAnsi="Times New Roman" w:cs="Times New Roman"/>
                <w:sz w:val="24"/>
                <w:szCs w:val="24"/>
              </w:rPr>
              <w:lastRenderedPageBreak/>
              <w:t>строительстве; при существующей застройке – не установлены;</w:t>
            </w:r>
          </w:p>
          <w:p w:rsidR="00461FD0" w:rsidRPr="000C77D8" w:rsidRDefault="00461FD0" w:rsidP="00B2509A">
            <w:pPr>
              <w:tabs>
                <w:tab w:val="left" w:pos="1080"/>
              </w:tabs>
              <w:spacing w:line="240" w:lineRule="auto"/>
              <w:ind w:left="-113" w:right="-57"/>
              <w:rPr>
                <w:rFonts w:ascii="Times New Roman" w:hAnsi="Times New Roman" w:cs="Times New Roman"/>
                <w:sz w:val="24"/>
                <w:szCs w:val="24"/>
              </w:rPr>
            </w:pPr>
            <w:r w:rsidRPr="000C77D8">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461FD0" w:rsidRPr="000C77D8" w:rsidRDefault="00461FD0" w:rsidP="00B2509A">
            <w:pPr>
              <w:spacing w:line="240" w:lineRule="auto"/>
              <w:ind w:left="-77" w:right="-85"/>
              <w:rPr>
                <w:rFonts w:ascii="Times New Roman" w:eastAsia="SimSun" w:hAnsi="Times New Roman" w:cs="Times New Roman"/>
                <w:sz w:val="24"/>
                <w:szCs w:val="24"/>
                <w:lang w:eastAsia="zh-CN"/>
              </w:rPr>
            </w:pPr>
            <w:r w:rsidRPr="000C77D8">
              <w:rPr>
                <w:rFonts w:ascii="Times New Roman" w:hAnsi="Times New Roman" w:cs="Times New Roman"/>
                <w:sz w:val="24"/>
                <w:szCs w:val="24"/>
              </w:rPr>
              <w:t>1- в существующей застройке.</w:t>
            </w:r>
          </w:p>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hAnsi="Times New Roman" w:cs="Times New Roman"/>
                <w:sz w:val="24"/>
                <w:szCs w:val="24"/>
              </w:rPr>
              <w:t>Максимальный процент застройки в границах земельного участка</w:t>
            </w:r>
            <w:r w:rsidRPr="000C77D8">
              <w:rPr>
                <w:rFonts w:ascii="Times New Roman" w:eastAsia="SimSun" w:hAnsi="Times New Roman" w:cs="Times New Roman"/>
                <w:sz w:val="24"/>
                <w:szCs w:val="24"/>
                <w:lang w:eastAsia="zh-CN"/>
              </w:rPr>
              <w:t xml:space="preserve"> – 60%</w:t>
            </w:r>
          </w:p>
        </w:tc>
      </w:tr>
      <w:tr w:rsidR="00461FD0" w:rsidRPr="000C77D8" w:rsidTr="00B2509A">
        <w:trPr>
          <w:trHeight w:val="20"/>
        </w:trPr>
        <w:tc>
          <w:tcPr>
            <w:tcW w:w="1985" w:type="dxa"/>
            <w:tcBorders>
              <w:top w:val="single" w:sz="4" w:space="0" w:color="auto"/>
            </w:tcBorders>
            <w:shd w:val="clear" w:color="auto" w:fill="auto"/>
            <w:vAlign w:val="center"/>
          </w:tcPr>
          <w:p w:rsidR="00461FD0" w:rsidRPr="000C77D8" w:rsidRDefault="00461FD0" w:rsidP="00B2509A">
            <w:pPr>
              <w:spacing w:line="240" w:lineRule="auto"/>
              <w:rPr>
                <w:rFonts w:ascii="Times New Roman" w:eastAsia="SimSun" w:hAnsi="Times New Roman" w:cs="Times New Roman"/>
                <w:sz w:val="24"/>
                <w:szCs w:val="24"/>
                <w:lang w:eastAsia="zh-CN"/>
              </w:rPr>
            </w:pPr>
          </w:p>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Коммунальное обслуживание</w:t>
            </w:r>
          </w:p>
          <w:p w:rsidR="00461FD0" w:rsidRPr="000C77D8" w:rsidRDefault="00461FD0" w:rsidP="00B2509A">
            <w:pPr>
              <w:spacing w:line="240" w:lineRule="auto"/>
              <w:rPr>
                <w:rFonts w:ascii="Times New Roman" w:eastAsia="SimSun" w:hAnsi="Times New Roman" w:cs="Times New Roman"/>
                <w:sz w:val="24"/>
                <w:szCs w:val="24"/>
                <w:lang w:eastAsia="zh-CN"/>
              </w:rPr>
            </w:pPr>
          </w:p>
        </w:tc>
        <w:tc>
          <w:tcPr>
            <w:tcW w:w="3544" w:type="dxa"/>
            <w:tcBorders>
              <w:top w:val="single" w:sz="4" w:space="0" w:color="auto"/>
            </w:tcBorders>
            <w:shd w:val="clear" w:color="auto" w:fill="auto"/>
            <w:vAlign w:val="center"/>
          </w:tcPr>
          <w:p w:rsidR="00461FD0" w:rsidRPr="000C77D8" w:rsidRDefault="00461FD0" w:rsidP="00B2509A">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536" w:type="dxa"/>
            <w:shd w:val="clear" w:color="auto" w:fill="auto"/>
            <w:vAlign w:val="center"/>
          </w:tcPr>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минимальная/максимальная площадь земельных участков - 10 кв. м/</w:t>
            </w:r>
            <w:r w:rsidRPr="000C77D8">
              <w:rPr>
                <w:rFonts w:ascii="Times New Roman" w:hAnsi="Times New Roman" w:cs="Times New Roman"/>
                <w:bCs/>
                <w:sz w:val="24"/>
                <w:szCs w:val="24"/>
              </w:rPr>
              <w:t>10000 кв. м;</w:t>
            </w:r>
          </w:p>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минимальная ширина земельных участков вдоль фронта улицы (проезда) – 4 м;</w:t>
            </w:r>
          </w:p>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t>минимальные отступы от границ земельных участков - 1 м;</w:t>
            </w:r>
          </w:p>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максимальное количество надземных этажей зданий – 3 этажа (включая мансардный этаж); </w:t>
            </w:r>
          </w:p>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максимальная высота строений, сооружений от уровня земли - 20 м;</w:t>
            </w:r>
          </w:p>
          <w:p w:rsidR="00461FD0" w:rsidRPr="000C77D8" w:rsidRDefault="00461FD0" w:rsidP="00B2509A">
            <w:pPr>
              <w:spacing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максимальный процент застройки в границах земельного участка – 80%</w:t>
            </w:r>
          </w:p>
        </w:tc>
      </w:tr>
    </w:tbl>
    <w:p w:rsidR="00461FD0" w:rsidRPr="000C77D8" w:rsidRDefault="00461FD0" w:rsidP="00461FD0">
      <w:pPr>
        <w:spacing w:line="240" w:lineRule="auto"/>
        <w:ind w:firstLine="426"/>
        <w:jc w:val="center"/>
        <w:rPr>
          <w:rFonts w:ascii="Times New Roman" w:eastAsia="SimSun" w:hAnsi="Times New Roman" w:cs="Times New Roman"/>
          <w:caps/>
          <w:sz w:val="24"/>
          <w:szCs w:val="24"/>
          <w:lang w:eastAsia="zh-CN"/>
        </w:rPr>
      </w:pPr>
    </w:p>
    <w:p w:rsidR="00461FD0" w:rsidRPr="000C77D8" w:rsidRDefault="00461FD0" w:rsidP="00461FD0">
      <w:pPr>
        <w:spacing w:line="240" w:lineRule="auto"/>
        <w:ind w:firstLine="426"/>
        <w:rPr>
          <w:rFonts w:ascii="Times New Roman" w:eastAsia="SimSun" w:hAnsi="Times New Roman" w:cs="Times New Roman"/>
          <w:b/>
          <w:sz w:val="24"/>
          <w:szCs w:val="24"/>
          <w:lang w:eastAsia="zh-CN"/>
        </w:rPr>
      </w:pPr>
      <w:r w:rsidRPr="000C77D8">
        <w:rPr>
          <w:rFonts w:ascii="Times New Roman" w:eastAsia="SimSun" w:hAnsi="Times New Roman" w:cs="Times New Roman"/>
          <w:b/>
          <w:sz w:val="24"/>
          <w:szCs w:val="24"/>
          <w:lang w:eastAsia="zh-CN"/>
        </w:rPr>
        <w:t>1.3. Ограничения использования земельных участков и объектов капитального строительства:</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1.3.1. Расстояние до красной линии улиц/проездов:</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 от Дошкольных образовательных учреждений и общеобразовательных школ (стены здания) -10 м/10 м;</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2) от Пожарных депо - 10 м/10 м (15 м/15 м - для депо </w:t>
      </w:r>
      <w:r w:rsidRPr="000C77D8">
        <w:rPr>
          <w:rFonts w:ascii="Times New Roman" w:eastAsia="SimSun" w:hAnsi="Times New Roman" w:cs="Times New Roman"/>
          <w:sz w:val="24"/>
          <w:szCs w:val="24"/>
          <w:lang w:val="en-US" w:eastAsia="zh-CN"/>
        </w:rPr>
        <w:t>I</w:t>
      </w:r>
      <w:r w:rsidRPr="000C77D8">
        <w:rPr>
          <w:rFonts w:ascii="Times New Roman" w:eastAsia="SimSun" w:hAnsi="Times New Roman" w:cs="Times New Roman"/>
          <w:sz w:val="24"/>
          <w:szCs w:val="24"/>
          <w:lang w:eastAsia="zh-CN"/>
        </w:rPr>
        <w:t xml:space="preserve"> типа);</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3) от жилых и общественных </w:t>
      </w:r>
      <w:proofErr w:type="gramStart"/>
      <w:r w:rsidRPr="000C77D8">
        <w:rPr>
          <w:rFonts w:ascii="Times New Roman" w:eastAsia="SimSun" w:hAnsi="Times New Roman" w:cs="Times New Roman"/>
          <w:sz w:val="24"/>
          <w:szCs w:val="24"/>
          <w:lang w:eastAsia="zh-CN"/>
        </w:rPr>
        <w:t>зданий  –</w:t>
      </w:r>
      <w:proofErr w:type="gramEnd"/>
      <w:r w:rsidRPr="000C77D8">
        <w:rPr>
          <w:rFonts w:ascii="Times New Roman" w:eastAsia="SimSun" w:hAnsi="Times New Roman" w:cs="Times New Roman"/>
          <w:sz w:val="24"/>
          <w:szCs w:val="24"/>
          <w:lang w:eastAsia="zh-CN"/>
        </w:rPr>
        <w:t xml:space="preserve"> 5 м/3 м;</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lastRenderedPageBreak/>
        <w:t>4) от остальных зданий и сооружений - 5 м/3 м.</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6) при реконструкции существующих объектов недвижимости, расположенных по красной линии, - 0 м/0 м.</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w:t>
      </w:r>
      <w:proofErr w:type="spellStart"/>
      <w:r w:rsidRPr="000C77D8">
        <w:rPr>
          <w:rFonts w:ascii="Times New Roman" w:eastAsia="SimSun" w:hAnsi="Times New Roman" w:cs="Times New Roman"/>
          <w:sz w:val="24"/>
          <w:szCs w:val="24"/>
          <w:lang w:eastAsia="zh-CN"/>
        </w:rPr>
        <w:t>УАиГ</w:t>
      </w:r>
      <w:proofErr w:type="spellEnd"/>
      <w:r w:rsidRPr="000C77D8">
        <w:rPr>
          <w:rFonts w:ascii="Times New Roman" w:eastAsia="SimSun" w:hAnsi="Times New Roman" w:cs="Times New Roman"/>
          <w:sz w:val="24"/>
          <w:szCs w:val="24"/>
          <w:lang w:eastAsia="zh-CN"/>
        </w:rPr>
        <w:t>.</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61FD0" w:rsidRDefault="00461FD0" w:rsidP="00461FD0">
      <w:pPr>
        <w:spacing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461FD0" w:rsidRPr="000C77D8" w:rsidRDefault="00461FD0" w:rsidP="00461FD0">
      <w:pPr>
        <w:spacing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 xml:space="preserve">1.3.9. </w:t>
      </w:r>
      <w:r w:rsidRPr="00F60CD7">
        <w:rPr>
          <w:rFonts w:ascii="Times New Roman" w:eastAsia="Arial" w:hAnsi="Times New Roman" w:cs="Times New Roman"/>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r>
        <w:rPr>
          <w:rFonts w:ascii="Times New Roman" w:eastAsia="Arial" w:hAnsi="Times New Roman" w:cs="Times New Roman"/>
          <w:sz w:val="24"/>
          <w:szCs w:val="24"/>
        </w:rPr>
        <w:t>.</w:t>
      </w:r>
    </w:p>
    <w:p w:rsidR="00461FD0" w:rsidRPr="00936D7E" w:rsidRDefault="00461FD0" w:rsidP="00461FD0">
      <w:pPr>
        <w:pStyle w:val="a4"/>
        <w:shd w:val="clear" w:color="auto" w:fill="FFFFFF"/>
        <w:autoSpaceDE w:val="0"/>
        <w:autoSpaceDN w:val="0"/>
        <w:adjustRightInd w:val="0"/>
        <w:spacing w:after="0" w:line="240" w:lineRule="auto"/>
        <w:ind w:left="0"/>
        <w:rPr>
          <w:rFonts w:ascii="Times New Roman" w:hAnsi="Times New Roman" w:cs="Times New Roman"/>
          <w:b/>
          <w:sz w:val="24"/>
          <w:szCs w:val="24"/>
        </w:rPr>
      </w:pPr>
      <w:r w:rsidRPr="000C77D8">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61FD0" w:rsidRPr="00DD7810" w:rsidRDefault="00461FD0" w:rsidP="00461FD0">
      <w:pPr>
        <w:shd w:val="clear" w:color="auto" w:fill="FFFFFF"/>
        <w:autoSpaceDE w:val="0"/>
        <w:autoSpaceDN w:val="0"/>
        <w:adjustRightInd w:val="0"/>
        <w:spacing w:after="0" w:line="240" w:lineRule="auto"/>
        <w:ind w:firstLine="720"/>
        <w:rPr>
          <w:rFonts w:ascii="Times New Roman" w:hAnsi="Times New Roman" w:cs="Times New Roman"/>
          <w:b/>
          <w:sz w:val="24"/>
          <w:szCs w:val="24"/>
        </w:rPr>
      </w:pPr>
    </w:p>
    <w:p w:rsidR="00461FD0" w:rsidRDefault="00461FD0" w:rsidP="00461FD0">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F01396">
        <w:rPr>
          <w:rFonts w:ascii="Times New Roman" w:hAnsi="Times New Roman" w:cs="Times New Roman"/>
          <w:b/>
          <w:color w:val="000000"/>
          <w:sz w:val="24"/>
          <w:szCs w:val="24"/>
        </w:rPr>
        <w:t>Ограничения использования</w:t>
      </w:r>
      <w:r w:rsidRPr="00DD7810">
        <w:rPr>
          <w:rFonts w:ascii="Times New Roman" w:hAnsi="Times New Roman" w:cs="Times New Roman"/>
          <w:color w:val="000000"/>
          <w:sz w:val="24"/>
          <w:szCs w:val="24"/>
        </w:rPr>
        <w:t xml:space="preserve"> земельных участков и объектов капитального строительства указаны в статье 64 «Ограничения на использование земельных участков и объектов капитального строительства» настоящих Правил.</w:t>
      </w:r>
    </w:p>
    <w:p w:rsidR="00461FD0" w:rsidRPr="00DD7810" w:rsidRDefault="00461FD0" w:rsidP="00461FD0">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p>
    <w:p w:rsidR="00461FD0" w:rsidRPr="00DD7810" w:rsidRDefault="00461FD0" w:rsidP="00461FD0">
      <w:pPr>
        <w:keepNext/>
        <w:keepLines/>
        <w:autoSpaceDE w:val="0"/>
        <w:spacing w:after="0" w:line="240" w:lineRule="auto"/>
        <w:ind w:firstLine="540"/>
        <w:jc w:val="center"/>
        <w:rPr>
          <w:rFonts w:ascii="Times New Roman" w:hAnsi="Times New Roman" w:cs="Times New Roman"/>
          <w:b/>
          <w:caps/>
          <w:sz w:val="24"/>
          <w:szCs w:val="24"/>
        </w:rPr>
      </w:pPr>
      <w:r w:rsidRPr="00DD7810">
        <w:rPr>
          <w:rFonts w:ascii="Times New Roman" w:hAnsi="Times New Roman" w:cs="Times New Roman"/>
          <w:b/>
          <w:caps/>
          <w:sz w:val="24"/>
          <w:szCs w:val="24"/>
        </w:rPr>
        <w:t>Зоны специального назначения</w:t>
      </w:r>
    </w:p>
    <w:p w:rsidR="00461FD0" w:rsidRPr="00DD7810" w:rsidRDefault="00461FD0" w:rsidP="00461FD0">
      <w:pPr>
        <w:keepNext/>
        <w:keepLines/>
        <w:spacing w:after="0" w:line="240" w:lineRule="auto"/>
        <w:ind w:firstLine="480"/>
        <w:jc w:val="center"/>
        <w:rPr>
          <w:rFonts w:ascii="Times New Roman" w:hAnsi="Times New Roman" w:cs="Times New Roman"/>
          <w:b/>
          <w:sz w:val="24"/>
          <w:szCs w:val="24"/>
        </w:rPr>
      </w:pPr>
      <w:r w:rsidRPr="00DD7810">
        <w:rPr>
          <w:rFonts w:ascii="Times New Roman" w:hAnsi="Times New Roman" w:cs="Times New Roman"/>
          <w:b/>
          <w:sz w:val="24"/>
          <w:szCs w:val="24"/>
        </w:rPr>
        <w:t xml:space="preserve">СНЗ. 301. Зона кладбищ </w:t>
      </w:r>
    </w:p>
    <w:p w:rsidR="00461FD0" w:rsidRPr="00DD7810" w:rsidRDefault="00461FD0" w:rsidP="00461FD0">
      <w:pPr>
        <w:spacing w:after="0" w:line="240" w:lineRule="auto"/>
        <w:ind w:firstLine="720"/>
        <w:jc w:val="both"/>
        <w:rPr>
          <w:rFonts w:ascii="Times New Roman" w:eastAsia="Arial" w:hAnsi="Times New Roman" w:cs="Times New Roman"/>
          <w:i/>
          <w:sz w:val="24"/>
          <w:szCs w:val="24"/>
          <w:shd w:val="clear" w:color="auto" w:fill="FFFFFF"/>
        </w:rPr>
      </w:pPr>
      <w:r w:rsidRPr="00DD7810">
        <w:rPr>
          <w:rFonts w:ascii="Times New Roman" w:eastAsia="Arial" w:hAnsi="Times New Roman" w:cs="Times New Roman"/>
          <w:i/>
          <w:sz w:val="24"/>
          <w:szCs w:val="24"/>
          <w:shd w:val="clear" w:color="auto" w:fill="FFFFFF"/>
        </w:rPr>
        <w:t xml:space="preserve">Зона выделена для обеспечения разрешительно-правовых условий и процедур формирования сельских кладбищ и территорий их влияния. </w:t>
      </w:r>
    </w:p>
    <w:p w:rsidR="00461FD0" w:rsidRDefault="00461FD0" w:rsidP="00461FD0">
      <w:pPr>
        <w:spacing w:after="0" w:line="240" w:lineRule="auto"/>
        <w:ind w:left="1080" w:right="1064"/>
        <w:rPr>
          <w:rFonts w:ascii="Times New Roman" w:eastAsia="Arial" w:hAnsi="Times New Roman" w:cs="Times New Roman"/>
          <w:b/>
          <w:sz w:val="24"/>
          <w:szCs w:val="24"/>
          <w:shd w:val="clear" w:color="auto" w:fill="FFFFFF"/>
        </w:rPr>
      </w:pPr>
      <w:r>
        <w:rPr>
          <w:rFonts w:ascii="Times New Roman" w:eastAsia="Arial" w:hAnsi="Times New Roman" w:cs="Times New Roman"/>
          <w:b/>
          <w:sz w:val="24"/>
          <w:szCs w:val="24"/>
          <w:shd w:val="clear" w:color="auto" w:fill="FFFFFF"/>
        </w:rPr>
        <w:lastRenderedPageBreak/>
        <w:t>1.1</w:t>
      </w:r>
      <w:r w:rsidRPr="00DD7810">
        <w:rPr>
          <w:rFonts w:ascii="Times New Roman" w:eastAsia="Arial" w:hAnsi="Times New Roman" w:cs="Times New Roman"/>
          <w:b/>
          <w:sz w:val="24"/>
          <w:szCs w:val="24"/>
          <w:shd w:val="clear" w:color="auto" w:fill="FFFFFF"/>
        </w:rPr>
        <w:t>Виды разрешенного использования земельных участков 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827"/>
        <w:gridCol w:w="4395"/>
      </w:tblGrid>
      <w:tr w:rsidR="00461FD0" w:rsidRPr="00DE3DEF" w:rsidTr="00B2509A">
        <w:trPr>
          <w:trHeight w:val="20"/>
        </w:trPr>
        <w:tc>
          <w:tcPr>
            <w:tcW w:w="1843"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395"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843" w:type="dxa"/>
          </w:tcPr>
          <w:p w:rsidR="00461FD0" w:rsidRPr="00DE3DEF" w:rsidRDefault="00461FD0" w:rsidP="00B2509A">
            <w:pPr>
              <w:spacing w:before="100" w:beforeAutospacing="1" w:after="100" w:afterAutospacing="1"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t>Ритуальная деятельность</w:t>
            </w:r>
          </w:p>
        </w:tc>
        <w:tc>
          <w:tcPr>
            <w:tcW w:w="3827" w:type="dxa"/>
            <w:shd w:val="clear" w:color="auto" w:fill="auto"/>
          </w:tcPr>
          <w:p w:rsidR="00461FD0" w:rsidRPr="00DE3DEF" w:rsidRDefault="00461FD0" w:rsidP="00B2509A">
            <w:pPr>
              <w:spacing w:before="100" w:beforeAutospacing="1" w:after="100" w:afterAutospacing="1"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t>Размещение кладбищ, крематориев и мест захоронения;</w:t>
            </w:r>
          </w:p>
          <w:p w:rsidR="00461FD0" w:rsidRPr="00DE3DEF" w:rsidRDefault="00461FD0" w:rsidP="00B2509A">
            <w:pPr>
              <w:spacing w:before="100" w:beforeAutospacing="1" w:after="100" w:afterAutospacing="1"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t>размещение соответствующих культовых сооружений;</w:t>
            </w:r>
          </w:p>
          <w:p w:rsidR="00461FD0" w:rsidRPr="00DE3DEF" w:rsidRDefault="00461FD0" w:rsidP="00B2509A">
            <w:pPr>
              <w:spacing w:before="100" w:beforeAutospacing="1" w:after="100" w:afterAutospacing="1"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t>осуществление деятельности по производству продукции ритуально-обрядового назначения</w:t>
            </w:r>
          </w:p>
        </w:tc>
        <w:tc>
          <w:tcPr>
            <w:tcW w:w="4395" w:type="dxa"/>
          </w:tcPr>
          <w:p w:rsidR="00461FD0" w:rsidRPr="00DE3DEF" w:rsidRDefault="00461FD0" w:rsidP="00B2509A">
            <w:pPr>
              <w:spacing w:before="100" w:beforeAutospacing="1" w:after="100" w:afterAutospacing="1" w:line="240" w:lineRule="auto"/>
              <w:rPr>
                <w:rFonts w:ascii="Times New Roman" w:hAnsi="Times New Roman" w:cs="Times New Roman"/>
                <w:sz w:val="24"/>
                <w:szCs w:val="24"/>
              </w:rPr>
            </w:pPr>
            <w:r w:rsidRPr="00DE3DEF">
              <w:rPr>
                <w:rFonts w:ascii="Times New Roman" w:eastAsia="Arial" w:hAnsi="Times New Roman" w:cs="Times New Roman"/>
                <w:sz w:val="24"/>
                <w:szCs w:val="24"/>
              </w:rPr>
              <w:t xml:space="preserve">Предельные размеры земельных </w:t>
            </w:r>
            <w:proofErr w:type="gramStart"/>
            <w:r w:rsidRPr="00DE3DEF">
              <w:rPr>
                <w:rFonts w:ascii="Times New Roman" w:eastAsia="Arial" w:hAnsi="Times New Roman" w:cs="Times New Roman"/>
                <w:sz w:val="24"/>
                <w:szCs w:val="24"/>
              </w:rPr>
              <w:t>участков</w:t>
            </w:r>
            <w:r w:rsidRPr="00DE3DEF">
              <w:rPr>
                <w:rFonts w:ascii="Times New Roman" w:hAnsi="Times New Roman" w:cs="Times New Roman"/>
                <w:sz w:val="24"/>
                <w:szCs w:val="24"/>
              </w:rPr>
              <w:t xml:space="preserve">  -</w:t>
            </w:r>
            <w:proofErr w:type="gramEnd"/>
            <w:r w:rsidRPr="00DE3DEF">
              <w:rPr>
                <w:rFonts w:ascii="Times New Roman" w:hAnsi="Times New Roman" w:cs="Times New Roman"/>
                <w:sz w:val="24"/>
                <w:szCs w:val="24"/>
              </w:rPr>
              <w:t xml:space="preserve"> не подлежат ограничению</w:t>
            </w:r>
          </w:p>
          <w:p w:rsidR="00461FD0" w:rsidRPr="00DE3DEF" w:rsidRDefault="00461FD0" w:rsidP="00B2509A">
            <w:pPr>
              <w:spacing w:before="100" w:beforeAutospacing="1" w:after="100" w:afterAutospacing="1" w:line="240" w:lineRule="auto"/>
              <w:rPr>
                <w:rFonts w:ascii="Times New Roman" w:eastAsia="Arial" w:hAnsi="Times New Roman" w:cs="Times New Roman"/>
                <w:sz w:val="24"/>
                <w:szCs w:val="24"/>
              </w:rPr>
            </w:pPr>
            <w:r w:rsidRPr="00DE3DEF">
              <w:rPr>
                <w:rFonts w:ascii="Times New Roman" w:eastAsia="Arial"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и сооружений для объектов, связанных с отправлением культа – 1</w:t>
            </w:r>
            <w:r w:rsidRPr="00DE3DEF">
              <w:rPr>
                <w:rFonts w:ascii="Times New Roman" w:hAnsi="Times New Roman" w:cs="Times New Roman"/>
                <w:sz w:val="24"/>
                <w:szCs w:val="24"/>
              </w:rPr>
              <w:t>*</w:t>
            </w:r>
            <w:r w:rsidRPr="00DE3DEF">
              <w:rPr>
                <w:rFonts w:ascii="Times New Roman" w:eastAsia="Arial" w:hAnsi="Times New Roman" w:cs="Times New Roman"/>
                <w:sz w:val="24"/>
                <w:szCs w:val="24"/>
              </w:rPr>
              <w:t xml:space="preserve"> м.</w:t>
            </w:r>
          </w:p>
          <w:p w:rsidR="00461FD0" w:rsidRPr="00DE3DEF" w:rsidRDefault="00461FD0" w:rsidP="00B2509A">
            <w:pPr>
              <w:spacing w:before="100" w:beforeAutospacing="1" w:after="100" w:afterAutospacing="1" w:line="240" w:lineRule="auto"/>
              <w:rPr>
                <w:rFonts w:ascii="Times New Roman" w:hAnsi="Times New Roman" w:cs="Times New Roman"/>
                <w:color w:val="22272F"/>
                <w:sz w:val="24"/>
                <w:szCs w:val="24"/>
              </w:rPr>
            </w:pPr>
            <w:r w:rsidRPr="00DE3DEF">
              <w:rPr>
                <w:rFonts w:ascii="Times New Roman" w:eastAsia="Arial" w:hAnsi="Times New Roman" w:cs="Times New Roman"/>
                <w:sz w:val="24"/>
                <w:szCs w:val="24"/>
              </w:rPr>
              <w:t>Предельные параметры зданий, строений, сооружений (максимальная высота (до конька крыши)) для объектов, связанных с отправлением культа – 15</w:t>
            </w:r>
            <w:r w:rsidRPr="00DE3DEF">
              <w:rPr>
                <w:rFonts w:ascii="Times New Roman" w:hAnsi="Times New Roman" w:cs="Times New Roman"/>
                <w:sz w:val="24"/>
                <w:szCs w:val="24"/>
              </w:rPr>
              <w:t>**</w:t>
            </w:r>
            <w:r w:rsidRPr="00DE3DEF">
              <w:rPr>
                <w:rFonts w:ascii="Times New Roman" w:eastAsia="Arial" w:hAnsi="Times New Roman" w:cs="Times New Roman"/>
                <w:sz w:val="24"/>
                <w:szCs w:val="24"/>
              </w:rPr>
              <w:t xml:space="preserve"> м.</w:t>
            </w:r>
          </w:p>
        </w:tc>
      </w:tr>
      <w:tr w:rsidR="00461FD0" w:rsidRPr="00DE3DEF" w:rsidTr="00B2509A">
        <w:trPr>
          <w:trHeight w:val="20"/>
        </w:trPr>
        <w:tc>
          <w:tcPr>
            <w:tcW w:w="1843" w:type="dxa"/>
            <w:vAlign w:val="center"/>
          </w:tcPr>
          <w:p w:rsidR="00461FD0" w:rsidRPr="00DE3DEF" w:rsidRDefault="00461FD0" w:rsidP="00B2509A">
            <w:pPr>
              <w:spacing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827" w:type="dxa"/>
            <w:shd w:val="clear" w:color="auto" w:fill="auto"/>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5" w:type="dxa"/>
            <w:vAlign w:val="center"/>
          </w:tcPr>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61FD0" w:rsidRPr="00DE3DEF" w:rsidRDefault="00461FD0" w:rsidP="00461FD0">
      <w:pPr>
        <w:spacing w:after="0" w:line="240" w:lineRule="auto"/>
        <w:jc w:val="both"/>
        <w:rPr>
          <w:rFonts w:ascii="Times New Roman" w:hAnsi="Times New Roman" w:cs="Times New Roman"/>
          <w:b/>
          <w:sz w:val="24"/>
          <w:szCs w:val="24"/>
        </w:rPr>
      </w:pPr>
    </w:p>
    <w:p w:rsidR="00461FD0" w:rsidRPr="00DE3DEF" w:rsidRDefault="00461FD0" w:rsidP="00461FD0">
      <w:pPr>
        <w:widowControl w:val="0"/>
        <w:spacing w:line="240" w:lineRule="auto"/>
        <w:ind w:firstLine="426"/>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7"/>
        <w:gridCol w:w="4111"/>
      </w:tblGrid>
      <w:tr w:rsidR="00461FD0" w:rsidRPr="00DE3DEF" w:rsidTr="00B2509A">
        <w:trPr>
          <w:trHeight w:val="20"/>
        </w:trPr>
        <w:tc>
          <w:tcPr>
            <w:tcW w:w="1985"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Виды </w:t>
            </w:r>
            <w:r w:rsidRPr="00DE3DEF">
              <w:rPr>
                <w:rFonts w:ascii="Times New Roman" w:hAnsi="Times New Roman" w:cs="Times New Roman"/>
                <w:b/>
                <w:color w:val="000000"/>
                <w:sz w:val="24"/>
                <w:szCs w:val="24"/>
              </w:rPr>
              <w:lastRenderedPageBreak/>
              <w:t>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 xml:space="preserve">Виды разрешенного </w:t>
            </w:r>
            <w:r w:rsidRPr="00DE3DEF">
              <w:rPr>
                <w:rFonts w:ascii="Times New Roman" w:hAnsi="Times New Roman" w:cs="Times New Roman"/>
                <w:b/>
                <w:color w:val="000000"/>
                <w:sz w:val="24"/>
                <w:szCs w:val="24"/>
              </w:rPr>
              <w:lastRenderedPageBreak/>
              <w:t>использования объектов капитального строительства</w:t>
            </w:r>
          </w:p>
        </w:tc>
        <w:tc>
          <w:tcPr>
            <w:tcW w:w="4111"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 xml:space="preserve">Предельные (минимальные и (или) </w:t>
            </w:r>
            <w:r w:rsidRPr="00DE3DEF">
              <w:rPr>
                <w:rFonts w:ascii="Times New Roman" w:hAnsi="Times New Roman" w:cs="Times New Roman"/>
                <w:b/>
                <w:color w:val="000000"/>
                <w:sz w:val="24"/>
                <w:szCs w:val="24"/>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985" w:type="dxa"/>
          </w:tcPr>
          <w:p w:rsidR="00461FD0" w:rsidRPr="00DE3DEF" w:rsidRDefault="00461FD0" w:rsidP="00B2509A">
            <w:pPr>
              <w:pStyle w:val="s1"/>
              <w:jc w:val="both"/>
              <w:rPr>
                <w:color w:val="22272F"/>
              </w:rPr>
            </w:pPr>
            <w:r w:rsidRPr="00DE3DEF">
              <w:rPr>
                <w:color w:val="22272F"/>
              </w:rPr>
              <w:lastRenderedPageBreak/>
              <w:t>Связь</w:t>
            </w:r>
          </w:p>
        </w:tc>
        <w:tc>
          <w:tcPr>
            <w:tcW w:w="3827" w:type="dxa"/>
            <w:shd w:val="clear" w:color="auto" w:fill="auto"/>
          </w:tcPr>
          <w:p w:rsidR="00461FD0" w:rsidRPr="00DE3DEF" w:rsidRDefault="00461FD0" w:rsidP="00B2509A">
            <w:pPr>
              <w:pStyle w:val="s1"/>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111"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985" w:type="dxa"/>
          </w:tcPr>
          <w:p w:rsidR="00461FD0" w:rsidRPr="00DE3DEF" w:rsidRDefault="00461FD0" w:rsidP="00B2509A">
            <w:pPr>
              <w:spacing w:line="240" w:lineRule="auto"/>
              <w:rPr>
                <w:rFonts w:ascii="Times New Roman" w:hAnsi="Times New Roman" w:cs="Times New Roman"/>
                <w:sz w:val="24"/>
                <w:szCs w:val="24"/>
              </w:rPr>
            </w:pPr>
            <w:r w:rsidRPr="00DE3DEF">
              <w:rPr>
                <w:rFonts w:ascii="Times New Roman" w:hAnsi="Times New Roman" w:cs="Times New Roman"/>
                <w:sz w:val="24"/>
                <w:szCs w:val="24"/>
              </w:rPr>
              <w:t xml:space="preserve">Коммунальное обслуживание </w:t>
            </w:r>
          </w:p>
          <w:p w:rsidR="00461FD0" w:rsidRPr="00DE3DEF" w:rsidRDefault="00461FD0" w:rsidP="00B2509A">
            <w:pPr>
              <w:spacing w:line="240" w:lineRule="auto"/>
              <w:rPr>
                <w:rFonts w:ascii="Times New Roman" w:hAnsi="Times New Roman" w:cs="Times New Roman"/>
                <w:sz w:val="24"/>
                <w:szCs w:val="24"/>
              </w:rPr>
            </w:pPr>
          </w:p>
        </w:tc>
        <w:tc>
          <w:tcPr>
            <w:tcW w:w="3827" w:type="dxa"/>
            <w:shd w:val="clear" w:color="auto" w:fill="auto"/>
          </w:tcPr>
          <w:p w:rsidR="00461FD0" w:rsidRPr="00DE3DEF" w:rsidRDefault="00461FD0" w:rsidP="00B2509A">
            <w:pPr>
              <w:spacing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111"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461FD0" w:rsidRPr="00DE3DEF" w:rsidRDefault="00461FD0" w:rsidP="00461FD0">
      <w:pPr>
        <w:spacing w:line="240" w:lineRule="auto"/>
        <w:rPr>
          <w:rFonts w:ascii="Times New Roman" w:hAnsi="Times New Roman" w:cs="Times New Roman"/>
          <w:sz w:val="24"/>
          <w:szCs w:val="24"/>
        </w:rPr>
      </w:pPr>
      <w:r w:rsidRPr="00DE3DEF">
        <w:rPr>
          <w:rFonts w:ascii="Times New Roman" w:hAnsi="Times New Roman" w:cs="Times New Roman"/>
          <w:bCs/>
          <w:sz w:val="24"/>
          <w:szCs w:val="24"/>
        </w:rPr>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461FD0" w:rsidRDefault="00461FD0" w:rsidP="00461FD0">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01396">
        <w:rPr>
          <w:rFonts w:ascii="Times New Roman" w:eastAsia="TimesNewRomanPSMT" w:hAnsi="Times New Roman" w:cs="Times New Roman"/>
          <w:b/>
          <w:color w:val="000000"/>
          <w:sz w:val="24"/>
          <w:szCs w:val="24"/>
        </w:rPr>
        <w:lastRenderedPageBreak/>
        <w:t>Ограничения использования</w:t>
      </w:r>
      <w:r w:rsidRPr="00DD7810">
        <w:rPr>
          <w:rFonts w:ascii="Times New Roman" w:eastAsia="TimesNewRomanPSMT" w:hAnsi="Times New Roman" w:cs="Times New Roman"/>
          <w:color w:val="000000"/>
          <w:sz w:val="24"/>
          <w:szCs w:val="24"/>
        </w:rPr>
        <w:t xml:space="preserve"> земельных участков и объектов капитального строительства указаны в статье 64 «Ограничения на использование земельных участков и объектов капитального строительства» настоящих Правил.</w:t>
      </w:r>
    </w:p>
    <w:p w:rsidR="00461FD0" w:rsidRDefault="00461FD0" w:rsidP="00461FD0">
      <w:pPr>
        <w:autoSpaceDE w:val="0"/>
        <w:autoSpaceDN w:val="0"/>
        <w:adjustRightInd w:val="0"/>
        <w:spacing w:after="0" w:line="240" w:lineRule="auto"/>
        <w:ind w:firstLine="540"/>
        <w:jc w:val="both"/>
        <w:rPr>
          <w:rFonts w:ascii="Times New Roman" w:eastAsia="TimesNewRomanPSMT" w:hAnsi="Times New Roman" w:cs="Times New Roman"/>
          <w:color w:val="000000"/>
          <w:sz w:val="24"/>
          <w:szCs w:val="24"/>
        </w:rPr>
      </w:pPr>
    </w:p>
    <w:p w:rsidR="00461FD0" w:rsidRPr="0066571A" w:rsidRDefault="00461FD0" w:rsidP="00461FD0">
      <w:pPr>
        <w:shd w:val="clear" w:color="auto" w:fill="FFFFFF"/>
        <w:autoSpaceDE w:val="0"/>
        <w:autoSpaceDN w:val="0"/>
        <w:adjustRightInd w:val="0"/>
        <w:spacing w:after="0" w:line="240" w:lineRule="auto"/>
        <w:jc w:val="center"/>
        <w:rPr>
          <w:rFonts w:ascii="Times New Roman" w:hAnsi="Times New Roman"/>
          <w:b/>
          <w:bCs/>
          <w:caps/>
          <w:color w:val="FF0000"/>
          <w:sz w:val="24"/>
          <w:szCs w:val="24"/>
        </w:rPr>
      </w:pPr>
      <w:r w:rsidRPr="0066571A">
        <w:rPr>
          <w:rFonts w:ascii="Times New Roman" w:hAnsi="Times New Roman" w:cs="Times New Roman"/>
          <w:b/>
          <w:color w:val="FF0000"/>
          <w:sz w:val="24"/>
          <w:szCs w:val="24"/>
        </w:rPr>
        <w:t xml:space="preserve">СНЗ. 302. </w:t>
      </w:r>
      <w:r w:rsidRPr="0066571A">
        <w:rPr>
          <w:rFonts w:ascii="Times New Roman" w:hAnsi="Times New Roman"/>
          <w:b/>
          <w:color w:val="FF0000"/>
          <w:sz w:val="24"/>
          <w:szCs w:val="24"/>
        </w:rPr>
        <w:t>Зона складирования и утилизации отходов (полигон ТБО)</w:t>
      </w:r>
    </w:p>
    <w:p w:rsidR="00461FD0" w:rsidRPr="009A6D57" w:rsidRDefault="00461FD0" w:rsidP="00461FD0">
      <w:pPr>
        <w:shd w:val="clear" w:color="auto" w:fill="FFFFFF"/>
        <w:autoSpaceDE w:val="0"/>
        <w:autoSpaceDN w:val="0"/>
        <w:adjustRightInd w:val="0"/>
        <w:spacing w:after="0" w:line="240" w:lineRule="auto"/>
        <w:ind w:right="-16"/>
        <w:rPr>
          <w:rFonts w:ascii="Times New Roman" w:hAnsi="Times New Roman"/>
          <w:b/>
          <w:bCs/>
          <w:caps/>
          <w:sz w:val="24"/>
          <w:szCs w:val="24"/>
        </w:rPr>
      </w:pPr>
    </w:p>
    <w:p w:rsidR="00461FD0" w:rsidRPr="009A6D57" w:rsidRDefault="00461FD0" w:rsidP="00461FD0">
      <w:pPr>
        <w:shd w:val="clear" w:color="auto" w:fill="FFFFFF"/>
        <w:autoSpaceDE w:val="0"/>
        <w:autoSpaceDN w:val="0"/>
        <w:adjustRightInd w:val="0"/>
        <w:spacing w:after="0" w:line="240" w:lineRule="auto"/>
        <w:rPr>
          <w:rFonts w:ascii="Times New Roman" w:hAnsi="Times New Roman"/>
          <w:i/>
          <w:sz w:val="24"/>
          <w:szCs w:val="24"/>
        </w:rPr>
      </w:pPr>
      <w:r w:rsidRPr="009A6D57">
        <w:rPr>
          <w:rFonts w:ascii="Times New Roman" w:hAnsi="Times New Roman"/>
          <w:i/>
          <w:sz w:val="24"/>
          <w:szCs w:val="24"/>
        </w:rPr>
        <w:t>Зона выделена для обеспечения разрешительно-правовых условий и процедур формирования территорий складирования и утилизации отходов где размещаются предприятия по транспортировке, обезвреживанию и переработке бытовых и промышленных отходов</w:t>
      </w:r>
      <w:r w:rsidRPr="009A6D57">
        <w:rPr>
          <w:rFonts w:ascii="Times New Roman" w:hAnsi="Times New Roman"/>
          <w:i/>
          <w:color w:val="000000"/>
          <w:sz w:val="24"/>
          <w:szCs w:val="24"/>
        </w:rPr>
        <w:t xml:space="preserve">.  </w:t>
      </w:r>
    </w:p>
    <w:p w:rsidR="00461FD0" w:rsidRPr="009A6D57" w:rsidRDefault="00461FD0" w:rsidP="00461FD0">
      <w:pPr>
        <w:shd w:val="clear" w:color="auto" w:fill="FFFFFF"/>
        <w:autoSpaceDE w:val="0"/>
        <w:autoSpaceDN w:val="0"/>
        <w:adjustRightInd w:val="0"/>
        <w:spacing w:after="0" w:line="240" w:lineRule="auto"/>
        <w:rPr>
          <w:rFonts w:ascii="Times New Roman" w:hAnsi="Times New Roman"/>
          <w:b/>
          <w:bCs/>
          <w:sz w:val="24"/>
          <w:szCs w:val="24"/>
        </w:rPr>
      </w:pPr>
      <w:r w:rsidRPr="009A6D57">
        <w:rPr>
          <w:rFonts w:ascii="Times New Roman" w:hAnsi="Times New Roman"/>
          <w:i/>
          <w:sz w:val="24"/>
          <w:szCs w:val="24"/>
        </w:rPr>
        <w:t xml:space="preserve">. </w:t>
      </w:r>
      <w:r w:rsidRPr="009A6D57">
        <w:rPr>
          <w:rFonts w:ascii="Times New Roman" w:hAnsi="Times New Roman"/>
          <w:b/>
          <w:bCs/>
          <w:sz w:val="24"/>
          <w:szCs w:val="24"/>
        </w:rPr>
        <w:t>Виды разрешенного использования земельных участков и объектов капитального строительства</w:t>
      </w:r>
    </w:p>
    <w:p w:rsidR="00461FD0" w:rsidRPr="009A6D57" w:rsidRDefault="00461FD0" w:rsidP="00461FD0">
      <w:pPr>
        <w:shd w:val="clear" w:color="auto" w:fill="FFFFFF"/>
        <w:autoSpaceDE w:val="0"/>
        <w:autoSpaceDN w:val="0"/>
        <w:adjustRightInd w:val="0"/>
        <w:spacing w:after="0" w:line="240" w:lineRule="auto"/>
        <w:ind w:left="720"/>
        <w:rPr>
          <w:rFonts w:ascii="Times New Roman" w:hAnsi="Times New Roman"/>
          <w:sz w:val="24"/>
          <w:szCs w:val="24"/>
        </w:rPr>
      </w:pPr>
      <w:r w:rsidRPr="009A6D57">
        <w:rPr>
          <w:rFonts w:ascii="Times New Roman" w:hAnsi="Times New Roman"/>
          <w:b/>
          <w:bCs/>
          <w:sz w:val="24"/>
          <w:szCs w:val="24"/>
        </w:rPr>
        <w:t>Основные виды разрешенного использования</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sz w:val="24"/>
          <w:szCs w:val="24"/>
        </w:rPr>
      </w:pPr>
      <w:r w:rsidRPr="009A6D57">
        <w:rPr>
          <w:rFonts w:ascii="Times New Roman" w:hAnsi="Times New Roman"/>
          <w:color w:val="000000"/>
          <w:sz w:val="24"/>
          <w:szCs w:val="24"/>
        </w:rPr>
        <w:t>- предприятия по промышленной переработке бытовых отходов;</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sz w:val="24"/>
          <w:szCs w:val="24"/>
        </w:rPr>
      </w:pPr>
      <w:r w:rsidRPr="009A6D57">
        <w:rPr>
          <w:rFonts w:ascii="Times New Roman" w:hAnsi="Times New Roman"/>
          <w:color w:val="000000"/>
          <w:sz w:val="24"/>
          <w:szCs w:val="24"/>
        </w:rPr>
        <w:t>- склады свежего компоста;</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sz w:val="24"/>
          <w:szCs w:val="24"/>
        </w:rPr>
      </w:pPr>
      <w:r w:rsidRPr="009A6D57">
        <w:rPr>
          <w:rFonts w:ascii="Times New Roman" w:hAnsi="Times New Roman"/>
          <w:color w:val="000000"/>
          <w:sz w:val="24"/>
          <w:szCs w:val="24"/>
        </w:rPr>
        <w:t>- полигоны (кроме полигонов по обезвреживанию и захоронению токсичных промышленных отходов);</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9A6D57">
        <w:rPr>
          <w:rFonts w:ascii="Times New Roman" w:hAnsi="Times New Roman"/>
          <w:color w:val="000000"/>
          <w:sz w:val="24"/>
          <w:szCs w:val="24"/>
        </w:rPr>
        <w:t>- поля компостирования;</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9A6D57">
        <w:rPr>
          <w:rFonts w:ascii="Times New Roman" w:hAnsi="Times New Roman"/>
          <w:color w:val="000000"/>
          <w:sz w:val="24"/>
          <w:szCs w:val="24"/>
        </w:rPr>
        <w:t>- сливные станции;</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9A6D57">
        <w:rPr>
          <w:rFonts w:ascii="Times New Roman" w:hAnsi="Times New Roman"/>
          <w:color w:val="000000"/>
          <w:sz w:val="24"/>
          <w:szCs w:val="24"/>
        </w:rPr>
        <w:t>- мусороперегрузочные станции;</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9A6D57">
        <w:rPr>
          <w:rFonts w:ascii="Times New Roman" w:hAnsi="Times New Roman"/>
          <w:color w:val="000000"/>
          <w:sz w:val="24"/>
          <w:szCs w:val="24"/>
        </w:rPr>
        <w:t>- поля складирования и захоронения обезвреженных осадков (по сухому веществу);</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свалки бытовых отходов.</w:t>
      </w:r>
    </w:p>
    <w:p w:rsidR="00461FD0" w:rsidRPr="009A6D57" w:rsidRDefault="00461FD0" w:rsidP="00461FD0">
      <w:pPr>
        <w:shd w:val="clear" w:color="auto" w:fill="FFFFFF"/>
        <w:autoSpaceDE w:val="0"/>
        <w:autoSpaceDN w:val="0"/>
        <w:adjustRightInd w:val="0"/>
        <w:spacing w:after="0" w:line="240" w:lineRule="auto"/>
        <w:ind w:left="720"/>
        <w:rPr>
          <w:rFonts w:ascii="Times New Roman" w:hAnsi="Times New Roman"/>
          <w:sz w:val="24"/>
          <w:szCs w:val="24"/>
        </w:rPr>
      </w:pPr>
      <w:r w:rsidRPr="009A6D57">
        <w:rPr>
          <w:rFonts w:ascii="Times New Roman" w:hAnsi="Times New Roman"/>
          <w:b/>
          <w:bCs/>
          <w:color w:val="000000"/>
          <w:sz w:val="24"/>
          <w:szCs w:val="24"/>
        </w:rPr>
        <w:t>Вспомогательные виды разрешенного использования</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sz w:val="24"/>
          <w:szCs w:val="24"/>
        </w:rPr>
      </w:pPr>
      <w:r w:rsidRPr="009A6D57">
        <w:rPr>
          <w:rFonts w:ascii="Times New Roman" w:hAnsi="Times New Roman"/>
          <w:color w:val="000000"/>
          <w:sz w:val="24"/>
          <w:szCs w:val="24"/>
        </w:rPr>
        <w:t>- сопутствующие производства и технологические установки;</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9A6D57">
        <w:rPr>
          <w:rFonts w:ascii="Times New Roman" w:hAnsi="Times New Roman"/>
          <w:color w:val="000000"/>
          <w:sz w:val="24"/>
          <w:szCs w:val="24"/>
        </w:rPr>
        <w:t>- озелененные территории санитарно-защитных зон и зон санитарной охраны;</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9A6D57">
        <w:rPr>
          <w:rFonts w:ascii="Times New Roman" w:hAnsi="Times New Roman"/>
          <w:color w:val="000000"/>
          <w:sz w:val="24"/>
          <w:szCs w:val="24"/>
        </w:rPr>
        <w:t>- инженерно-планировочные сооружения, элементы и объекты инженерного благоустройства;</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9A6D57">
        <w:rPr>
          <w:rFonts w:ascii="Times New Roman" w:hAnsi="Times New Roman"/>
          <w:color w:val="000000"/>
          <w:sz w:val="24"/>
          <w:szCs w:val="24"/>
        </w:rPr>
        <w:t>- здания, строения, сооружения ведомственной охраны;</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9A6D57">
        <w:rPr>
          <w:rFonts w:ascii="Times New Roman" w:hAnsi="Times New Roman"/>
          <w:color w:val="000000"/>
          <w:sz w:val="24"/>
          <w:szCs w:val="24"/>
        </w:rPr>
        <w:t>- административные здания;</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9A6D57">
        <w:rPr>
          <w:rFonts w:ascii="Times New Roman" w:hAnsi="Times New Roman"/>
          <w:color w:val="000000"/>
          <w:sz w:val="24"/>
          <w:szCs w:val="24"/>
        </w:rPr>
        <w:t>- лаборатории;</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9A6D57">
        <w:rPr>
          <w:rFonts w:ascii="Times New Roman" w:hAnsi="Times New Roman"/>
          <w:color w:val="000000"/>
          <w:sz w:val="24"/>
          <w:szCs w:val="24"/>
        </w:rPr>
        <w:t>- площадки для стоянки служебных автомобилей.</w:t>
      </w:r>
    </w:p>
    <w:p w:rsidR="00461FD0" w:rsidRPr="009A6D57" w:rsidRDefault="00461FD0" w:rsidP="00461FD0">
      <w:pPr>
        <w:shd w:val="clear" w:color="auto" w:fill="FFFFFF"/>
        <w:autoSpaceDE w:val="0"/>
        <w:autoSpaceDN w:val="0"/>
        <w:adjustRightInd w:val="0"/>
        <w:spacing w:after="0" w:line="240" w:lineRule="auto"/>
        <w:ind w:left="720"/>
        <w:rPr>
          <w:rFonts w:ascii="Times New Roman" w:hAnsi="Times New Roman"/>
          <w:color w:val="000000"/>
          <w:sz w:val="24"/>
          <w:szCs w:val="24"/>
        </w:rPr>
      </w:pPr>
      <w:r w:rsidRPr="009A6D57">
        <w:rPr>
          <w:rFonts w:ascii="Times New Roman" w:hAnsi="Times New Roman"/>
          <w:b/>
          <w:bCs/>
          <w:color w:val="000000"/>
          <w:sz w:val="24"/>
          <w:szCs w:val="24"/>
        </w:rPr>
        <w:t> Условно-разрешенные виды использования*</w:t>
      </w:r>
    </w:p>
    <w:p w:rsidR="00461FD0"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9A6D57">
        <w:rPr>
          <w:rFonts w:ascii="Times New Roman" w:hAnsi="Times New Roman"/>
          <w:color w:val="000000"/>
          <w:sz w:val="24"/>
          <w:szCs w:val="24"/>
        </w:rPr>
        <w:t xml:space="preserve">- полигоны захоронения </w:t>
      </w:r>
      <w:proofErr w:type="spellStart"/>
      <w:r w:rsidRPr="009A6D57">
        <w:rPr>
          <w:rFonts w:ascii="Times New Roman" w:hAnsi="Times New Roman"/>
          <w:color w:val="000000"/>
          <w:sz w:val="24"/>
          <w:szCs w:val="24"/>
        </w:rPr>
        <w:t>неутилизируемых</w:t>
      </w:r>
      <w:proofErr w:type="spellEnd"/>
      <w:r w:rsidRPr="009A6D57">
        <w:rPr>
          <w:rFonts w:ascii="Times New Roman" w:hAnsi="Times New Roman"/>
          <w:color w:val="000000"/>
          <w:sz w:val="24"/>
          <w:szCs w:val="24"/>
        </w:rPr>
        <w:t xml:space="preserve"> производственных отходов.</w:t>
      </w:r>
    </w:p>
    <w:p w:rsidR="00461FD0" w:rsidRPr="009A6D57"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p>
    <w:p w:rsidR="00461FD0" w:rsidRPr="009A6D57" w:rsidRDefault="00461FD0" w:rsidP="00461FD0">
      <w:pPr>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sidRPr="00725687">
        <w:rPr>
          <w:rFonts w:ascii="Times New Roman" w:hAnsi="Times New Roman"/>
          <w:b/>
          <w:color w:val="000000"/>
          <w:sz w:val="24"/>
          <w:szCs w:val="24"/>
        </w:rPr>
        <w:t>Предельные</w:t>
      </w:r>
      <w:r w:rsidRPr="009A6D57">
        <w:rPr>
          <w:rFonts w:ascii="Times New Roman" w:hAnsi="Times New Roman"/>
          <w:color w:val="000000"/>
          <w:sz w:val="24"/>
          <w:szCs w:val="24"/>
        </w:rPr>
        <w:t xml:space="preserve"> размеры земельных участков и предельные </w:t>
      </w:r>
      <w:proofErr w:type="gramStart"/>
      <w:r w:rsidRPr="009A6D57">
        <w:rPr>
          <w:rFonts w:ascii="Times New Roman" w:hAnsi="Times New Roman"/>
          <w:color w:val="000000"/>
          <w:sz w:val="24"/>
          <w:szCs w:val="24"/>
        </w:rPr>
        <w:t>параметры</w:t>
      </w:r>
      <w:r w:rsidRPr="00725687">
        <w:rPr>
          <w:rFonts w:ascii="Times New Roman" w:hAnsi="Times New Roman"/>
          <w:color w:val="000000"/>
          <w:sz w:val="24"/>
          <w:szCs w:val="24"/>
        </w:rPr>
        <w:t>(</w:t>
      </w:r>
      <w:proofErr w:type="gramEnd"/>
      <w:r w:rsidRPr="00725687">
        <w:rPr>
          <w:rFonts w:ascii="Times New Roman" w:hAnsi="Times New Roman"/>
          <w:color w:val="000000"/>
          <w:sz w:val="24"/>
          <w:szCs w:val="24"/>
        </w:rPr>
        <w:t xml:space="preserve">минимальный отступ от границ земельного участка, предельная высота (этажность), максимальный процент застройки) </w:t>
      </w:r>
      <w:r w:rsidRPr="009A6D57">
        <w:rPr>
          <w:rFonts w:ascii="Times New Roman" w:hAnsi="Times New Roman"/>
          <w:color w:val="000000"/>
          <w:sz w:val="24"/>
          <w:szCs w:val="24"/>
        </w:rPr>
        <w:t xml:space="preserve"> разрешённого строительства, реконструкции объектов капитального строительства для зоны не подлежат ограничению</w:t>
      </w:r>
      <w:r w:rsidRPr="009A6D57">
        <w:rPr>
          <w:rFonts w:ascii="Times New Roman" w:hAnsi="Times New Roman"/>
          <w:sz w:val="24"/>
          <w:szCs w:val="24"/>
        </w:rPr>
        <w:t>*.</w:t>
      </w:r>
    </w:p>
    <w:p w:rsidR="00461FD0" w:rsidRPr="0088705E" w:rsidRDefault="00461FD0" w:rsidP="00461FD0">
      <w:pPr>
        <w:spacing w:after="0" w:line="240" w:lineRule="auto"/>
        <w:ind w:right="113"/>
        <w:rPr>
          <w:rFonts w:ascii="Times New Roman" w:hAnsi="Times New Roman"/>
          <w:sz w:val="20"/>
        </w:rPr>
      </w:pPr>
      <w:r w:rsidRPr="0088705E">
        <w:rPr>
          <w:rFonts w:ascii="Times New Roman" w:hAnsi="Times New Roman"/>
          <w:sz w:val="20"/>
        </w:rPr>
        <w:t>* Размеры земельных участков под здания и сооружения</w:t>
      </w:r>
      <w:r>
        <w:rPr>
          <w:rFonts w:ascii="Times New Roman" w:hAnsi="Times New Roman"/>
          <w:sz w:val="20"/>
        </w:rPr>
        <w:t xml:space="preserve"> предельные параметры застройки</w:t>
      </w:r>
      <w:r w:rsidRPr="0088705E">
        <w:rPr>
          <w:rFonts w:ascii="Times New Roman" w:hAnsi="Times New Roman"/>
          <w:sz w:val="20"/>
        </w:rPr>
        <w:t xml:space="preserve"> определяются проектом межевания на основе проекта планировки в соответствии с действующими нормативами.</w:t>
      </w:r>
    </w:p>
    <w:p w:rsidR="00461FD0" w:rsidRDefault="00461FD0" w:rsidP="00461FD0">
      <w:pPr>
        <w:shd w:val="clear" w:color="auto" w:fill="FFFFFF"/>
        <w:tabs>
          <w:tab w:val="left" w:pos="1080"/>
        </w:tabs>
        <w:autoSpaceDE w:val="0"/>
        <w:autoSpaceDN w:val="0"/>
        <w:adjustRightInd w:val="0"/>
        <w:spacing w:after="0" w:line="240" w:lineRule="auto"/>
        <w:rPr>
          <w:rFonts w:ascii="Times New Roman" w:hAnsi="Times New Roman"/>
          <w:color w:val="000000"/>
          <w:sz w:val="24"/>
          <w:szCs w:val="24"/>
        </w:rPr>
      </w:pPr>
      <w:r w:rsidRPr="00725687">
        <w:rPr>
          <w:rFonts w:ascii="Times New Roman" w:hAnsi="Times New Roman"/>
          <w:b/>
          <w:color w:val="000000"/>
          <w:sz w:val="24"/>
          <w:szCs w:val="24"/>
        </w:rPr>
        <w:t>Ограничения использования</w:t>
      </w:r>
      <w:r w:rsidRPr="009A6D57">
        <w:rPr>
          <w:rFonts w:ascii="Times New Roman" w:hAnsi="Times New Roman"/>
          <w:color w:val="000000"/>
          <w:sz w:val="24"/>
          <w:szCs w:val="24"/>
        </w:rPr>
        <w:t xml:space="preserve"> земельных участков и объектов капитального строительства указаны в статье </w:t>
      </w:r>
      <w:r>
        <w:rPr>
          <w:rFonts w:ascii="Times New Roman" w:hAnsi="Times New Roman"/>
          <w:color w:val="000000"/>
          <w:sz w:val="24"/>
          <w:szCs w:val="24"/>
        </w:rPr>
        <w:t>64</w:t>
      </w:r>
      <w:r w:rsidRPr="009A6D57">
        <w:rPr>
          <w:rFonts w:ascii="Times New Roman" w:hAnsi="Times New Roman"/>
          <w:color w:val="000000"/>
          <w:sz w:val="24"/>
          <w:szCs w:val="24"/>
        </w:rPr>
        <w:t xml:space="preserve"> «Ограничения на использование земельных участков и объектов капитального строительства» настоящих Правил.</w:t>
      </w:r>
    </w:p>
    <w:p w:rsidR="00461FD0" w:rsidRPr="00DD7810" w:rsidRDefault="00461FD0" w:rsidP="00461FD0">
      <w:pPr>
        <w:autoSpaceDE w:val="0"/>
        <w:autoSpaceDN w:val="0"/>
        <w:adjustRightInd w:val="0"/>
        <w:spacing w:after="0" w:line="240" w:lineRule="auto"/>
        <w:ind w:firstLine="540"/>
        <w:jc w:val="both"/>
        <w:rPr>
          <w:rFonts w:ascii="Times New Roman" w:eastAsia="TimesNewRomanPSMT" w:hAnsi="Times New Roman" w:cs="Times New Roman"/>
          <w:color w:val="000000"/>
          <w:sz w:val="24"/>
          <w:szCs w:val="24"/>
        </w:rPr>
      </w:pPr>
    </w:p>
    <w:p w:rsidR="00461FD0" w:rsidRPr="00DD7810" w:rsidRDefault="00461FD0" w:rsidP="00461FD0">
      <w:pPr>
        <w:autoSpaceDE w:val="0"/>
        <w:autoSpaceDN w:val="0"/>
        <w:adjustRightInd w:val="0"/>
        <w:spacing w:after="0" w:line="240" w:lineRule="auto"/>
        <w:ind w:firstLine="540"/>
        <w:rPr>
          <w:rFonts w:ascii="Times New Roman" w:hAnsi="Times New Roman" w:cs="Times New Roman"/>
          <w:b/>
          <w:caps/>
          <w:sz w:val="24"/>
          <w:szCs w:val="24"/>
        </w:rPr>
      </w:pPr>
      <w:r w:rsidRPr="00DD7810">
        <w:rPr>
          <w:rFonts w:ascii="Times New Roman" w:hAnsi="Times New Roman" w:cs="Times New Roman"/>
          <w:b/>
          <w:caps/>
          <w:sz w:val="24"/>
          <w:szCs w:val="24"/>
        </w:rPr>
        <w:t>Производственные функциональные зоны</w:t>
      </w:r>
    </w:p>
    <w:p w:rsidR="00461FD0" w:rsidRPr="00DD7810" w:rsidRDefault="00461FD0" w:rsidP="00461FD0">
      <w:pPr>
        <w:autoSpaceDE w:val="0"/>
        <w:autoSpaceDN w:val="0"/>
        <w:adjustRightInd w:val="0"/>
        <w:spacing w:after="0" w:line="240" w:lineRule="auto"/>
        <w:ind w:firstLine="540"/>
        <w:rPr>
          <w:rFonts w:ascii="Times New Roman" w:hAnsi="Times New Roman" w:cs="Times New Roman"/>
          <w:b/>
          <w:sz w:val="24"/>
          <w:szCs w:val="24"/>
        </w:rPr>
      </w:pPr>
      <w:r w:rsidRPr="00DD7810">
        <w:rPr>
          <w:rFonts w:ascii="Times New Roman" w:hAnsi="Times New Roman" w:cs="Times New Roman"/>
          <w:b/>
          <w:sz w:val="24"/>
          <w:szCs w:val="24"/>
        </w:rPr>
        <w:t>ПР.401. Зона производственного назначения</w:t>
      </w:r>
    </w:p>
    <w:p w:rsidR="00461FD0" w:rsidRPr="00DD7810" w:rsidRDefault="00461FD0" w:rsidP="00461FD0">
      <w:pPr>
        <w:autoSpaceDE w:val="0"/>
        <w:autoSpaceDN w:val="0"/>
        <w:adjustRightInd w:val="0"/>
        <w:spacing w:after="0" w:line="240" w:lineRule="auto"/>
        <w:ind w:firstLine="540"/>
        <w:rPr>
          <w:rFonts w:ascii="Times New Roman" w:hAnsi="Times New Roman" w:cs="Times New Roman"/>
          <w:sz w:val="24"/>
          <w:szCs w:val="24"/>
        </w:rPr>
      </w:pPr>
      <w:r w:rsidRPr="00DD7810">
        <w:rPr>
          <w:rFonts w:ascii="Times New Roman" w:hAnsi="Times New Roman" w:cs="Times New Roman"/>
          <w:b/>
          <w:i/>
          <w:sz w:val="24"/>
          <w:szCs w:val="24"/>
        </w:rPr>
        <w:t>Зона производственного назначения</w:t>
      </w:r>
      <w:r w:rsidRPr="00DD7810">
        <w:rPr>
          <w:rFonts w:ascii="Times New Roman" w:hAnsi="Times New Roman" w:cs="Times New Roman"/>
          <w:i/>
          <w:sz w:val="24"/>
          <w:szCs w:val="24"/>
        </w:rPr>
        <w:t xml:space="preserve">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r w:rsidRPr="00DD7810">
        <w:rPr>
          <w:rFonts w:ascii="Times New Roman" w:hAnsi="Times New Roman" w:cs="Times New Roman"/>
          <w:sz w:val="24"/>
          <w:szCs w:val="24"/>
        </w:rPr>
        <w:t>.</w:t>
      </w:r>
    </w:p>
    <w:p w:rsidR="00461FD0" w:rsidRDefault="00461FD0" w:rsidP="00461FD0">
      <w:pPr>
        <w:autoSpaceDE w:val="0"/>
        <w:autoSpaceDN w:val="0"/>
        <w:adjustRightInd w:val="0"/>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1.</w:t>
      </w:r>
      <w:r w:rsidRPr="00DD7810">
        <w:rPr>
          <w:rFonts w:ascii="Times New Roman" w:hAnsi="Times New Roman" w:cs="Times New Roman"/>
          <w:b/>
          <w:sz w:val="24"/>
          <w:szCs w:val="24"/>
        </w:rPr>
        <w:t>Основные разрешенные виды использования земельных участков и объектов капитального строительства:</w:t>
      </w: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4820"/>
      </w:tblGrid>
      <w:tr w:rsidR="00461FD0" w:rsidRPr="00DE3DEF" w:rsidTr="00B2509A">
        <w:trPr>
          <w:trHeight w:val="20"/>
        </w:trPr>
        <w:tc>
          <w:tcPr>
            <w:tcW w:w="1985"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Виды </w:t>
            </w:r>
            <w:r w:rsidRPr="00DE3DEF">
              <w:rPr>
                <w:rFonts w:ascii="Times New Roman" w:hAnsi="Times New Roman" w:cs="Times New Roman"/>
                <w:b/>
                <w:color w:val="000000"/>
                <w:sz w:val="24"/>
                <w:szCs w:val="24"/>
              </w:rPr>
              <w:lastRenderedPageBreak/>
              <w:t>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 xml:space="preserve">Виды разрешенного </w:t>
            </w:r>
            <w:r w:rsidRPr="00DE3DEF">
              <w:rPr>
                <w:rFonts w:ascii="Times New Roman" w:hAnsi="Times New Roman" w:cs="Times New Roman"/>
                <w:b/>
                <w:color w:val="000000"/>
                <w:sz w:val="24"/>
                <w:szCs w:val="24"/>
              </w:rPr>
              <w:lastRenderedPageBreak/>
              <w:t>использования объектов капитального строительства</w:t>
            </w:r>
          </w:p>
        </w:tc>
        <w:tc>
          <w:tcPr>
            <w:tcW w:w="4820"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 xml:space="preserve">Предельные (минимальные и (или) </w:t>
            </w:r>
            <w:r w:rsidRPr="00DE3DEF">
              <w:rPr>
                <w:rFonts w:ascii="Times New Roman" w:hAnsi="Times New Roman" w:cs="Times New Roman"/>
                <w:b/>
                <w:color w:val="000000"/>
                <w:sz w:val="24"/>
                <w:szCs w:val="24"/>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985" w:type="dxa"/>
          </w:tcPr>
          <w:p w:rsidR="00461FD0" w:rsidRPr="000A47E0" w:rsidRDefault="00461FD0" w:rsidP="00B2509A">
            <w:pPr>
              <w:widowControl w:val="0"/>
              <w:spacing w:line="240" w:lineRule="auto"/>
              <w:rPr>
                <w:rFonts w:ascii="Times New Roman" w:hAnsi="Times New Roman" w:cs="Times New Roman"/>
                <w:sz w:val="24"/>
                <w:szCs w:val="24"/>
              </w:rPr>
            </w:pPr>
            <w:r w:rsidRPr="000A47E0">
              <w:rPr>
                <w:rFonts w:ascii="Times New Roman" w:hAnsi="Times New Roman" w:cs="Times New Roman"/>
                <w:sz w:val="24"/>
                <w:szCs w:val="24"/>
              </w:rPr>
              <w:lastRenderedPageBreak/>
              <w:t>Склады</w:t>
            </w:r>
          </w:p>
          <w:p w:rsidR="00461FD0" w:rsidRPr="000A47E0" w:rsidRDefault="00461FD0" w:rsidP="00B2509A">
            <w:pPr>
              <w:widowControl w:val="0"/>
              <w:spacing w:line="240" w:lineRule="auto"/>
              <w:rPr>
                <w:rFonts w:ascii="Times New Roman" w:hAnsi="Times New Roman" w:cs="Times New Roman"/>
                <w:sz w:val="24"/>
                <w:szCs w:val="24"/>
              </w:rPr>
            </w:pPr>
          </w:p>
        </w:tc>
        <w:tc>
          <w:tcPr>
            <w:tcW w:w="3544" w:type="dxa"/>
          </w:tcPr>
          <w:p w:rsidR="00461FD0" w:rsidRPr="000A47E0" w:rsidRDefault="00461FD0" w:rsidP="00B2509A">
            <w:pPr>
              <w:widowControl w:val="0"/>
              <w:spacing w:line="240" w:lineRule="auto"/>
              <w:jc w:val="both"/>
              <w:rPr>
                <w:rFonts w:ascii="Times New Roman" w:hAnsi="Times New Roman" w:cs="Times New Roman"/>
                <w:sz w:val="24"/>
                <w:szCs w:val="24"/>
              </w:rPr>
            </w:pPr>
            <w:r w:rsidRPr="000A47E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Pr>
          <w:p w:rsidR="00461FD0" w:rsidRPr="000A47E0" w:rsidRDefault="00461FD0" w:rsidP="00B2509A">
            <w:pPr>
              <w:spacing w:line="240" w:lineRule="auto"/>
              <w:jc w:val="both"/>
              <w:rPr>
                <w:rFonts w:ascii="Times New Roman" w:hAnsi="Times New Roman" w:cs="Times New Roman"/>
                <w:sz w:val="24"/>
                <w:szCs w:val="24"/>
              </w:rPr>
            </w:pPr>
            <w:r w:rsidRPr="000A47E0">
              <w:rPr>
                <w:rFonts w:ascii="Times New Roman" w:hAnsi="Times New Roman" w:cs="Times New Roman"/>
                <w:sz w:val="24"/>
                <w:szCs w:val="24"/>
              </w:rPr>
              <w:t xml:space="preserve">- минимальная / максимальная площадь земельного участка - </w:t>
            </w:r>
            <w:r w:rsidRPr="000A47E0">
              <w:rPr>
                <w:rFonts w:ascii="Times New Roman" w:hAnsi="Times New Roman" w:cs="Times New Roman"/>
                <w:b/>
                <w:sz w:val="24"/>
                <w:szCs w:val="24"/>
              </w:rPr>
              <w:t xml:space="preserve">1000/ </w:t>
            </w:r>
            <w:r>
              <w:rPr>
                <w:rFonts w:ascii="Times New Roman" w:hAnsi="Times New Roman" w:cs="Times New Roman"/>
                <w:b/>
                <w:sz w:val="24"/>
                <w:szCs w:val="24"/>
              </w:rPr>
              <w:t>25</w:t>
            </w:r>
            <w:r w:rsidRPr="000A47E0">
              <w:rPr>
                <w:rFonts w:ascii="Times New Roman" w:hAnsi="Times New Roman" w:cs="Times New Roman"/>
                <w:b/>
                <w:sz w:val="24"/>
                <w:szCs w:val="24"/>
              </w:rPr>
              <w:t>000</w:t>
            </w:r>
            <w:r w:rsidRPr="000A47E0">
              <w:rPr>
                <w:rFonts w:ascii="Times New Roman" w:hAnsi="Times New Roman" w:cs="Times New Roman"/>
                <w:sz w:val="24"/>
                <w:szCs w:val="24"/>
              </w:rPr>
              <w:t xml:space="preserve"> кв. м;</w:t>
            </w:r>
          </w:p>
          <w:p w:rsidR="00461FD0" w:rsidRPr="000A47E0" w:rsidRDefault="00461FD0" w:rsidP="00B2509A">
            <w:pPr>
              <w:spacing w:line="240" w:lineRule="auto"/>
              <w:jc w:val="both"/>
              <w:rPr>
                <w:rFonts w:ascii="Times New Roman" w:hAnsi="Times New Roman" w:cs="Times New Roman"/>
                <w:sz w:val="24"/>
                <w:szCs w:val="24"/>
              </w:rPr>
            </w:pPr>
            <w:r w:rsidRPr="000A47E0">
              <w:rPr>
                <w:rFonts w:ascii="Times New Roman" w:hAnsi="Times New Roman" w:cs="Times New Roman"/>
                <w:sz w:val="24"/>
                <w:szCs w:val="24"/>
              </w:rPr>
              <w:t xml:space="preserve">- минимальные отступы от границы земельного участка- </w:t>
            </w:r>
            <w:r w:rsidRPr="000A47E0">
              <w:rPr>
                <w:rFonts w:ascii="Times New Roman" w:hAnsi="Times New Roman" w:cs="Times New Roman"/>
                <w:b/>
                <w:sz w:val="24"/>
                <w:szCs w:val="24"/>
              </w:rPr>
              <w:t>3 м;</w:t>
            </w:r>
          </w:p>
          <w:p w:rsidR="00461FD0" w:rsidRPr="000A47E0" w:rsidRDefault="00461FD0" w:rsidP="00B2509A">
            <w:pPr>
              <w:spacing w:line="240" w:lineRule="auto"/>
              <w:jc w:val="both"/>
              <w:rPr>
                <w:rFonts w:ascii="Times New Roman" w:hAnsi="Times New Roman" w:cs="Times New Roman"/>
                <w:b/>
                <w:sz w:val="24"/>
                <w:szCs w:val="24"/>
              </w:rPr>
            </w:pPr>
            <w:r w:rsidRPr="000A47E0">
              <w:rPr>
                <w:rFonts w:ascii="Times New Roman" w:hAnsi="Times New Roman" w:cs="Times New Roman"/>
                <w:sz w:val="24"/>
                <w:szCs w:val="24"/>
              </w:rPr>
              <w:t xml:space="preserve">- максимальное количество надземных этажей - </w:t>
            </w:r>
            <w:r w:rsidRPr="000A47E0">
              <w:rPr>
                <w:rFonts w:ascii="Times New Roman" w:hAnsi="Times New Roman" w:cs="Times New Roman"/>
                <w:b/>
                <w:sz w:val="24"/>
                <w:szCs w:val="24"/>
              </w:rPr>
              <w:t>2 этажа</w:t>
            </w:r>
            <w:r w:rsidRPr="000A47E0">
              <w:rPr>
                <w:rFonts w:ascii="Times New Roman" w:hAnsi="Times New Roman" w:cs="Times New Roman"/>
                <w:sz w:val="24"/>
                <w:szCs w:val="24"/>
              </w:rPr>
              <w:t>;</w:t>
            </w:r>
          </w:p>
          <w:p w:rsidR="00461FD0" w:rsidRPr="000A47E0" w:rsidRDefault="00461FD0" w:rsidP="00B2509A">
            <w:pPr>
              <w:spacing w:line="240" w:lineRule="auto"/>
              <w:jc w:val="both"/>
              <w:rPr>
                <w:rFonts w:ascii="Times New Roman" w:eastAsia="SimSun" w:hAnsi="Times New Roman" w:cs="Times New Roman"/>
                <w:b/>
                <w:sz w:val="24"/>
                <w:szCs w:val="24"/>
                <w:lang w:eastAsia="zh-CN"/>
              </w:rPr>
            </w:pPr>
            <w:r w:rsidRPr="000A47E0">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0A47E0">
              <w:rPr>
                <w:rFonts w:ascii="Times New Roman" w:eastAsia="SimSun" w:hAnsi="Times New Roman" w:cs="Times New Roman"/>
                <w:b/>
                <w:sz w:val="24"/>
                <w:szCs w:val="24"/>
                <w:lang w:eastAsia="zh-CN"/>
              </w:rPr>
              <w:t>60%</w:t>
            </w:r>
          </w:p>
        </w:tc>
      </w:tr>
      <w:tr w:rsidR="00461FD0" w:rsidRPr="00DE3DEF" w:rsidTr="00B2509A">
        <w:trPr>
          <w:trHeight w:val="20"/>
        </w:trPr>
        <w:tc>
          <w:tcPr>
            <w:tcW w:w="1985"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Коммунальное обслуживание</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p>
        </w:tc>
        <w:tc>
          <w:tcPr>
            <w:tcW w:w="3544" w:type="dxa"/>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w:t>
            </w:r>
            <w:r w:rsidRPr="00DE3DEF">
              <w:rPr>
                <w:rFonts w:ascii="Times New Roman" w:eastAsia="SimSun" w:hAnsi="Times New Roman" w:cs="Times New Roman"/>
                <w:color w:val="000000"/>
                <w:sz w:val="24"/>
                <w:szCs w:val="24"/>
                <w:lang w:eastAsia="zh-CN"/>
              </w:rPr>
              <w:lastRenderedPageBreak/>
              <w:t>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820"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 кв. м/</w:t>
            </w:r>
            <w:r>
              <w:rPr>
                <w:rFonts w:ascii="Times New Roman" w:hAnsi="Times New Roman" w:cs="Times New Roman"/>
                <w:bCs/>
                <w:color w:val="000000"/>
                <w:sz w:val="24"/>
                <w:szCs w:val="24"/>
              </w:rPr>
              <w:t>5</w:t>
            </w:r>
            <w:r w:rsidRPr="00DE3DEF">
              <w:rPr>
                <w:rFonts w:ascii="Times New Roman" w:hAnsi="Times New Roman" w:cs="Times New Roman"/>
                <w:bCs/>
                <w:color w:val="000000"/>
                <w:sz w:val="24"/>
                <w:szCs w:val="24"/>
              </w:rPr>
              <w:t>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w:t>
            </w:r>
            <w:r>
              <w:rPr>
                <w:rFonts w:ascii="Times New Roman" w:eastAsia="SimSun" w:hAnsi="Times New Roman" w:cs="Times New Roman"/>
                <w:color w:val="000000"/>
                <w:sz w:val="24"/>
                <w:szCs w:val="24"/>
                <w:lang w:eastAsia="zh-CN"/>
              </w:rPr>
              <w:t xml:space="preserve"> границах земельного участка – 6</w:t>
            </w:r>
            <w:r w:rsidRPr="00DE3DEF">
              <w:rPr>
                <w:rFonts w:ascii="Times New Roman" w:eastAsia="SimSun" w:hAnsi="Times New Roman" w:cs="Times New Roman"/>
                <w:color w:val="000000"/>
                <w:sz w:val="24"/>
                <w:szCs w:val="24"/>
                <w:lang w:eastAsia="zh-CN"/>
              </w:rPr>
              <w:t>0%</w:t>
            </w:r>
          </w:p>
        </w:tc>
      </w:tr>
      <w:tr w:rsidR="00461FD0" w:rsidRPr="00DE3DEF" w:rsidTr="00B2509A">
        <w:trPr>
          <w:trHeight w:val="20"/>
        </w:trPr>
        <w:tc>
          <w:tcPr>
            <w:tcW w:w="1985" w:type="dxa"/>
          </w:tcPr>
          <w:p w:rsidR="00461FD0" w:rsidRPr="00DE3DEF" w:rsidRDefault="00461FD0" w:rsidP="00B2509A">
            <w:pPr>
              <w:pStyle w:val="s1"/>
              <w:jc w:val="both"/>
              <w:rPr>
                <w:color w:val="22272F"/>
              </w:rPr>
            </w:pPr>
            <w:r w:rsidRPr="00DE3DEF">
              <w:rPr>
                <w:color w:val="22272F"/>
              </w:rPr>
              <w:t>Связь</w:t>
            </w:r>
          </w:p>
        </w:tc>
        <w:tc>
          <w:tcPr>
            <w:tcW w:w="3544" w:type="dxa"/>
          </w:tcPr>
          <w:p w:rsidR="00461FD0" w:rsidRPr="00DE3DEF" w:rsidRDefault="00461FD0" w:rsidP="00B2509A">
            <w:pPr>
              <w:pStyle w:val="s1"/>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20"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Pr>
                <w:rFonts w:ascii="Times New Roman" w:hAnsi="Times New Roman" w:cs="Times New Roman"/>
                <w:bCs/>
                <w:color w:val="000000"/>
                <w:sz w:val="24"/>
                <w:szCs w:val="24"/>
              </w:rPr>
              <w:t>5</w:t>
            </w:r>
            <w:r w:rsidRPr="00DE3DEF">
              <w:rPr>
                <w:rFonts w:ascii="Times New Roman" w:hAnsi="Times New Roman" w:cs="Times New Roman"/>
                <w:bCs/>
                <w:color w:val="000000"/>
                <w:sz w:val="24"/>
                <w:szCs w:val="24"/>
              </w:rPr>
              <w:t>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w:t>
            </w:r>
            <w:r>
              <w:rPr>
                <w:rFonts w:ascii="Times New Roman" w:eastAsia="SimSun" w:hAnsi="Times New Roman" w:cs="Times New Roman"/>
                <w:color w:val="000000"/>
                <w:sz w:val="24"/>
                <w:szCs w:val="24"/>
                <w:lang w:eastAsia="zh-CN"/>
              </w:rPr>
              <w:t>ах земельного участка – 6</w:t>
            </w:r>
            <w:r w:rsidRPr="00DE3DEF">
              <w:rPr>
                <w:rFonts w:ascii="Times New Roman" w:eastAsia="SimSun" w:hAnsi="Times New Roman" w:cs="Times New Roman"/>
                <w:color w:val="000000"/>
                <w:sz w:val="24"/>
                <w:szCs w:val="24"/>
                <w:lang w:eastAsia="zh-CN"/>
              </w:rPr>
              <w:t>0%</w:t>
            </w:r>
          </w:p>
        </w:tc>
      </w:tr>
      <w:tr w:rsidR="00461FD0" w:rsidRPr="00DE3DEF" w:rsidTr="00B2509A">
        <w:trPr>
          <w:trHeight w:val="20"/>
        </w:trPr>
        <w:tc>
          <w:tcPr>
            <w:tcW w:w="1985" w:type="dxa"/>
            <w:vAlign w:val="center"/>
          </w:tcPr>
          <w:p w:rsidR="00461FD0" w:rsidRPr="00AD0082" w:rsidRDefault="00461FD0" w:rsidP="00B2509A">
            <w:pPr>
              <w:tabs>
                <w:tab w:val="left" w:pos="2520"/>
              </w:tabs>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Объекты придорожного сервиса</w:t>
            </w:r>
          </w:p>
        </w:tc>
        <w:tc>
          <w:tcPr>
            <w:tcW w:w="3544" w:type="dxa"/>
            <w:vAlign w:val="center"/>
          </w:tcPr>
          <w:p w:rsidR="00461FD0" w:rsidRPr="00AD0082" w:rsidRDefault="00461FD0" w:rsidP="00B2509A">
            <w:pPr>
              <w:widowControl w:val="0"/>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автозаправочных станций (бензиновых, газовых);</w:t>
            </w:r>
          </w:p>
          <w:p w:rsidR="00461FD0" w:rsidRPr="00AD0082" w:rsidRDefault="00461FD0" w:rsidP="00B2509A">
            <w:pPr>
              <w:widowControl w:val="0"/>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461FD0" w:rsidRPr="00AD0082" w:rsidRDefault="00461FD0" w:rsidP="00B2509A">
            <w:pPr>
              <w:widowControl w:val="0"/>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предоставление гостиничных услуг в качестве придорожного сервиса;</w:t>
            </w:r>
          </w:p>
          <w:p w:rsidR="00461FD0" w:rsidRPr="00AD0082" w:rsidRDefault="00461FD0" w:rsidP="00B2509A">
            <w:pPr>
              <w:widowControl w:val="0"/>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820" w:type="dxa"/>
            <w:vAlign w:val="center"/>
          </w:tcPr>
          <w:p w:rsidR="00461FD0" w:rsidRPr="00AD0082" w:rsidRDefault="00461FD0" w:rsidP="00B2509A">
            <w:pPr>
              <w:tabs>
                <w:tab w:val="left" w:pos="1134"/>
              </w:tabs>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Pr>
                <w:rFonts w:ascii="Times New Roman" w:hAnsi="Times New Roman" w:cs="Times New Roman"/>
                <w:bCs/>
                <w:color w:val="000000"/>
                <w:sz w:val="24"/>
                <w:szCs w:val="24"/>
              </w:rPr>
              <w:t>5</w:t>
            </w:r>
            <w:r w:rsidRPr="00AD0082">
              <w:rPr>
                <w:rFonts w:ascii="Times New Roman" w:hAnsi="Times New Roman" w:cs="Times New Roman"/>
                <w:bCs/>
                <w:color w:val="000000"/>
                <w:sz w:val="24"/>
                <w:szCs w:val="24"/>
              </w:rPr>
              <w:t>000 кв.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минимальные отступы от границ земельных участков - 3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- 12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максимальный процент застройки в</w:t>
            </w:r>
            <w:r>
              <w:rPr>
                <w:rFonts w:ascii="Times New Roman" w:eastAsia="SimSun" w:hAnsi="Times New Roman" w:cs="Times New Roman"/>
                <w:color w:val="000000"/>
                <w:sz w:val="24"/>
                <w:szCs w:val="24"/>
                <w:lang w:eastAsia="zh-CN"/>
              </w:rPr>
              <w:t xml:space="preserve"> границах земельного участка – 6</w:t>
            </w:r>
            <w:r w:rsidRPr="00AD0082">
              <w:rPr>
                <w:rFonts w:ascii="Times New Roman" w:eastAsia="SimSun" w:hAnsi="Times New Roman" w:cs="Times New Roman"/>
                <w:color w:val="000000"/>
                <w:sz w:val="24"/>
                <w:szCs w:val="24"/>
                <w:lang w:eastAsia="zh-CN"/>
              </w:rPr>
              <w:t>0%;</w:t>
            </w:r>
          </w:p>
        </w:tc>
      </w:tr>
      <w:tr w:rsidR="00461FD0" w:rsidRPr="00DE3DEF" w:rsidTr="00B2509A">
        <w:trPr>
          <w:trHeight w:val="20"/>
        </w:trPr>
        <w:tc>
          <w:tcPr>
            <w:tcW w:w="1985" w:type="dxa"/>
          </w:tcPr>
          <w:p w:rsidR="00461FD0" w:rsidRPr="006B5D12" w:rsidRDefault="00461FD0" w:rsidP="00B2509A">
            <w:pPr>
              <w:pStyle w:val="s1"/>
              <w:jc w:val="both"/>
              <w:rPr>
                <w:color w:val="22272F"/>
              </w:rPr>
            </w:pPr>
            <w:r w:rsidRPr="006B5D12">
              <w:rPr>
                <w:color w:val="22272F"/>
              </w:rPr>
              <w:t>Общественное питание</w:t>
            </w:r>
          </w:p>
        </w:tc>
        <w:tc>
          <w:tcPr>
            <w:tcW w:w="3544" w:type="dxa"/>
          </w:tcPr>
          <w:p w:rsidR="00461FD0" w:rsidRPr="006B5D12" w:rsidRDefault="00461FD0" w:rsidP="00B2509A">
            <w:pPr>
              <w:pStyle w:val="s1"/>
              <w:jc w:val="both"/>
              <w:rPr>
                <w:color w:val="22272F"/>
              </w:rPr>
            </w:pPr>
            <w:r w:rsidRPr="006B5D12">
              <w:rPr>
                <w:color w:val="22272F"/>
              </w:rPr>
              <w:t xml:space="preserve">Размещение объектов капитального строительства в целях устройства мест общественного питания </w:t>
            </w:r>
            <w:r w:rsidRPr="006B5D12">
              <w:rPr>
                <w:color w:val="22272F"/>
              </w:rPr>
              <w:lastRenderedPageBreak/>
              <w:t>(рестораны, кафе, столовые, закусочные, бары)</w:t>
            </w:r>
          </w:p>
        </w:tc>
        <w:tc>
          <w:tcPr>
            <w:tcW w:w="4820" w:type="dxa"/>
          </w:tcPr>
          <w:p w:rsidR="00461FD0" w:rsidRDefault="00461FD0" w:rsidP="00B2509A">
            <w:pPr>
              <w:spacing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lastRenderedPageBreak/>
              <w:t xml:space="preserve">минимальная/максимальная площадь земельных </w:t>
            </w:r>
            <w:proofErr w:type="gramStart"/>
            <w:r w:rsidRPr="000B152D">
              <w:rPr>
                <w:rFonts w:ascii="Times New Roman" w:eastAsia="SimSun" w:hAnsi="Times New Roman" w:cs="Times New Roman"/>
                <w:color w:val="000000"/>
                <w:sz w:val="24"/>
                <w:szCs w:val="24"/>
                <w:lang w:eastAsia="zh-CN"/>
              </w:rPr>
              <w:t>участков  –</w:t>
            </w:r>
            <w:proofErr w:type="gramEnd"/>
            <w:r w:rsidRPr="000B152D">
              <w:rPr>
                <w:rFonts w:ascii="Times New Roman" w:eastAsia="SimSun" w:hAnsi="Times New Roman" w:cs="Times New Roman"/>
                <w:color w:val="000000"/>
                <w:sz w:val="24"/>
                <w:szCs w:val="24"/>
                <w:lang w:eastAsia="zh-CN"/>
              </w:rPr>
              <w:t xml:space="preserve"> 100 кв. м/5000 кв. м;</w:t>
            </w:r>
          </w:p>
          <w:p w:rsidR="00461FD0" w:rsidRPr="000B152D" w:rsidRDefault="00461FD0" w:rsidP="00B2509A">
            <w:pPr>
              <w:spacing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t xml:space="preserve">минимальная ширина земельных участков </w:t>
            </w:r>
            <w:r w:rsidRPr="000B152D">
              <w:rPr>
                <w:rFonts w:ascii="Times New Roman" w:eastAsia="SimSun" w:hAnsi="Times New Roman" w:cs="Times New Roman"/>
                <w:color w:val="000000"/>
                <w:sz w:val="24"/>
                <w:szCs w:val="24"/>
                <w:lang w:eastAsia="zh-CN"/>
              </w:rPr>
              <w:lastRenderedPageBreak/>
              <w:t>вдоль фронта улицы (проезда) – 15 м;</w:t>
            </w:r>
          </w:p>
          <w:p w:rsidR="00461FD0" w:rsidRPr="000B152D" w:rsidRDefault="00461FD0" w:rsidP="00B2509A">
            <w:pPr>
              <w:spacing w:line="240" w:lineRule="auto"/>
              <w:rPr>
                <w:rFonts w:ascii="Times New Roman" w:eastAsia="SimSun" w:hAnsi="Times New Roman" w:cs="Times New Roman"/>
                <w:color w:val="000000"/>
                <w:sz w:val="24"/>
                <w:szCs w:val="24"/>
                <w:lang w:eastAsia="zh-CN"/>
              </w:rPr>
            </w:pPr>
            <w:r w:rsidRPr="000B152D">
              <w:rPr>
                <w:rFonts w:ascii="Times New Roman" w:hAnsi="Times New Roman" w:cs="Times New Roman"/>
                <w:color w:val="000000"/>
                <w:sz w:val="24"/>
                <w:szCs w:val="24"/>
              </w:rPr>
              <w:t>минимальные отступы от границ земельных участков - 3 м;</w:t>
            </w:r>
          </w:p>
          <w:p w:rsidR="00461FD0" w:rsidRPr="000B152D" w:rsidRDefault="00461FD0" w:rsidP="00B2509A">
            <w:pPr>
              <w:spacing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461FD0" w:rsidRPr="006B5D12" w:rsidRDefault="00461FD0" w:rsidP="00B2509A">
            <w:pPr>
              <w:pStyle w:val="s1"/>
              <w:jc w:val="both"/>
              <w:rPr>
                <w:color w:val="22272F"/>
              </w:rPr>
            </w:pPr>
            <w:r w:rsidRPr="000B152D">
              <w:rPr>
                <w:rFonts w:eastAsia="SimSun"/>
                <w:color w:val="000000"/>
                <w:lang w:eastAsia="zh-CN"/>
              </w:rPr>
              <w:t>максимальный процент застройки в границах земельн</w:t>
            </w:r>
            <w:r>
              <w:rPr>
                <w:rFonts w:eastAsia="SimSun"/>
                <w:color w:val="000000"/>
                <w:lang w:eastAsia="zh-CN"/>
              </w:rPr>
              <w:t>ого участка – 6</w:t>
            </w:r>
            <w:r w:rsidRPr="000B152D">
              <w:rPr>
                <w:rFonts w:eastAsia="SimSun"/>
                <w:color w:val="000000"/>
                <w:lang w:eastAsia="zh-CN"/>
              </w:rPr>
              <w:t>0%</w:t>
            </w:r>
          </w:p>
        </w:tc>
      </w:tr>
      <w:tr w:rsidR="00461FD0" w:rsidRPr="00DE3DEF" w:rsidTr="00B2509A">
        <w:trPr>
          <w:trHeight w:val="20"/>
        </w:trPr>
        <w:tc>
          <w:tcPr>
            <w:tcW w:w="1985" w:type="dxa"/>
            <w:tcBorders>
              <w:bottom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Магазины</w:t>
            </w:r>
          </w:p>
        </w:tc>
        <w:tc>
          <w:tcPr>
            <w:tcW w:w="3544" w:type="dxa"/>
            <w:tcBorders>
              <w:bottom w:val="single" w:sz="4" w:space="0" w:color="auto"/>
            </w:tcBorders>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4820" w:type="dxa"/>
            <w:tcBorders>
              <w:bottom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максимальный процент застройки в границах земельного участка – </w:t>
            </w:r>
            <w:r>
              <w:rPr>
                <w:rFonts w:ascii="Times New Roman" w:eastAsia="SimSun" w:hAnsi="Times New Roman" w:cs="Times New Roman"/>
                <w:color w:val="000000"/>
                <w:sz w:val="24"/>
                <w:szCs w:val="24"/>
                <w:lang w:eastAsia="zh-CN"/>
              </w:rPr>
              <w:t>6</w:t>
            </w:r>
            <w:r w:rsidRPr="00DE3DEF">
              <w:rPr>
                <w:rFonts w:ascii="Times New Roman" w:eastAsia="SimSun" w:hAnsi="Times New Roman" w:cs="Times New Roman"/>
                <w:color w:val="000000"/>
                <w:sz w:val="24"/>
                <w:szCs w:val="24"/>
                <w:lang w:eastAsia="zh-CN"/>
              </w:rPr>
              <w:t>0%;</w:t>
            </w:r>
          </w:p>
        </w:tc>
      </w:tr>
    </w:tbl>
    <w:p w:rsidR="00461FD0" w:rsidRPr="00AD0082" w:rsidRDefault="00461FD0" w:rsidP="00461FD0">
      <w:pPr>
        <w:widowControl w:val="0"/>
        <w:spacing w:line="240" w:lineRule="auto"/>
        <w:ind w:firstLine="426"/>
        <w:jc w:val="center"/>
        <w:rPr>
          <w:rFonts w:ascii="Times New Roman" w:hAnsi="Times New Roman" w:cs="Times New Roman"/>
          <w:b/>
          <w:color w:val="000000"/>
          <w:sz w:val="24"/>
          <w:szCs w:val="24"/>
        </w:rPr>
      </w:pPr>
      <w:r w:rsidRPr="00AD0082">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4820"/>
      </w:tblGrid>
      <w:tr w:rsidR="00461FD0" w:rsidRPr="00555979" w:rsidTr="00B2509A">
        <w:trPr>
          <w:trHeight w:val="20"/>
        </w:trPr>
        <w:tc>
          <w:tcPr>
            <w:tcW w:w="1985" w:type="dxa"/>
            <w:tcBorders>
              <w:bottom w:val="single" w:sz="4" w:space="0" w:color="auto"/>
            </w:tcBorders>
            <w:vAlign w:val="center"/>
          </w:tcPr>
          <w:p w:rsidR="00461FD0" w:rsidRPr="00555979"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555979">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461FD0" w:rsidRPr="00555979"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555979">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20" w:type="dxa"/>
            <w:tcBorders>
              <w:bottom w:val="single" w:sz="4" w:space="0" w:color="auto"/>
            </w:tcBorders>
            <w:vAlign w:val="center"/>
          </w:tcPr>
          <w:p w:rsidR="00461FD0" w:rsidRPr="00555979"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555979">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0F5F35" w:rsidTr="00B2509A">
        <w:trPr>
          <w:trHeight w:val="20"/>
        </w:trPr>
        <w:tc>
          <w:tcPr>
            <w:tcW w:w="1985" w:type="dxa"/>
            <w:tcBorders>
              <w:top w:val="single" w:sz="4" w:space="0" w:color="auto"/>
              <w:bottom w:val="single" w:sz="4" w:space="0" w:color="auto"/>
            </w:tcBorders>
            <w:shd w:val="clear" w:color="auto" w:fill="auto"/>
            <w:vAlign w:val="center"/>
          </w:tcPr>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Деловое управление</w:t>
            </w:r>
          </w:p>
        </w:tc>
        <w:tc>
          <w:tcPr>
            <w:tcW w:w="3544" w:type="dxa"/>
            <w:tcBorders>
              <w:top w:val="single" w:sz="4" w:space="0" w:color="auto"/>
              <w:bottom w:val="single" w:sz="4" w:space="0" w:color="auto"/>
            </w:tcBorders>
            <w:shd w:val="clear" w:color="auto" w:fill="auto"/>
            <w:vAlign w:val="center"/>
          </w:tcPr>
          <w:p w:rsidR="00461FD0" w:rsidRPr="00AD0082" w:rsidRDefault="00461FD0" w:rsidP="00B2509A">
            <w:pPr>
              <w:spacing w:line="240" w:lineRule="auto"/>
              <w:ind w:firstLine="426"/>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w:t>
            </w:r>
            <w:r w:rsidRPr="00AD0082">
              <w:rPr>
                <w:rFonts w:ascii="Times New Roman" w:eastAsia="SimSun" w:hAnsi="Times New Roman" w:cs="Times New Roman"/>
                <w:color w:val="000000"/>
                <w:sz w:val="24"/>
                <w:szCs w:val="24"/>
                <w:lang w:eastAsia="zh-CN"/>
              </w:rPr>
              <w:lastRenderedPageBreak/>
              <w:t xml:space="preserve">биржевая деятельность (за исключением банковской и страховой деятельности); </w:t>
            </w:r>
          </w:p>
        </w:tc>
        <w:tc>
          <w:tcPr>
            <w:tcW w:w="4820" w:type="dxa"/>
            <w:shd w:val="clear" w:color="auto" w:fill="auto"/>
            <w:vAlign w:val="center"/>
          </w:tcPr>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lastRenderedPageBreak/>
              <w:t xml:space="preserve">минимальная/максимальная площадь земельных </w:t>
            </w:r>
            <w:proofErr w:type="gramStart"/>
            <w:r w:rsidRPr="00AD0082">
              <w:rPr>
                <w:rFonts w:ascii="Times New Roman" w:eastAsia="SimSun" w:hAnsi="Times New Roman" w:cs="Times New Roman"/>
                <w:color w:val="000000"/>
                <w:sz w:val="24"/>
                <w:szCs w:val="24"/>
                <w:lang w:eastAsia="zh-CN"/>
              </w:rPr>
              <w:t>участков  –</w:t>
            </w:r>
            <w:proofErr w:type="gramEnd"/>
            <w:r w:rsidRPr="00AD0082">
              <w:rPr>
                <w:rFonts w:ascii="Times New Roman" w:eastAsia="SimSun" w:hAnsi="Times New Roman" w:cs="Times New Roman"/>
                <w:color w:val="000000"/>
                <w:sz w:val="24"/>
                <w:szCs w:val="24"/>
                <w:lang w:eastAsia="zh-CN"/>
              </w:rPr>
              <w:t xml:space="preserve"> 300 кв. м / </w:t>
            </w:r>
            <w:r w:rsidRPr="00AD0082">
              <w:rPr>
                <w:rFonts w:ascii="Times New Roman" w:hAnsi="Times New Roman" w:cs="Times New Roman"/>
                <w:bCs/>
                <w:color w:val="000000"/>
                <w:sz w:val="24"/>
                <w:szCs w:val="24"/>
              </w:rPr>
              <w:t>10000 кв.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минимальные отступы от границ земельных участков - 3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 xml:space="preserve">максимальное количество надземных этажей зданий – 4 этажа (включая </w:t>
            </w:r>
            <w:r w:rsidRPr="00AD0082">
              <w:rPr>
                <w:rFonts w:ascii="Times New Roman" w:eastAsia="SimSun" w:hAnsi="Times New Roman" w:cs="Times New Roman"/>
                <w:color w:val="000000"/>
                <w:sz w:val="24"/>
                <w:szCs w:val="24"/>
                <w:lang w:eastAsia="zh-CN"/>
              </w:rPr>
              <w:lastRenderedPageBreak/>
              <w:t>мансардный этаж);</w:t>
            </w:r>
          </w:p>
          <w:p w:rsidR="00461FD0" w:rsidRPr="00AD0082" w:rsidRDefault="00461FD0" w:rsidP="00B2509A">
            <w:pPr>
              <w:spacing w:line="240" w:lineRule="auto"/>
              <w:rPr>
                <w:rFonts w:ascii="Times New Roman" w:hAnsi="Times New Roman" w:cs="Times New Roman"/>
                <w:color w:val="000000"/>
                <w:sz w:val="24"/>
                <w:szCs w:val="24"/>
              </w:rPr>
            </w:pPr>
            <w:r w:rsidRPr="00AD0082">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461FD0" w:rsidRPr="000F5F35" w:rsidTr="00B2509A">
        <w:trPr>
          <w:trHeight w:val="20"/>
        </w:trPr>
        <w:tc>
          <w:tcPr>
            <w:tcW w:w="1985" w:type="dxa"/>
            <w:tcBorders>
              <w:top w:val="single" w:sz="4" w:space="0" w:color="auto"/>
              <w:bottom w:val="single" w:sz="4" w:space="0" w:color="auto"/>
            </w:tcBorders>
            <w:shd w:val="clear" w:color="auto" w:fill="auto"/>
            <w:vAlign w:val="center"/>
          </w:tcPr>
          <w:p w:rsidR="00461FD0" w:rsidRPr="00AD0082" w:rsidRDefault="00461FD0" w:rsidP="00B2509A">
            <w:pPr>
              <w:widowControl w:val="0"/>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lastRenderedPageBreak/>
              <w:t>Обслуживание автотранспорта.</w:t>
            </w:r>
          </w:p>
        </w:tc>
        <w:tc>
          <w:tcPr>
            <w:tcW w:w="3544" w:type="dxa"/>
            <w:tcBorders>
              <w:top w:val="single" w:sz="4" w:space="0" w:color="auto"/>
              <w:bottom w:val="single" w:sz="4" w:space="0" w:color="auto"/>
            </w:tcBorders>
            <w:shd w:val="clear" w:color="auto" w:fill="auto"/>
            <w:vAlign w:val="center"/>
          </w:tcPr>
          <w:p w:rsidR="00461FD0" w:rsidRPr="00AD0082" w:rsidRDefault="00461FD0" w:rsidP="00B2509A">
            <w:pPr>
              <w:tabs>
                <w:tab w:val="left" w:pos="2520"/>
              </w:tabs>
              <w:spacing w:line="240" w:lineRule="auto"/>
              <w:rPr>
                <w:rFonts w:ascii="Times New Roman" w:hAnsi="Times New Roman" w:cs="Times New Roman"/>
                <w:b/>
                <w:color w:val="000000"/>
                <w:sz w:val="24"/>
                <w:szCs w:val="24"/>
              </w:rPr>
            </w:pPr>
            <w:r w:rsidRPr="00AD0082">
              <w:rPr>
                <w:rFonts w:ascii="Times New Roman" w:eastAsia="SimSun" w:hAnsi="Times New Roman" w:cs="Times New Roman"/>
                <w:color w:val="000000"/>
                <w:sz w:val="24"/>
                <w:szCs w:val="24"/>
                <w:lang w:eastAsia="zh-CN"/>
              </w:rPr>
              <w:t>Гаражи и автостоянки для постоянного хранения грузовых и легковых автомобилей;</w:t>
            </w:r>
          </w:p>
        </w:tc>
        <w:tc>
          <w:tcPr>
            <w:tcW w:w="4820" w:type="dxa"/>
            <w:shd w:val="clear" w:color="auto" w:fill="auto"/>
            <w:vAlign w:val="center"/>
          </w:tcPr>
          <w:p w:rsidR="00461FD0" w:rsidRPr="00AD0082" w:rsidRDefault="00461FD0" w:rsidP="00B2509A">
            <w:pPr>
              <w:tabs>
                <w:tab w:val="left" w:pos="1134"/>
              </w:tabs>
              <w:spacing w:line="240" w:lineRule="auto"/>
              <w:rPr>
                <w:rFonts w:ascii="Times New Roman" w:hAnsi="Times New Roman" w:cs="Times New Roman"/>
                <w:bCs/>
                <w:color w:val="000000"/>
                <w:sz w:val="24"/>
                <w:szCs w:val="24"/>
              </w:rPr>
            </w:pPr>
            <w:r w:rsidRPr="00AD0082">
              <w:rPr>
                <w:rFonts w:ascii="Times New Roman" w:eastAsia="SimSun" w:hAnsi="Times New Roman" w:cs="Times New Roman"/>
                <w:color w:val="000000"/>
                <w:sz w:val="24"/>
                <w:szCs w:val="24"/>
                <w:lang w:eastAsia="zh-CN"/>
              </w:rPr>
              <w:t>минимальная/максимальная площадь земельных участков - 500 кв. м/</w:t>
            </w:r>
            <w:r>
              <w:rPr>
                <w:rFonts w:ascii="Times New Roman" w:hAnsi="Times New Roman" w:cs="Times New Roman"/>
                <w:bCs/>
                <w:color w:val="000000"/>
                <w:sz w:val="24"/>
                <w:szCs w:val="24"/>
              </w:rPr>
              <w:t>5</w:t>
            </w:r>
            <w:r w:rsidRPr="00AD0082">
              <w:rPr>
                <w:rFonts w:ascii="Times New Roman" w:hAnsi="Times New Roman" w:cs="Times New Roman"/>
                <w:bCs/>
                <w:color w:val="000000"/>
                <w:sz w:val="24"/>
                <w:szCs w:val="24"/>
              </w:rPr>
              <w:t xml:space="preserve">000 </w:t>
            </w:r>
            <w:r w:rsidRPr="00AD0082">
              <w:rPr>
                <w:rFonts w:ascii="Times New Roman" w:eastAsia="SimSun" w:hAnsi="Times New Roman" w:cs="Times New Roman"/>
                <w:color w:val="000000"/>
                <w:sz w:val="24"/>
                <w:szCs w:val="24"/>
                <w:lang w:eastAsia="zh-CN"/>
              </w:rPr>
              <w:t>кв. м</w:t>
            </w:r>
            <w:r w:rsidRPr="00AD0082">
              <w:rPr>
                <w:rFonts w:ascii="Times New Roman" w:hAnsi="Times New Roman" w:cs="Times New Roman"/>
                <w:bCs/>
                <w:color w:val="000000"/>
                <w:sz w:val="24"/>
                <w:szCs w:val="24"/>
              </w:rPr>
              <w:t>;</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 xml:space="preserve">минимальные отступы от границ земельных участков - </w:t>
            </w:r>
            <w:r>
              <w:rPr>
                <w:rFonts w:ascii="Times New Roman" w:hAnsi="Times New Roman" w:cs="Times New Roman"/>
                <w:color w:val="000000"/>
                <w:sz w:val="24"/>
                <w:szCs w:val="24"/>
              </w:rPr>
              <w:t>2</w:t>
            </w:r>
            <w:r w:rsidRPr="00AD0082">
              <w:rPr>
                <w:rFonts w:ascii="Times New Roman" w:hAnsi="Times New Roman" w:cs="Times New Roman"/>
                <w:color w:val="000000"/>
                <w:sz w:val="24"/>
                <w:szCs w:val="24"/>
              </w:rPr>
              <w:t xml:space="preserve"> м;</w:t>
            </w:r>
          </w:p>
        </w:tc>
      </w:tr>
    </w:tbl>
    <w:p w:rsidR="00461FD0" w:rsidRPr="00DE3DEF" w:rsidRDefault="00461FD0" w:rsidP="00461FD0">
      <w:pPr>
        <w:spacing w:after="0" w:line="240" w:lineRule="auto"/>
        <w:jc w:val="both"/>
        <w:rPr>
          <w:rFonts w:ascii="Times New Roman" w:eastAsia="Arial" w:hAnsi="Times New Roman" w:cs="Times New Roman"/>
          <w:b/>
          <w:sz w:val="24"/>
          <w:szCs w:val="24"/>
          <w:shd w:val="clear" w:color="auto" w:fill="FFFFFF"/>
        </w:rPr>
      </w:pPr>
    </w:p>
    <w:p w:rsidR="00461FD0" w:rsidRPr="00DD7810" w:rsidRDefault="00461FD0" w:rsidP="00461FD0">
      <w:pPr>
        <w:tabs>
          <w:tab w:val="left" w:pos="142"/>
        </w:tabs>
        <w:spacing w:after="0" w:line="240" w:lineRule="auto"/>
        <w:jc w:val="both"/>
        <w:rPr>
          <w:rFonts w:ascii="Times New Roman" w:hAnsi="Times New Roman" w:cs="Times New Roman"/>
          <w:b/>
          <w:sz w:val="24"/>
          <w:szCs w:val="24"/>
        </w:rPr>
      </w:pPr>
      <w:r w:rsidRPr="00DE3DEF">
        <w:rPr>
          <w:rFonts w:ascii="Times New Roman" w:eastAsia="Arial" w:hAnsi="Times New Roman" w:cs="Times New Roman"/>
          <w:sz w:val="24"/>
          <w:szCs w:val="24"/>
          <w:shd w:val="clear" w:color="auto" w:fill="FFFFFF"/>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461FD0" w:rsidRDefault="00461FD0" w:rsidP="00461FD0">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F01396">
        <w:rPr>
          <w:rFonts w:ascii="Times New Roman" w:hAnsi="Times New Roman" w:cs="Times New Roman"/>
          <w:b/>
          <w:sz w:val="24"/>
          <w:szCs w:val="24"/>
        </w:rPr>
        <w:t>Ограничения использования</w:t>
      </w:r>
      <w:r w:rsidRPr="00DD7810">
        <w:rPr>
          <w:rFonts w:ascii="Times New Roman" w:hAnsi="Times New Roman" w:cs="Times New Roman"/>
          <w:sz w:val="24"/>
          <w:szCs w:val="24"/>
        </w:rPr>
        <w:t xml:space="preserve"> земельных участков и объектов капитального строительства указаны в статье 64 «Ограничения на использование земельных участков и объектов капитального строительства» настоящих Правил.</w:t>
      </w:r>
    </w:p>
    <w:p w:rsidR="00461FD0" w:rsidRPr="00DD7810" w:rsidRDefault="00461FD0" w:rsidP="00461FD0">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sz w:val="24"/>
          <w:szCs w:val="24"/>
        </w:rPr>
      </w:pPr>
    </w:p>
    <w:p w:rsidR="00461FD0" w:rsidRPr="0066571A" w:rsidRDefault="00461FD0" w:rsidP="00461FD0">
      <w:pPr>
        <w:shd w:val="clear" w:color="auto" w:fill="FFFFFF"/>
        <w:tabs>
          <w:tab w:val="left" w:pos="1080"/>
        </w:tabs>
        <w:autoSpaceDE w:val="0"/>
        <w:autoSpaceDN w:val="0"/>
        <w:adjustRightInd w:val="0"/>
        <w:spacing w:after="0" w:line="240" w:lineRule="auto"/>
        <w:ind w:firstLine="720"/>
        <w:rPr>
          <w:rFonts w:ascii="Times New Roman" w:hAnsi="Times New Roman" w:cs="Times New Roman"/>
          <w:b/>
          <w:color w:val="FF0000"/>
          <w:sz w:val="24"/>
          <w:szCs w:val="24"/>
        </w:rPr>
      </w:pPr>
      <w:r w:rsidRPr="0066571A">
        <w:rPr>
          <w:rFonts w:ascii="Times New Roman" w:hAnsi="Times New Roman" w:cs="Times New Roman"/>
          <w:b/>
          <w:color w:val="FF0000"/>
          <w:sz w:val="24"/>
          <w:szCs w:val="24"/>
        </w:rPr>
        <w:t>ПР. 402. Зона коммунально-складского назначения.</w:t>
      </w:r>
    </w:p>
    <w:p w:rsidR="00461FD0" w:rsidRPr="00DD7810" w:rsidRDefault="00461FD0" w:rsidP="00461FD0">
      <w:pPr>
        <w:autoSpaceDE w:val="0"/>
        <w:autoSpaceDN w:val="0"/>
        <w:adjustRightInd w:val="0"/>
        <w:spacing w:after="0" w:line="240" w:lineRule="auto"/>
        <w:ind w:firstLine="540"/>
        <w:rPr>
          <w:rFonts w:ascii="Times New Roman" w:hAnsi="Times New Roman" w:cs="Times New Roman"/>
          <w:sz w:val="24"/>
          <w:szCs w:val="24"/>
        </w:rPr>
      </w:pPr>
      <w:r w:rsidRPr="00DD7810">
        <w:rPr>
          <w:rFonts w:ascii="Times New Roman" w:hAnsi="Times New Roman" w:cs="Times New Roman"/>
          <w:b/>
          <w:i/>
          <w:sz w:val="24"/>
          <w:szCs w:val="24"/>
        </w:rPr>
        <w:t>Зона коммунально-складского назначения</w:t>
      </w:r>
      <w:r w:rsidRPr="00DD7810">
        <w:rPr>
          <w:rFonts w:ascii="Times New Roman" w:hAnsi="Times New Roman" w:cs="Times New Roman"/>
          <w:i/>
          <w:sz w:val="24"/>
          <w:szCs w:val="24"/>
        </w:rPr>
        <w:t xml:space="preserve">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r w:rsidRPr="00DD7810">
        <w:rPr>
          <w:rFonts w:ascii="Times New Roman" w:hAnsi="Times New Roman" w:cs="Times New Roman"/>
          <w:sz w:val="24"/>
          <w:szCs w:val="24"/>
        </w:rPr>
        <w:t>.</w:t>
      </w:r>
    </w:p>
    <w:p w:rsidR="00461FD0" w:rsidRDefault="00461FD0" w:rsidP="00461FD0">
      <w:pPr>
        <w:shd w:val="clear" w:color="auto" w:fill="FFFFFF"/>
        <w:tabs>
          <w:tab w:val="left" w:pos="1080"/>
        </w:tabs>
        <w:autoSpaceDE w:val="0"/>
        <w:autoSpaceDN w:val="0"/>
        <w:adjustRightInd w:val="0"/>
        <w:spacing w:after="0" w:line="240" w:lineRule="auto"/>
        <w:ind w:firstLine="720"/>
        <w:rPr>
          <w:rFonts w:ascii="Times New Roman" w:hAnsi="Times New Roman" w:cs="Times New Roman"/>
          <w:b/>
          <w:sz w:val="24"/>
          <w:szCs w:val="24"/>
        </w:rPr>
      </w:pPr>
      <w:r w:rsidRPr="00DD7810">
        <w:rPr>
          <w:rFonts w:ascii="Times New Roman" w:hAnsi="Times New Roman" w:cs="Times New Roman"/>
          <w:b/>
          <w:sz w:val="24"/>
          <w:szCs w:val="24"/>
        </w:rPr>
        <w:t>Основные разрешенные виды использования земельных участков и объектов капитального строительства:</w:t>
      </w: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4820"/>
      </w:tblGrid>
      <w:tr w:rsidR="00461FD0" w:rsidRPr="00DE3DEF" w:rsidTr="00B2509A">
        <w:trPr>
          <w:trHeight w:val="20"/>
        </w:trPr>
        <w:tc>
          <w:tcPr>
            <w:tcW w:w="1985"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20" w:type="dxa"/>
            <w:tcBorders>
              <w:bottom w:val="single" w:sz="4" w:space="0" w:color="auto"/>
            </w:tcBorders>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985" w:type="dxa"/>
          </w:tcPr>
          <w:p w:rsidR="00461FD0" w:rsidRPr="000A47E0" w:rsidRDefault="00461FD0" w:rsidP="00B2509A">
            <w:pPr>
              <w:widowControl w:val="0"/>
              <w:spacing w:line="240" w:lineRule="auto"/>
              <w:rPr>
                <w:rFonts w:ascii="Times New Roman" w:hAnsi="Times New Roman" w:cs="Times New Roman"/>
                <w:sz w:val="24"/>
                <w:szCs w:val="24"/>
              </w:rPr>
            </w:pPr>
            <w:r w:rsidRPr="000A47E0">
              <w:rPr>
                <w:rFonts w:ascii="Times New Roman" w:hAnsi="Times New Roman" w:cs="Times New Roman"/>
                <w:sz w:val="24"/>
                <w:szCs w:val="24"/>
              </w:rPr>
              <w:t>Склады</w:t>
            </w:r>
          </w:p>
          <w:p w:rsidR="00461FD0" w:rsidRPr="000A47E0" w:rsidRDefault="00461FD0" w:rsidP="00B2509A">
            <w:pPr>
              <w:widowControl w:val="0"/>
              <w:spacing w:line="240" w:lineRule="auto"/>
              <w:rPr>
                <w:rFonts w:ascii="Times New Roman" w:hAnsi="Times New Roman" w:cs="Times New Roman"/>
                <w:sz w:val="24"/>
                <w:szCs w:val="24"/>
              </w:rPr>
            </w:pPr>
          </w:p>
        </w:tc>
        <w:tc>
          <w:tcPr>
            <w:tcW w:w="3544" w:type="dxa"/>
          </w:tcPr>
          <w:p w:rsidR="00461FD0" w:rsidRPr="000A47E0" w:rsidRDefault="00461FD0" w:rsidP="00B2509A">
            <w:pPr>
              <w:widowControl w:val="0"/>
              <w:spacing w:line="240" w:lineRule="auto"/>
              <w:jc w:val="both"/>
              <w:rPr>
                <w:rFonts w:ascii="Times New Roman" w:hAnsi="Times New Roman" w:cs="Times New Roman"/>
                <w:sz w:val="24"/>
                <w:szCs w:val="24"/>
              </w:rPr>
            </w:pPr>
            <w:r w:rsidRPr="000A47E0">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0A47E0">
              <w:rPr>
                <w:rFonts w:ascii="Times New Roman" w:hAnsi="Times New Roman" w:cs="Times New Roman"/>
                <w:sz w:val="24"/>
                <w:szCs w:val="24"/>
              </w:rP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Pr>
          <w:p w:rsidR="00461FD0" w:rsidRPr="000A47E0" w:rsidRDefault="00461FD0" w:rsidP="00B2509A">
            <w:pPr>
              <w:spacing w:line="240" w:lineRule="auto"/>
              <w:jc w:val="both"/>
              <w:rPr>
                <w:rFonts w:ascii="Times New Roman" w:hAnsi="Times New Roman" w:cs="Times New Roman"/>
                <w:sz w:val="24"/>
                <w:szCs w:val="24"/>
              </w:rPr>
            </w:pPr>
            <w:r w:rsidRPr="000A47E0">
              <w:rPr>
                <w:rFonts w:ascii="Times New Roman" w:hAnsi="Times New Roman" w:cs="Times New Roman"/>
                <w:sz w:val="24"/>
                <w:szCs w:val="24"/>
              </w:rPr>
              <w:lastRenderedPageBreak/>
              <w:t xml:space="preserve">- минимальная / максимальная площадь земельного участка - </w:t>
            </w:r>
            <w:r w:rsidRPr="000A47E0">
              <w:rPr>
                <w:rFonts w:ascii="Times New Roman" w:hAnsi="Times New Roman" w:cs="Times New Roman"/>
                <w:b/>
                <w:sz w:val="24"/>
                <w:szCs w:val="24"/>
              </w:rPr>
              <w:t xml:space="preserve">1000/ </w:t>
            </w:r>
            <w:r>
              <w:rPr>
                <w:rFonts w:ascii="Times New Roman" w:hAnsi="Times New Roman" w:cs="Times New Roman"/>
                <w:b/>
                <w:sz w:val="24"/>
                <w:szCs w:val="24"/>
              </w:rPr>
              <w:t>25</w:t>
            </w:r>
            <w:r w:rsidRPr="000A47E0">
              <w:rPr>
                <w:rFonts w:ascii="Times New Roman" w:hAnsi="Times New Roman" w:cs="Times New Roman"/>
                <w:b/>
                <w:sz w:val="24"/>
                <w:szCs w:val="24"/>
              </w:rPr>
              <w:t>000</w:t>
            </w:r>
            <w:r w:rsidRPr="000A47E0">
              <w:rPr>
                <w:rFonts w:ascii="Times New Roman" w:hAnsi="Times New Roman" w:cs="Times New Roman"/>
                <w:sz w:val="24"/>
                <w:szCs w:val="24"/>
              </w:rPr>
              <w:t xml:space="preserve"> кв. м;</w:t>
            </w:r>
          </w:p>
          <w:p w:rsidR="00461FD0" w:rsidRPr="000A47E0" w:rsidRDefault="00461FD0" w:rsidP="00B2509A">
            <w:pPr>
              <w:spacing w:line="240" w:lineRule="auto"/>
              <w:jc w:val="both"/>
              <w:rPr>
                <w:rFonts w:ascii="Times New Roman" w:hAnsi="Times New Roman" w:cs="Times New Roman"/>
                <w:sz w:val="24"/>
                <w:szCs w:val="24"/>
              </w:rPr>
            </w:pPr>
            <w:r w:rsidRPr="000A47E0">
              <w:rPr>
                <w:rFonts w:ascii="Times New Roman" w:hAnsi="Times New Roman" w:cs="Times New Roman"/>
                <w:sz w:val="24"/>
                <w:szCs w:val="24"/>
              </w:rPr>
              <w:t xml:space="preserve">- минимальные отступы от границы земельного участка- </w:t>
            </w:r>
            <w:r w:rsidRPr="000A47E0">
              <w:rPr>
                <w:rFonts w:ascii="Times New Roman" w:hAnsi="Times New Roman" w:cs="Times New Roman"/>
                <w:b/>
                <w:sz w:val="24"/>
                <w:szCs w:val="24"/>
              </w:rPr>
              <w:t>3 м;</w:t>
            </w:r>
          </w:p>
          <w:p w:rsidR="00461FD0" w:rsidRPr="000A47E0" w:rsidRDefault="00461FD0" w:rsidP="00B2509A">
            <w:pPr>
              <w:spacing w:line="240" w:lineRule="auto"/>
              <w:jc w:val="both"/>
              <w:rPr>
                <w:rFonts w:ascii="Times New Roman" w:hAnsi="Times New Roman" w:cs="Times New Roman"/>
                <w:b/>
                <w:sz w:val="24"/>
                <w:szCs w:val="24"/>
              </w:rPr>
            </w:pPr>
            <w:r w:rsidRPr="000A47E0">
              <w:rPr>
                <w:rFonts w:ascii="Times New Roman" w:hAnsi="Times New Roman" w:cs="Times New Roman"/>
                <w:sz w:val="24"/>
                <w:szCs w:val="24"/>
              </w:rPr>
              <w:t xml:space="preserve">- максимальное количество надземных этажей - </w:t>
            </w:r>
            <w:r w:rsidRPr="000A47E0">
              <w:rPr>
                <w:rFonts w:ascii="Times New Roman" w:hAnsi="Times New Roman" w:cs="Times New Roman"/>
                <w:b/>
                <w:sz w:val="24"/>
                <w:szCs w:val="24"/>
              </w:rPr>
              <w:t>2 этажа</w:t>
            </w:r>
            <w:r w:rsidRPr="000A47E0">
              <w:rPr>
                <w:rFonts w:ascii="Times New Roman" w:hAnsi="Times New Roman" w:cs="Times New Roman"/>
                <w:sz w:val="24"/>
                <w:szCs w:val="24"/>
              </w:rPr>
              <w:t>;</w:t>
            </w:r>
          </w:p>
          <w:p w:rsidR="00461FD0" w:rsidRPr="000A47E0" w:rsidRDefault="00461FD0" w:rsidP="00B2509A">
            <w:pPr>
              <w:spacing w:line="240" w:lineRule="auto"/>
              <w:jc w:val="both"/>
              <w:rPr>
                <w:rFonts w:ascii="Times New Roman" w:eastAsia="SimSun" w:hAnsi="Times New Roman" w:cs="Times New Roman"/>
                <w:b/>
                <w:sz w:val="24"/>
                <w:szCs w:val="24"/>
                <w:lang w:eastAsia="zh-CN"/>
              </w:rPr>
            </w:pPr>
            <w:r w:rsidRPr="000A47E0">
              <w:rPr>
                <w:rFonts w:ascii="Times New Roman" w:eastAsia="SimSun" w:hAnsi="Times New Roman" w:cs="Times New Roman"/>
                <w:sz w:val="24"/>
                <w:szCs w:val="24"/>
                <w:lang w:eastAsia="zh-CN"/>
              </w:rPr>
              <w:lastRenderedPageBreak/>
              <w:t xml:space="preserve">- максимальный процент застройки в границах земельного участка - </w:t>
            </w:r>
            <w:r w:rsidRPr="000A47E0">
              <w:rPr>
                <w:rFonts w:ascii="Times New Roman" w:eastAsia="SimSun" w:hAnsi="Times New Roman" w:cs="Times New Roman"/>
                <w:b/>
                <w:sz w:val="24"/>
                <w:szCs w:val="24"/>
                <w:lang w:eastAsia="zh-CN"/>
              </w:rPr>
              <w:t>60%</w:t>
            </w:r>
          </w:p>
        </w:tc>
      </w:tr>
      <w:tr w:rsidR="00461FD0" w:rsidRPr="00DE3DEF" w:rsidTr="00B2509A">
        <w:trPr>
          <w:trHeight w:val="20"/>
        </w:trPr>
        <w:tc>
          <w:tcPr>
            <w:tcW w:w="1985"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Коммунальное обслуживание</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p>
        </w:tc>
        <w:tc>
          <w:tcPr>
            <w:tcW w:w="3544" w:type="dxa"/>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820" w:type="dxa"/>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Pr>
                <w:rFonts w:ascii="Times New Roman" w:hAnsi="Times New Roman" w:cs="Times New Roman"/>
                <w:bCs/>
                <w:color w:val="000000"/>
                <w:sz w:val="24"/>
                <w:szCs w:val="24"/>
              </w:rPr>
              <w:t>5</w:t>
            </w:r>
            <w:r w:rsidRPr="00DE3DEF">
              <w:rPr>
                <w:rFonts w:ascii="Times New Roman" w:hAnsi="Times New Roman" w:cs="Times New Roman"/>
                <w:bCs/>
                <w:color w:val="000000"/>
                <w:sz w:val="24"/>
                <w:szCs w:val="24"/>
              </w:rPr>
              <w:t>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w:t>
            </w:r>
            <w:r>
              <w:rPr>
                <w:rFonts w:ascii="Times New Roman" w:eastAsia="SimSun" w:hAnsi="Times New Roman" w:cs="Times New Roman"/>
                <w:color w:val="000000"/>
                <w:sz w:val="24"/>
                <w:szCs w:val="24"/>
                <w:lang w:eastAsia="zh-CN"/>
              </w:rPr>
              <w:t xml:space="preserve"> границах земельного участка – 6</w:t>
            </w:r>
            <w:r w:rsidRPr="00DE3DEF">
              <w:rPr>
                <w:rFonts w:ascii="Times New Roman" w:eastAsia="SimSun" w:hAnsi="Times New Roman" w:cs="Times New Roman"/>
                <w:color w:val="000000"/>
                <w:sz w:val="24"/>
                <w:szCs w:val="24"/>
                <w:lang w:eastAsia="zh-CN"/>
              </w:rPr>
              <w:t>0%</w:t>
            </w:r>
          </w:p>
        </w:tc>
      </w:tr>
      <w:tr w:rsidR="00461FD0" w:rsidRPr="00DE3DEF" w:rsidTr="00B2509A">
        <w:trPr>
          <w:trHeight w:val="20"/>
        </w:trPr>
        <w:tc>
          <w:tcPr>
            <w:tcW w:w="1985" w:type="dxa"/>
          </w:tcPr>
          <w:p w:rsidR="00461FD0" w:rsidRPr="00DE3DEF" w:rsidRDefault="00461FD0" w:rsidP="00B2509A">
            <w:pPr>
              <w:pStyle w:val="s1"/>
              <w:jc w:val="both"/>
              <w:rPr>
                <w:color w:val="22272F"/>
              </w:rPr>
            </w:pPr>
            <w:r w:rsidRPr="00DE3DEF">
              <w:rPr>
                <w:color w:val="22272F"/>
              </w:rPr>
              <w:t>Связь</w:t>
            </w:r>
          </w:p>
        </w:tc>
        <w:tc>
          <w:tcPr>
            <w:tcW w:w="3544" w:type="dxa"/>
          </w:tcPr>
          <w:p w:rsidR="00461FD0" w:rsidRPr="00DE3DEF" w:rsidRDefault="00461FD0" w:rsidP="00B2509A">
            <w:pPr>
              <w:pStyle w:val="s1"/>
              <w:jc w:val="both"/>
              <w:rPr>
                <w:color w:val="22272F"/>
              </w:rPr>
            </w:pPr>
            <w:r w:rsidRPr="00DE3DEF">
              <w:rPr>
                <w:color w:val="22272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DE3DEF">
              <w:rPr>
                <w:color w:val="22272F"/>
              </w:rPr>
              <w:lastRenderedPageBreak/>
              <w:t>телерадиовещания</w:t>
            </w:r>
          </w:p>
        </w:tc>
        <w:tc>
          <w:tcPr>
            <w:tcW w:w="4820"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 кв. м/</w:t>
            </w:r>
            <w:r>
              <w:rPr>
                <w:rFonts w:ascii="Times New Roman" w:hAnsi="Times New Roman" w:cs="Times New Roman"/>
                <w:bCs/>
                <w:color w:val="000000"/>
                <w:sz w:val="24"/>
                <w:szCs w:val="24"/>
              </w:rPr>
              <w:t>5</w:t>
            </w:r>
            <w:r w:rsidRPr="00DE3DEF">
              <w:rPr>
                <w:rFonts w:ascii="Times New Roman" w:hAnsi="Times New Roman" w:cs="Times New Roman"/>
                <w:bCs/>
                <w:color w:val="000000"/>
                <w:sz w:val="24"/>
                <w:szCs w:val="24"/>
              </w:rPr>
              <w:t>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w:t>
            </w:r>
            <w:r w:rsidRPr="00DE3DEF">
              <w:rPr>
                <w:rFonts w:ascii="Times New Roman" w:eastAsia="SimSun" w:hAnsi="Times New Roman" w:cs="Times New Roman"/>
                <w:color w:val="000000"/>
                <w:sz w:val="24"/>
                <w:szCs w:val="24"/>
                <w:lang w:eastAsia="zh-CN"/>
              </w:rPr>
              <w:lastRenderedPageBreak/>
              <w:t xml:space="preserve">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w:t>
            </w:r>
            <w:r>
              <w:rPr>
                <w:rFonts w:ascii="Times New Roman" w:eastAsia="SimSun" w:hAnsi="Times New Roman" w:cs="Times New Roman"/>
                <w:color w:val="000000"/>
                <w:sz w:val="24"/>
                <w:szCs w:val="24"/>
                <w:lang w:eastAsia="zh-CN"/>
              </w:rPr>
              <w:t>ах земельного участка – 6</w:t>
            </w:r>
            <w:r w:rsidRPr="00DE3DEF">
              <w:rPr>
                <w:rFonts w:ascii="Times New Roman" w:eastAsia="SimSun" w:hAnsi="Times New Roman" w:cs="Times New Roman"/>
                <w:color w:val="000000"/>
                <w:sz w:val="24"/>
                <w:szCs w:val="24"/>
                <w:lang w:eastAsia="zh-CN"/>
              </w:rPr>
              <w:t>0%</w:t>
            </w:r>
          </w:p>
        </w:tc>
      </w:tr>
      <w:tr w:rsidR="00461FD0" w:rsidRPr="00DE3DEF" w:rsidTr="00B2509A">
        <w:trPr>
          <w:trHeight w:val="20"/>
        </w:trPr>
        <w:tc>
          <w:tcPr>
            <w:tcW w:w="1985" w:type="dxa"/>
            <w:vAlign w:val="center"/>
          </w:tcPr>
          <w:p w:rsidR="00461FD0" w:rsidRPr="00AD0082" w:rsidRDefault="00461FD0" w:rsidP="00B2509A">
            <w:pPr>
              <w:tabs>
                <w:tab w:val="left" w:pos="2520"/>
              </w:tabs>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lastRenderedPageBreak/>
              <w:t>Объекты придорожного сервиса</w:t>
            </w:r>
          </w:p>
        </w:tc>
        <w:tc>
          <w:tcPr>
            <w:tcW w:w="3544" w:type="dxa"/>
            <w:vAlign w:val="center"/>
          </w:tcPr>
          <w:p w:rsidR="00461FD0" w:rsidRPr="00AD0082" w:rsidRDefault="00461FD0" w:rsidP="00B2509A">
            <w:pPr>
              <w:widowControl w:val="0"/>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автозаправочных станций (бензиновых, газовых);</w:t>
            </w:r>
          </w:p>
          <w:p w:rsidR="00461FD0" w:rsidRPr="00AD0082" w:rsidRDefault="00461FD0" w:rsidP="00B2509A">
            <w:pPr>
              <w:widowControl w:val="0"/>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461FD0" w:rsidRPr="00AD0082" w:rsidRDefault="00461FD0" w:rsidP="00B2509A">
            <w:pPr>
              <w:widowControl w:val="0"/>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предоставление гостиничных услуг в качестве придорожного сервиса;</w:t>
            </w:r>
          </w:p>
          <w:p w:rsidR="00461FD0" w:rsidRPr="00AD0082" w:rsidRDefault="00461FD0" w:rsidP="00B2509A">
            <w:pPr>
              <w:widowControl w:val="0"/>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820" w:type="dxa"/>
            <w:vAlign w:val="center"/>
          </w:tcPr>
          <w:p w:rsidR="00461FD0" w:rsidRPr="00AD0082" w:rsidRDefault="00461FD0" w:rsidP="00B2509A">
            <w:pPr>
              <w:tabs>
                <w:tab w:val="left" w:pos="1134"/>
              </w:tabs>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Pr>
                <w:rFonts w:ascii="Times New Roman" w:hAnsi="Times New Roman" w:cs="Times New Roman"/>
                <w:bCs/>
                <w:color w:val="000000"/>
                <w:sz w:val="24"/>
                <w:szCs w:val="24"/>
              </w:rPr>
              <w:t>5</w:t>
            </w:r>
            <w:r w:rsidRPr="00AD0082">
              <w:rPr>
                <w:rFonts w:ascii="Times New Roman" w:hAnsi="Times New Roman" w:cs="Times New Roman"/>
                <w:bCs/>
                <w:color w:val="000000"/>
                <w:sz w:val="24"/>
                <w:szCs w:val="24"/>
              </w:rPr>
              <w:t>000 кв.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минимальные отступы от границ земельных участков - 3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- 12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максимальный процент застройки в</w:t>
            </w:r>
            <w:r>
              <w:rPr>
                <w:rFonts w:ascii="Times New Roman" w:eastAsia="SimSun" w:hAnsi="Times New Roman" w:cs="Times New Roman"/>
                <w:color w:val="000000"/>
                <w:sz w:val="24"/>
                <w:szCs w:val="24"/>
                <w:lang w:eastAsia="zh-CN"/>
              </w:rPr>
              <w:t xml:space="preserve"> границах земельного участка – 6</w:t>
            </w:r>
            <w:r w:rsidRPr="00AD0082">
              <w:rPr>
                <w:rFonts w:ascii="Times New Roman" w:eastAsia="SimSun" w:hAnsi="Times New Roman" w:cs="Times New Roman"/>
                <w:color w:val="000000"/>
                <w:sz w:val="24"/>
                <w:szCs w:val="24"/>
                <w:lang w:eastAsia="zh-CN"/>
              </w:rPr>
              <w:t>0%;</w:t>
            </w:r>
          </w:p>
        </w:tc>
      </w:tr>
      <w:tr w:rsidR="00461FD0" w:rsidRPr="00DE3DEF" w:rsidTr="00B2509A">
        <w:trPr>
          <w:trHeight w:val="20"/>
        </w:trPr>
        <w:tc>
          <w:tcPr>
            <w:tcW w:w="1985" w:type="dxa"/>
          </w:tcPr>
          <w:p w:rsidR="00461FD0" w:rsidRPr="006B5D12" w:rsidRDefault="00461FD0" w:rsidP="00B2509A">
            <w:pPr>
              <w:pStyle w:val="s1"/>
              <w:jc w:val="both"/>
              <w:rPr>
                <w:color w:val="22272F"/>
              </w:rPr>
            </w:pPr>
            <w:r w:rsidRPr="006B5D12">
              <w:rPr>
                <w:color w:val="22272F"/>
              </w:rPr>
              <w:t>Общественное питание</w:t>
            </w:r>
          </w:p>
        </w:tc>
        <w:tc>
          <w:tcPr>
            <w:tcW w:w="3544" w:type="dxa"/>
          </w:tcPr>
          <w:p w:rsidR="00461FD0" w:rsidRPr="006B5D12" w:rsidRDefault="00461FD0" w:rsidP="00B2509A">
            <w:pPr>
              <w:pStyle w:val="s1"/>
              <w:jc w:val="both"/>
              <w:rPr>
                <w:color w:val="22272F"/>
              </w:rPr>
            </w:pPr>
            <w:r w:rsidRPr="006B5D12">
              <w:rPr>
                <w:color w:val="22272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Pr>
          <w:p w:rsidR="00461FD0" w:rsidRDefault="00461FD0" w:rsidP="00B2509A">
            <w:pPr>
              <w:spacing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0B152D">
              <w:rPr>
                <w:rFonts w:ascii="Times New Roman" w:eastAsia="SimSun" w:hAnsi="Times New Roman" w:cs="Times New Roman"/>
                <w:color w:val="000000"/>
                <w:sz w:val="24"/>
                <w:szCs w:val="24"/>
                <w:lang w:eastAsia="zh-CN"/>
              </w:rPr>
              <w:t>участков  –</w:t>
            </w:r>
            <w:proofErr w:type="gramEnd"/>
            <w:r w:rsidRPr="000B152D">
              <w:rPr>
                <w:rFonts w:ascii="Times New Roman" w:eastAsia="SimSun" w:hAnsi="Times New Roman" w:cs="Times New Roman"/>
                <w:color w:val="000000"/>
                <w:sz w:val="24"/>
                <w:szCs w:val="24"/>
                <w:lang w:eastAsia="zh-CN"/>
              </w:rPr>
              <w:t xml:space="preserve"> 100 кв. м/5000 кв. м;</w:t>
            </w:r>
          </w:p>
          <w:p w:rsidR="00461FD0" w:rsidRPr="000B152D" w:rsidRDefault="00461FD0" w:rsidP="00B2509A">
            <w:pPr>
              <w:spacing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15 м;</w:t>
            </w:r>
          </w:p>
          <w:p w:rsidR="00461FD0" w:rsidRPr="000B152D" w:rsidRDefault="00461FD0" w:rsidP="00B2509A">
            <w:pPr>
              <w:spacing w:line="240" w:lineRule="auto"/>
              <w:rPr>
                <w:rFonts w:ascii="Times New Roman" w:eastAsia="SimSun" w:hAnsi="Times New Roman" w:cs="Times New Roman"/>
                <w:color w:val="000000"/>
                <w:sz w:val="24"/>
                <w:szCs w:val="24"/>
                <w:lang w:eastAsia="zh-CN"/>
              </w:rPr>
            </w:pPr>
            <w:r w:rsidRPr="000B152D">
              <w:rPr>
                <w:rFonts w:ascii="Times New Roman" w:hAnsi="Times New Roman" w:cs="Times New Roman"/>
                <w:color w:val="000000"/>
                <w:sz w:val="24"/>
                <w:szCs w:val="24"/>
              </w:rPr>
              <w:t>минимальные отступы от границ земельных участков - 3 м;</w:t>
            </w:r>
          </w:p>
          <w:p w:rsidR="00461FD0" w:rsidRPr="000B152D" w:rsidRDefault="00461FD0" w:rsidP="00B2509A">
            <w:pPr>
              <w:spacing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461FD0" w:rsidRPr="006B5D12" w:rsidRDefault="00461FD0" w:rsidP="00B2509A">
            <w:pPr>
              <w:pStyle w:val="s1"/>
              <w:jc w:val="both"/>
              <w:rPr>
                <w:color w:val="22272F"/>
              </w:rPr>
            </w:pPr>
            <w:r w:rsidRPr="000B152D">
              <w:rPr>
                <w:rFonts w:eastAsia="SimSun"/>
                <w:color w:val="000000"/>
                <w:lang w:eastAsia="zh-CN"/>
              </w:rPr>
              <w:t>максимальный процент застройки в границах земельн</w:t>
            </w:r>
            <w:r>
              <w:rPr>
                <w:rFonts w:eastAsia="SimSun"/>
                <w:color w:val="000000"/>
                <w:lang w:eastAsia="zh-CN"/>
              </w:rPr>
              <w:t>ого участка – 6</w:t>
            </w:r>
            <w:r w:rsidRPr="000B152D">
              <w:rPr>
                <w:rFonts w:eastAsia="SimSun"/>
                <w:color w:val="000000"/>
                <w:lang w:eastAsia="zh-CN"/>
              </w:rPr>
              <w:t>0%</w:t>
            </w:r>
          </w:p>
        </w:tc>
      </w:tr>
      <w:tr w:rsidR="00461FD0" w:rsidRPr="00DE3DEF" w:rsidTr="00B2509A">
        <w:trPr>
          <w:trHeight w:val="20"/>
        </w:trPr>
        <w:tc>
          <w:tcPr>
            <w:tcW w:w="1985" w:type="dxa"/>
            <w:tcBorders>
              <w:bottom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Магазины</w:t>
            </w:r>
          </w:p>
        </w:tc>
        <w:tc>
          <w:tcPr>
            <w:tcW w:w="3544" w:type="dxa"/>
            <w:tcBorders>
              <w:bottom w:val="single" w:sz="4" w:space="0" w:color="auto"/>
            </w:tcBorders>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4820" w:type="dxa"/>
            <w:tcBorders>
              <w:bottom w:val="single" w:sz="4" w:space="0" w:color="auto"/>
            </w:tcBorders>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максимальное количество надземных этажей зданий – 3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максимальный процент застройки в границах земельного участка – </w:t>
            </w:r>
            <w:r>
              <w:rPr>
                <w:rFonts w:ascii="Times New Roman" w:eastAsia="SimSun" w:hAnsi="Times New Roman" w:cs="Times New Roman"/>
                <w:color w:val="000000"/>
                <w:sz w:val="24"/>
                <w:szCs w:val="24"/>
                <w:lang w:eastAsia="zh-CN"/>
              </w:rPr>
              <w:t>6</w:t>
            </w:r>
            <w:r w:rsidRPr="00DE3DEF">
              <w:rPr>
                <w:rFonts w:ascii="Times New Roman" w:eastAsia="SimSun" w:hAnsi="Times New Roman" w:cs="Times New Roman"/>
                <w:color w:val="000000"/>
                <w:sz w:val="24"/>
                <w:szCs w:val="24"/>
                <w:lang w:eastAsia="zh-CN"/>
              </w:rPr>
              <w:t>0%;</w:t>
            </w:r>
          </w:p>
        </w:tc>
      </w:tr>
    </w:tbl>
    <w:p w:rsidR="00461FD0" w:rsidRPr="00AD0082" w:rsidRDefault="00461FD0" w:rsidP="00461FD0">
      <w:pPr>
        <w:widowControl w:val="0"/>
        <w:spacing w:line="240" w:lineRule="auto"/>
        <w:ind w:firstLine="426"/>
        <w:jc w:val="center"/>
        <w:rPr>
          <w:rFonts w:ascii="Times New Roman" w:hAnsi="Times New Roman" w:cs="Times New Roman"/>
          <w:b/>
          <w:color w:val="000000"/>
          <w:sz w:val="24"/>
          <w:szCs w:val="24"/>
        </w:rPr>
      </w:pPr>
      <w:r w:rsidRPr="00AD0082">
        <w:rPr>
          <w:rFonts w:ascii="Times New Roman" w:hAnsi="Times New Roman" w:cs="Times New Roman"/>
          <w:b/>
          <w:color w:val="000000"/>
          <w:sz w:val="24"/>
          <w:szCs w:val="24"/>
        </w:rPr>
        <w:lastRenderedPageBreak/>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4820"/>
      </w:tblGrid>
      <w:tr w:rsidR="00461FD0" w:rsidRPr="000F5F35" w:rsidTr="00B2509A">
        <w:trPr>
          <w:trHeight w:val="20"/>
        </w:trPr>
        <w:tc>
          <w:tcPr>
            <w:tcW w:w="1985" w:type="dxa"/>
            <w:tcBorders>
              <w:bottom w:val="single" w:sz="4" w:space="0" w:color="auto"/>
            </w:tcBorders>
            <w:vAlign w:val="center"/>
          </w:tcPr>
          <w:p w:rsidR="00461FD0" w:rsidRPr="00CE7FAD" w:rsidRDefault="00461FD0" w:rsidP="00B2509A">
            <w:pPr>
              <w:tabs>
                <w:tab w:val="left" w:pos="2520"/>
              </w:tabs>
              <w:spacing w:line="240" w:lineRule="auto"/>
              <w:jc w:val="center"/>
              <w:rPr>
                <w:rFonts w:eastAsia="SimSun"/>
                <w:b/>
                <w:color w:val="000000"/>
                <w:sz w:val="24"/>
                <w:szCs w:val="24"/>
                <w:lang w:eastAsia="zh-CN"/>
              </w:rPr>
            </w:pPr>
            <w:r w:rsidRPr="002707D5">
              <w:rPr>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461FD0" w:rsidRPr="00CE7FAD" w:rsidRDefault="00461FD0" w:rsidP="00B2509A">
            <w:pPr>
              <w:tabs>
                <w:tab w:val="left" w:pos="2520"/>
              </w:tabs>
              <w:spacing w:line="240" w:lineRule="auto"/>
              <w:jc w:val="center"/>
              <w:rPr>
                <w:rFonts w:eastAsia="SimSun"/>
                <w:b/>
                <w:color w:val="000000"/>
                <w:sz w:val="24"/>
                <w:szCs w:val="24"/>
                <w:lang w:eastAsia="zh-CN"/>
              </w:rPr>
            </w:pPr>
            <w:r w:rsidRPr="00CE7FAD">
              <w:rPr>
                <w:b/>
                <w:color w:val="000000"/>
                <w:sz w:val="24"/>
                <w:szCs w:val="24"/>
              </w:rPr>
              <w:t>Виды разрешенного использования объектов капитального строительства</w:t>
            </w:r>
          </w:p>
        </w:tc>
        <w:tc>
          <w:tcPr>
            <w:tcW w:w="4820" w:type="dxa"/>
            <w:tcBorders>
              <w:bottom w:val="single" w:sz="4" w:space="0" w:color="auto"/>
            </w:tcBorders>
            <w:vAlign w:val="center"/>
          </w:tcPr>
          <w:p w:rsidR="00461FD0" w:rsidRPr="00CE7FAD" w:rsidRDefault="00461FD0" w:rsidP="00B2509A">
            <w:pPr>
              <w:tabs>
                <w:tab w:val="left" w:pos="2520"/>
              </w:tabs>
              <w:spacing w:line="240" w:lineRule="auto"/>
              <w:jc w:val="center"/>
              <w:rPr>
                <w:rFonts w:eastAsia="SimSun"/>
                <w:b/>
                <w:color w:val="000000"/>
                <w:sz w:val="24"/>
                <w:szCs w:val="24"/>
                <w:lang w:eastAsia="zh-CN"/>
              </w:rPr>
            </w:pPr>
            <w:r w:rsidRPr="00CE7FAD">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0F5F35" w:rsidTr="00B2509A">
        <w:trPr>
          <w:trHeight w:val="20"/>
        </w:trPr>
        <w:tc>
          <w:tcPr>
            <w:tcW w:w="1985" w:type="dxa"/>
            <w:tcBorders>
              <w:top w:val="single" w:sz="4" w:space="0" w:color="auto"/>
              <w:bottom w:val="single" w:sz="4" w:space="0" w:color="auto"/>
            </w:tcBorders>
            <w:shd w:val="clear" w:color="auto" w:fill="auto"/>
            <w:vAlign w:val="center"/>
          </w:tcPr>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Деловое управление</w:t>
            </w:r>
          </w:p>
        </w:tc>
        <w:tc>
          <w:tcPr>
            <w:tcW w:w="3544" w:type="dxa"/>
            <w:tcBorders>
              <w:top w:val="single" w:sz="4" w:space="0" w:color="auto"/>
              <w:bottom w:val="single" w:sz="4" w:space="0" w:color="auto"/>
            </w:tcBorders>
            <w:shd w:val="clear" w:color="auto" w:fill="auto"/>
            <w:vAlign w:val="center"/>
          </w:tcPr>
          <w:p w:rsidR="00461FD0" w:rsidRPr="00AD0082" w:rsidRDefault="00461FD0" w:rsidP="00B2509A">
            <w:pPr>
              <w:spacing w:line="240" w:lineRule="auto"/>
              <w:ind w:firstLine="426"/>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4820" w:type="dxa"/>
            <w:shd w:val="clear" w:color="auto" w:fill="auto"/>
            <w:vAlign w:val="center"/>
          </w:tcPr>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AD0082">
              <w:rPr>
                <w:rFonts w:ascii="Times New Roman" w:eastAsia="SimSun" w:hAnsi="Times New Roman" w:cs="Times New Roman"/>
                <w:color w:val="000000"/>
                <w:sz w:val="24"/>
                <w:szCs w:val="24"/>
                <w:lang w:eastAsia="zh-CN"/>
              </w:rPr>
              <w:t>участков  –</w:t>
            </w:r>
            <w:proofErr w:type="gramEnd"/>
            <w:r w:rsidRPr="00AD0082">
              <w:rPr>
                <w:rFonts w:ascii="Times New Roman" w:eastAsia="SimSun" w:hAnsi="Times New Roman" w:cs="Times New Roman"/>
                <w:color w:val="000000"/>
                <w:sz w:val="24"/>
                <w:szCs w:val="24"/>
                <w:lang w:eastAsia="zh-CN"/>
              </w:rPr>
              <w:t xml:space="preserve"> 300 кв. м / </w:t>
            </w:r>
            <w:r w:rsidRPr="00AD0082">
              <w:rPr>
                <w:rFonts w:ascii="Times New Roman" w:hAnsi="Times New Roman" w:cs="Times New Roman"/>
                <w:bCs/>
                <w:color w:val="000000"/>
                <w:sz w:val="24"/>
                <w:szCs w:val="24"/>
              </w:rPr>
              <w:t>10000 кв.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минимальные отступы от границ земельных участков - 3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максимальное количество надземных этажей зданий – 4 этажа (включая мансардный этаж);</w:t>
            </w:r>
          </w:p>
          <w:p w:rsidR="00461FD0" w:rsidRPr="00AD0082" w:rsidRDefault="00461FD0" w:rsidP="00B2509A">
            <w:pPr>
              <w:spacing w:line="240" w:lineRule="auto"/>
              <w:rPr>
                <w:rFonts w:ascii="Times New Roman" w:hAnsi="Times New Roman" w:cs="Times New Roman"/>
                <w:color w:val="000000"/>
                <w:sz w:val="24"/>
                <w:szCs w:val="24"/>
              </w:rPr>
            </w:pPr>
            <w:r w:rsidRPr="00AD0082">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461FD0" w:rsidRPr="000F5F35" w:rsidTr="00B2509A">
        <w:trPr>
          <w:trHeight w:val="20"/>
        </w:trPr>
        <w:tc>
          <w:tcPr>
            <w:tcW w:w="1985" w:type="dxa"/>
            <w:tcBorders>
              <w:top w:val="single" w:sz="4" w:space="0" w:color="auto"/>
              <w:bottom w:val="single" w:sz="4" w:space="0" w:color="auto"/>
            </w:tcBorders>
            <w:shd w:val="clear" w:color="auto" w:fill="auto"/>
            <w:vAlign w:val="center"/>
          </w:tcPr>
          <w:p w:rsidR="00461FD0" w:rsidRPr="00AD0082" w:rsidRDefault="00461FD0" w:rsidP="00B2509A">
            <w:pPr>
              <w:widowControl w:val="0"/>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Обслуживание автотранспорта.</w:t>
            </w:r>
          </w:p>
        </w:tc>
        <w:tc>
          <w:tcPr>
            <w:tcW w:w="3544" w:type="dxa"/>
            <w:tcBorders>
              <w:top w:val="single" w:sz="4" w:space="0" w:color="auto"/>
              <w:bottom w:val="single" w:sz="4" w:space="0" w:color="auto"/>
            </w:tcBorders>
            <w:shd w:val="clear" w:color="auto" w:fill="auto"/>
            <w:vAlign w:val="center"/>
          </w:tcPr>
          <w:p w:rsidR="00461FD0" w:rsidRPr="00AD0082" w:rsidRDefault="00461FD0" w:rsidP="00B2509A">
            <w:pPr>
              <w:tabs>
                <w:tab w:val="left" w:pos="2520"/>
              </w:tabs>
              <w:spacing w:line="240" w:lineRule="auto"/>
              <w:rPr>
                <w:rFonts w:ascii="Times New Roman" w:hAnsi="Times New Roman" w:cs="Times New Roman"/>
                <w:b/>
                <w:color w:val="000000"/>
                <w:sz w:val="24"/>
                <w:szCs w:val="24"/>
              </w:rPr>
            </w:pPr>
            <w:r w:rsidRPr="00AD0082">
              <w:rPr>
                <w:rFonts w:ascii="Times New Roman" w:eastAsia="SimSun" w:hAnsi="Times New Roman" w:cs="Times New Roman"/>
                <w:color w:val="000000"/>
                <w:sz w:val="24"/>
                <w:szCs w:val="24"/>
                <w:lang w:eastAsia="zh-CN"/>
              </w:rPr>
              <w:t>Гаражи и автостоянки для постоянного хранения грузовых и легковых автомобилей;</w:t>
            </w:r>
          </w:p>
        </w:tc>
        <w:tc>
          <w:tcPr>
            <w:tcW w:w="4820" w:type="dxa"/>
            <w:shd w:val="clear" w:color="auto" w:fill="auto"/>
            <w:vAlign w:val="center"/>
          </w:tcPr>
          <w:p w:rsidR="00461FD0" w:rsidRPr="00AD0082" w:rsidRDefault="00461FD0" w:rsidP="00B2509A">
            <w:pPr>
              <w:tabs>
                <w:tab w:val="left" w:pos="1134"/>
              </w:tabs>
              <w:spacing w:line="240" w:lineRule="auto"/>
              <w:rPr>
                <w:rFonts w:ascii="Times New Roman" w:hAnsi="Times New Roman" w:cs="Times New Roman"/>
                <w:bCs/>
                <w:color w:val="000000"/>
                <w:sz w:val="24"/>
                <w:szCs w:val="24"/>
              </w:rPr>
            </w:pPr>
            <w:r w:rsidRPr="00AD0082">
              <w:rPr>
                <w:rFonts w:ascii="Times New Roman" w:eastAsia="SimSun" w:hAnsi="Times New Roman" w:cs="Times New Roman"/>
                <w:color w:val="000000"/>
                <w:sz w:val="24"/>
                <w:szCs w:val="24"/>
                <w:lang w:eastAsia="zh-CN"/>
              </w:rPr>
              <w:t>минимальная/максимальная площадь земельных участков - 500 кв. м/</w:t>
            </w:r>
            <w:r>
              <w:rPr>
                <w:rFonts w:ascii="Times New Roman" w:hAnsi="Times New Roman" w:cs="Times New Roman"/>
                <w:bCs/>
                <w:color w:val="000000"/>
                <w:sz w:val="24"/>
                <w:szCs w:val="24"/>
              </w:rPr>
              <w:t>5</w:t>
            </w:r>
            <w:r w:rsidRPr="00AD0082">
              <w:rPr>
                <w:rFonts w:ascii="Times New Roman" w:hAnsi="Times New Roman" w:cs="Times New Roman"/>
                <w:bCs/>
                <w:color w:val="000000"/>
                <w:sz w:val="24"/>
                <w:szCs w:val="24"/>
              </w:rPr>
              <w:t xml:space="preserve">000 </w:t>
            </w:r>
            <w:r w:rsidRPr="00AD0082">
              <w:rPr>
                <w:rFonts w:ascii="Times New Roman" w:eastAsia="SimSun" w:hAnsi="Times New Roman" w:cs="Times New Roman"/>
                <w:color w:val="000000"/>
                <w:sz w:val="24"/>
                <w:szCs w:val="24"/>
                <w:lang w:eastAsia="zh-CN"/>
              </w:rPr>
              <w:t>кв. м</w:t>
            </w:r>
            <w:r w:rsidRPr="00AD0082">
              <w:rPr>
                <w:rFonts w:ascii="Times New Roman" w:hAnsi="Times New Roman" w:cs="Times New Roman"/>
                <w:bCs/>
                <w:color w:val="000000"/>
                <w:sz w:val="24"/>
                <w:szCs w:val="24"/>
              </w:rPr>
              <w:t>;</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461FD0" w:rsidRPr="00AD0082" w:rsidRDefault="00461FD0" w:rsidP="00B2509A">
            <w:pPr>
              <w:spacing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 xml:space="preserve">минимальные отступы от границ земельных участков - </w:t>
            </w:r>
            <w:r>
              <w:rPr>
                <w:rFonts w:ascii="Times New Roman" w:hAnsi="Times New Roman" w:cs="Times New Roman"/>
                <w:color w:val="000000"/>
                <w:sz w:val="24"/>
                <w:szCs w:val="24"/>
              </w:rPr>
              <w:t>2</w:t>
            </w:r>
            <w:r w:rsidRPr="00AD0082">
              <w:rPr>
                <w:rFonts w:ascii="Times New Roman" w:hAnsi="Times New Roman" w:cs="Times New Roman"/>
                <w:color w:val="000000"/>
                <w:sz w:val="24"/>
                <w:szCs w:val="24"/>
              </w:rPr>
              <w:t xml:space="preserve"> м;</w:t>
            </w:r>
          </w:p>
        </w:tc>
      </w:tr>
    </w:tbl>
    <w:p w:rsidR="00461FD0" w:rsidRPr="00DE3DEF" w:rsidRDefault="00461FD0" w:rsidP="00461FD0">
      <w:pPr>
        <w:spacing w:after="0" w:line="240" w:lineRule="auto"/>
        <w:jc w:val="both"/>
        <w:rPr>
          <w:rFonts w:ascii="Times New Roman" w:eastAsia="Arial" w:hAnsi="Times New Roman" w:cs="Times New Roman"/>
          <w:b/>
          <w:sz w:val="24"/>
          <w:szCs w:val="24"/>
          <w:shd w:val="clear" w:color="auto" w:fill="FFFFFF"/>
        </w:rPr>
      </w:pPr>
    </w:p>
    <w:p w:rsidR="00461FD0" w:rsidRPr="00DD7810" w:rsidRDefault="00461FD0" w:rsidP="00461FD0">
      <w:pPr>
        <w:tabs>
          <w:tab w:val="left" w:pos="142"/>
        </w:tabs>
        <w:spacing w:after="0" w:line="240" w:lineRule="auto"/>
        <w:jc w:val="both"/>
        <w:rPr>
          <w:rFonts w:ascii="Times New Roman" w:hAnsi="Times New Roman" w:cs="Times New Roman"/>
          <w:b/>
          <w:sz w:val="24"/>
          <w:szCs w:val="24"/>
        </w:rPr>
      </w:pPr>
      <w:r w:rsidRPr="00DE3DEF">
        <w:rPr>
          <w:rFonts w:ascii="Times New Roman" w:eastAsia="Arial" w:hAnsi="Times New Roman" w:cs="Times New Roman"/>
          <w:sz w:val="24"/>
          <w:szCs w:val="24"/>
          <w:shd w:val="clear" w:color="auto" w:fill="FFFFFF"/>
        </w:rPr>
        <w:t xml:space="preserve">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w:t>
      </w:r>
      <w:r w:rsidRPr="00DE3DEF">
        <w:rPr>
          <w:rFonts w:ascii="Times New Roman" w:eastAsia="Arial" w:hAnsi="Times New Roman" w:cs="Times New Roman"/>
          <w:sz w:val="24"/>
          <w:szCs w:val="24"/>
          <w:shd w:val="clear" w:color="auto" w:fill="FFFFFF"/>
        </w:rPr>
        <w:lastRenderedPageBreak/>
        <w:t>территориальной зоны, в порядке, предусмотренном при присвоении условно-разрешенных видов использования.</w:t>
      </w:r>
    </w:p>
    <w:p w:rsidR="00461FD0" w:rsidRDefault="00461FD0" w:rsidP="00461FD0">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F01396">
        <w:rPr>
          <w:rFonts w:ascii="Times New Roman" w:hAnsi="Times New Roman" w:cs="Times New Roman"/>
          <w:b/>
          <w:sz w:val="24"/>
          <w:szCs w:val="24"/>
        </w:rPr>
        <w:t>Ограничения использования</w:t>
      </w:r>
      <w:r w:rsidRPr="00DD7810">
        <w:rPr>
          <w:rFonts w:ascii="Times New Roman" w:hAnsi="Times New Roman" w:cs="Times New Roman"/>
          <w:sz w:val="24"/>
          <w:szCs w:val="24"/>
        </w:rPr>
        <w:t xml:space="preserve"> земельных участков и объектов капитального строительства указаны в статье 64 «Ограничения на использование земельных участков и объектов капитального строительства» настоящих Правил.</w:t>
      </w:r>
    </w:p>
    <w:p w:rsidR="00461FD0" w:rsidRPr="00DD7810" w:rsidRDefault="00461FD0" w:rsidP="00461FD0">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sz w:val="24"/>
          <w:szCs w:val="24"/>
        </w:rPr>
      </w:pPr>
    </w:p>
    <w:p w:rsidR="00461FD0" w:rsidRPr="00DD7810" w:rsidRDefault="00461FD0" w:rsidP="00461FD0">
      <w:pPr>
        <w:keepNext/>
        <w:keepLines/>
        <w:autoSpaceDE w:val="0"/>
        <w:spacing w:after="0" w:line="240" w:lineRule="auto"/>
        <w:ind w:firstLine="540"/>
        <w:jc w:val="center"/>
        <w:rPr>
          <w:rFonts w:ascii="Times New Roman" w:hAnsi="Times New Roman" w:cs="Times New Roman"/>
          <w:b/>
          <w:caps/>
          <w:sz w:val="24"/>
          <w:szCs w:val="24"/>
        </w:rPr>
      </w:pPr>
      <w:r w:rsidRPr="00DD7810">
        <w:rPr>
          <w:rFonts w:ascii="Times New Roman" w:hAnsi="Times New Roman" w:cs="Times New Roman"/>
          <w:b/>
          <w:caps/>
          <w:sz w:val="24"/>
          <w:szCs w:val="24"/>
        </w:rPr>
        <w:t xml:space="preserve">Зоны сельскохозяйственного </w:t>
      </w:r>
      <w:r>
        <w:rPr>
          <w:rFonts w:ascii="Times New Roman" w:hAnsi="Times New Roman" w:cs="Times New Roman"/>
          <w:b/>
          <w:caps/>
          <w:sz w:val="24"/>
          <w:szCs w:val="24"/>
        </w:rPr>
        <w:t>назначе</w:t>
      </w:r>
      <w:r w:rsidRPr="00DD7810">
        <w:rPr>
          <w:rFonts w:ascii="Times New Roman" w:hAnsi="Times New Roman" w:cs="Times New Roman"/>
          <w:b/>
          <w:caps/>
          <w:sz w:val="24"/>
          <w:szCs w:val="24"/>
        </w:rPr>
        <w:t>ния</w:t>
      </w:r>
    </w:p>
    <w:p w:rsidR="00461FD0" w:rsidRPr="00DD7810" w:rsidRDefault="00461FD0" w:rsidP="00461FD0">
      <w:pPr>
        <w:autoSpaceDE w:val="0"/>
        <w:spacing w:after="0" w:line="240" w:lineRule="auto"/>
        <w:ind w:firstLine="141"/>
        <w:jc w:val="center"/>
        <w:rPr>
          <w:rFonts w:ascii="Times New Roman" w:hAnsi="Times New Roman" w:cs="Times New Roman"/>
          <w:b/>
          <w:sz w:val="24"/>
          <w:szCs w:val="24"/>
        </w:rPr>
      </w:pPr>
      <w:r w:rsidRPr="00DD7810">
        <w:rPr>
          <w:rFonts w:ascii="Times New Roman" w:hAnsi="Times New Roman" w:cs="Times New Roman"/>
          <w:b/>
          <w:sz w:val="24"/>
          <w:szCs w:val="24"/>
        </w:rPr>
        <w:t xml:space="preserve">СХЗ. 501. Зона сельскохозяйственного </w:t>
      </w:r>
      <w:r>
        <w:rPr>
          <w:rFonts w:ascii="Times New Roman" w:hAnsi="Times New Roman" w:cs="Times New Roman"/>
          <w:b/>
          <w:sz w:val="24"/>
          <w:szCs w:val="24"/>
        </w:rPr>
        <w:t>назначе</w:t>
      </w:r>
      <w:r w:rsidRPr="00DD7810">
        <w:rPr>
          <w:rFonts w:ascii="Times New Roman" w:hAnsi="Times New Roman" w:cs="Times New Roman"/>
          <w:b/>
          <w:sz w:val="24"/>
          <w:szCs w:val="24"/>
        </w:rPr>
        <w:t>ния</w:t>
      </w:r>
    </w:p>
    <w:p w:rsidR="00461FD0" w:rsidRPr="00DD7810" w:rsidRDefault="00461FD0" w:rsidP="00461FD0">
      <w:pPr>
        <w:autoSpaceDE w:val="0"/>
        <w:spacing w:after="0" w:line="240" w:lineRule="auto"/>
        <w:ind w:firstLine="141"/>
        <w:jc w:val="both"/>
        <w:rPr>
          <w:rFonts w:ascii="Times New Roman" w:hAnsi="Times New Roman" w:cs="Times New Roman"/>
          <w:b/>
          <w:sz w:val="24"/>
          <w:szCs w:val="24"/>
        </w:rPr>
      </w:pPr>
    </w:p>
    <w:p w:rsidR="00461FD0" w:rsidRDefault="00461FD0" w:rsidP="00461FD0">
      <w:pPr>
        <w:autoSpaceDE w:val="0"/>
        <w:autoSpaceDN w:val="0"/>
        <w:adjustRightInd w:val="0"/>
        <w:ind w:firstLine="567"/>
        <w:jc w:val="both"/>
        <w:rPr>
          <w:rFonts w:ascii="Times New Roman" w:hAnsi="Times New Roman" w:cs="Times New Roman"/>
          <w:i/>
          <w:iCs/>
          <w:sz w:val="24"/>
          <w:szCs w:val="24"/>
        </w:rPr>
      </w:pPr>
      <w:r w:rsidRPr="000F5F5E">
        <w:rPr>
          <w:rFonts w:ascii="Times New Roman" w:hAnsi="Times New Roman" w:cs="Times New Roman"/>
          <w:i/>
          <w:iCs/>
          <w:sz w:val="24"/>
          <w:szCs w:val="24"/>
        </w:rPr>
        <w:t>Зона выделена для обеспечения правовых условий и процедур формирования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Земельным кодексом РФ.</w:t>
      </w:r>
    </w:p>
    <w:p w:rsidR="00461FD0" w:rsidRPr="00DE3DEF" w:rsidRDefault="00461FD0" w:rsidP="00461FD0">
      <w:pPr>
        <w:widowControl w:val="0"/>
        <w:spacing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38"/>
        <w:gridCol w:w="4584"/>
      </w:tblGrid>
      <w:tr w:rsidR="00461FD0" w:rsidRPr="00DE3DEF" w:rsidTr="00B2509A">
        <w:trPr>
          <w:trHeight w:val="20"/>
        </w:trPr>
        <w:tc>
          <w:tcPr>
            <w:tcW w:w="1843"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584"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843" w:type="dxa"/>
          </w:tcPr>
          <w:p w:rsidR="00461FD0" w:rsidRPr="00DE3DEF" w:rsidRDefault="00461FD0" w:rsidP="00B2509A">
            <w:pPr>
              <w:pStyle w:val="s1"/>
              <w:rPr>
                <w:color w:val="22272F"/>
              </w:rPr>
            </w:pPr>
            <w:r w:rsidRPr="00DE3DEF">
              <w:rPr>
                <w:color w:val="22272F"/>
              </w:rPr>
              <w:t>Выращивание зерновых и иных сельскохозяйственных культур</w:t>
            </w:r>
          </w:p>
        </w:tc>
        <w:tc>
          <w:tcPr>
            <w:tcW w:w="3638" w:type="dxa"/>
            <w:shd w:val="clear" w:color="auto" w:fill="auto"/>
          </w:tcPr>
          <w:p w:rsidR="00461FD0" w:rsidRPr="00DE3DEF" w:rsidRDefault="00461FD0" w:rsidP="00B2509A">
            <w:pPr>
              <w:pStyle w:val="s1"/>
              <w:rPr>
                <w:color w:val="22272F"/>
              </w:rPr>
            </w:pPr>
            <w:r w:rsidRPr="00DE3DEF">
              <w:rPr>
                <w:color w:val="22272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584" w:type="dxa"/>
          </w:tcPr>
          <w:p w:rsidR="00461FD0" w:rsidRPr="00DE3DEF" w:rsidRDefault="00461FD0" w:rsidP="00B2509A">
            <w:pPr>
              <w:pStyle w:val="s1"/>
              <w:rPr>
                <w:color w:val="22272F"/>
              </w:rPr>
            </w:pPr>
            <w:r w:rsidRPr="00DE3DEF">
              <w:rPr>
                <w:iCs/>
              </w:rPr>
              <w:t>Градостроительные регламенты не устанавливаются</w:t>
            </w:r>
            <w:r w:rsidRPr="00DE3DEF">
              <w:rPr>
                <w:color w:val="22272F"/>
              </w:rPr>
              <w:t>.</w:t>
            </w:r>
          </w:p>
        </w:tc>
      </w:tr>
      <w:tr w:rsidR="00461FD0" w:rsidRPr="00DE3DEF" w:rsidTr="00B2509A">
        <w:trPr>
          <w:trHeight w:val="20"/>
        </w:trPr>
        <w:tc>
          <w:tcPr>
            <w:tcW w:w="1843" w:type="dxa"/>
          </w:tcPr>
          <w:p w:rsidR="00461FD0" w:rsidRPr="00DE3DEF" w:rsidRDefault="00461FD0" w:rsidP="00B2509A">
            <w:pPr>
              <w:pStyle w:val="s1"/>
              <w:rPr>
                <w:color w:val="22272F"/>
              </w:rPr>
            </w:pPr>
            <w:r w:rsidRPr="00DE3DEF">
              <w:rPr>
                <w:color w:val="22272F"/>
              </w:rPr>
              <w:t>Овощеводство</w:t>
            </w:r>
          </w:p>
        </w:tc>
        <w:tc>
          <w:tcPr>
            <w:tcW w:w="3638" w:type="dxa"/>
            <w:shd w:val="clear" w:color="auto" w:fill="auto"/>
          </w:tcPr>
          <w:p w:rsidR="00461FD0" w:rsidRPr="00DE3DEF" w:rsidRDefault="00461FD0" w:rsidP="00B2509A">
            <w:pPr>
              <w:pStyle w:val="s1"/>
              <w:rPr>
                <w:color w:val="22272F"/>
              </w:rPr>
            </w:pPr>
            <w:r w:rsidRPr="00DE3DEF">
              <w:rPr>
                <w:color w:val="22272F"/>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DE3DEF">
              <w:rPr>
                <w:b/>
                <w:color w:val="22272F"/>
              </w:rPr>
              <w:t>использованием теплиц</w:t>
            </w:r>
          </w:p>
        </w:tc>
        <w:tc>
          <w:tcPr>
            <w:tcW w:w="4584"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lastRenderedPageBreak/>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461FD0" w:rsidRPr="00DE3DEF" w:rsidRDefault="00461FD0" w:rsidP="00B2509A">
            <w:pPr>
              <w:spacing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DE3DEF" w:rsidRDefault="00461FD0" w:rsidP="00B2509A">
            <w:pPr>
              <w:pStyle w:val="s1"/>
              <w:rPr>
                <w:color w:val="22272F"/>
              </w:rPr>
            </w:pPr>
            <w:r w:rsidRPr="00DE3DEF">
              <w:rPr>
                <w:color w:val="22272F"/>
              </w:rPr>
              <w:lastRenderedPageBreak/>
              <w:t>Выращивание тонизирующих, лекарственных, цветочных культур</w:t>
            </w:r>
          </w:p>
        </w:tc>
        <w:tc>
          <w:tcPr>
            <w:tcW w:w="3638" w:type="dxa"/>
            <w:shd w:val="clear" w:color="auto" w:fill="auto"/>
          </w:tcPr>
          <w:p w:rsidR="00461FD0" w:rsidRPr="00DE3DEF" w:rsidRDefault="00461FD0" w:rsidP="00B2509A">
            <w:pPr>
              <w:pStyle w:val="s1"/>
              <w:rPr>
                <w:color w:val="22272F"/>
              </w:rPr>
            </w:pPr>
            <w:r w:rsidRPr="00DE3DEF">
              <w:rPr>
                <w:color w:val="22272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584"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461FD0" w:rsidRPr="00DE3DEF" w:rsidRDefault="00461FD0" w:rsidP="00B2509A">
            <w:pPr>
              <w:spacing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DE3DEF" w:rsidRDefault="00461FD0" w:rsidP="00B2509A">
            <w:pPr>
              <w:pStyle w:val="s1"/>
              <w:rPr>
                <w:color w:val="22272F"/>
              </w:rPr>
            </w:pPr>
            <w:r w:rsidRPr="00DE3DEF">
              <w:rPr>
                <w:color w:val="22272F"/>
              </w:rPr>
              <w:t>Садоводство</w:t>
            </w:r>
          </w:p>
        </w:tc>
        <w:tc>
          <w:tcPr>
            <w:tcW w:w="3638" w:type="dxa"/>
            <w:shd w:val="clear" w:color="auto" w:fill="auto"/>
          </w:tcPr>
          <w:p w:rsidR="00461FD0" w:rsidRPr="00DE3DEF" w:rsidRDefault="00461FD0" w:rsidP="00B2509A">
            <w:pPr>
              <w:pStyle w:val="s1"/>
              <w:rPr>
                <w:color w:val="22272F"/>
              </w:rPr>
            </w:pPr>
            <w:r w:rsidRPr="00DE3DEF">
              <w:rPr>
                <w:color w:val="22272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584" w:type="dxa"/>
          </w:tcPr>
          <w:p w:rsidR="00461FD0" w:rsidRPr="00DE3DEF" w:rsidRDefault="00461FD0" w:rsidP="00B2509A">
            <w:pPr>
              <w:spacing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461FD0" w:rsidRPr="00DE3DEF" w:rsidRDefault="00461FD0" w:rsidP="00B2509A">
            <w:pPr>
              <w:spacing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461FD0" w:rsidRPr="00DE3DEF" w:rsidTr="00B2509A">
        <w:trPr>
          <w:trHeight w:val="20"/>
        </w:trPr>
        <w:tc>
          <w:tcPr>
            <w:tcW w:w="1843" w:type="dxa"/>
          </w:tcPr>
          <w:p w:rsidR="00461FD0" w:rsidRPr="00DE3DEF" w:rsidRDefault="00461FD0" w:rsidP="00B2509A">
            <w:pPr>
              <w:pStyle w:val="s1"/>
              <w:rPr>
                <w:color w:val="22272F"/>
              </w:rPr>
            </w:pPr>
            <w:r w:rsidRPr="00DE3DEF">
              <w:rPr>
                <w:color w:val="22272F"/>
              </w:rPr>
              <w:t>Ведение личного подсобного хозяйства на полевых участках</w:t>
            </w:r>
          </w:p>
        </w:tc>
        <w:tc>
          <w:tcPr>
            <w:tcW w:w="3638" w:type="dxa"/>
            <w:shd w:val="clear" w:color="auto" w:fill="auto"/>
          </w:tcPr>
          <w:p w:rsidR="00461FD0" w:rsidRPr="00DE3DEF" w:rsidRDefault="00461FD0" w:rsidP="00B2509A">
            <w:pPr>
              <w:pStyle w:val="s1"/>
              <w:rPr>
                <w:color w:val="22272F"/>
              </w:rPr>
            </w:pPr>
            <w:r w:rsidRPr="00DE3DEF">
              <w:rPr>
                <w:color w:val="22272F"/>
              </w:rPr>
              <w:t>Производство сельскохозяйственной продукции без права возведения объектов капитального строительства</w:t>
            </w:r>
          </w:p>
        </w:tc>
        <w:tc>
          <w:tcPr>
            <w:tcW w:w="4584" w:type="dxa"/>
          </w:tcPr>
          <w:p w:rsidR="00461FD0" w:rsidRPr="00DE3DEF" w:rsidRDefault="00461FD0" w:rsidP="00B2509A">
            <w:pPr>
              <w:spacing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461FD0" w:rsidRPr="00DE3DEF" w:rsidTr="00B2509A">
        <w:trPr>
          <w:trHeight w:val="20"/>
        </w:trPr>
        <w:tc>
          <w:tcPr>
            <w:tcW w:w="1843" w:type="dxa"/>
          </w:tcPr>
          <w:p w:rsidR="00461FD0" w:rsidRPr="00DE3DEF" w:rsidRDefault="00461FD0" w:rsidP="00B2509A">
            <w:pPr>
              <w:pStyle w:val="s1"/>
              <w:rPr>
                <w:color w:val="22272F"/>
              </w:rPr>
            </w:pPr>
            <w:r w:rsidRPr="00DE3DEF">
              <w:rPr>
                <w:color w:val="22272F"/>
              </w:rPr>
              <w:t>Питомники</w:t>
            </w:r>
          </w:p>
        </w:tc>
        <w:tc>
          <w:tcPr>
            <w:tcW w:w="3638" w:type="dxa"/>
            <w:shd w:val="clear" w:color="auto" w:fill="auto"/>
          </w:tcPr>
          <w:p w:rsidR="00461FD0" w:rsidRPr="00DE3DEF" w:rsidRDefault="00461FD0" w:rsidP="00B2509A">
            <w:pPr>
              <w:pStyle w:val="s1"/>
              <w:rPr>
                <w:color w:val="22272F"/>
              </w:rPr>
            </w:pPr>
            <w:r w:rsidRPr="00DE3DEF">
              <w:rPr>
                <w:color w:val="22272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61FD0" w:rsidRPr="00DE3DEF" w:rsidRDefault="00461FD0" w:rsidP="00B2509A">
            <w:pPr>
              <w:pStyle w:val="s1"/>
              <w:rPr>
                <w:color w:val="22272F"/>
              </w:rPr>
            </w:pPr>
            <w:r w:rsidRPr="00DE3DEF">
              <w:rPr>
                <w:color w:val="22272F"/>
              </w:rPr>
              <w:t>размещение сооружений, необходимых для указанных видов сельскохозяйственного производства</w:t>
            </w:r>
          </w:p>
        </w:tc>
        <w:tc>
          <w:tcPr>
            <w:tcW w:w="4584"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461FD0" w:rsidRPr="00DE3DEF" w:rsidRDefault="00461FD0" w:rsidP="00B2509A">
            <w:pPr>
              <w:spacing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DE3DEF" w:rsidRDefault="00461FD0" w:rsidP="00B2509A">
            <w:pPr>
              <w:pStyle w:val="s16"/>
              <w:rPr>
                <w:color w:val="22272F"/>
              </w:rPr>
            </w:pPr>
            <w:r w:rsidRPr="00DE3DEF">
              <w:rPr>
                <w:color w:val="22272F"/>
              </w:rPr>
              <w:t>Сенокошение</w:t>
            </w:r>
          </w:p>
        </w:tc>
        <w:tc>
          <w:tcPr>
            <w:tcW w:w="3638" w:type="dxa"/>
            <w:shd w:val="clear" w:color="auto" w:fill="auto"/>
          </w:tcPr>
          <w:p w:rsidR="00461FD0" w:rsidRPr="00DE3DEF" w:rsidRDefault="00461FD0" w:rsidP="00B2509A">
            <w:pPr>
              <w:pStyle w:val="s16"/>
              <w:rPr>
                <w:color w:val="22272F"/>
              </w:rPr>
            </w:pPr>
            <w:r w:rsidRPr="00DE3DEF">
              <w:rPr>
                <w:color w:val="22272F"/>
              </w:rPr>
              <w:t>Кошение трав, сбор и заготовка сена</w:t>
            </w:r>
          </w:p>
        </w:tc>
        <w:tc>
          <w:tcPr>
            <w:tcW w:w="4584" w:type="dxa"/>
          </w:tcPr>
          <w:p w:rsidR="00461FD0" w:rsidRPr="00DE3DEF" w:rsidRDefault="00461FD0" w:rsidP="00B2509A">
            <w:pPr>
              <w:spacing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461FD0" w:rsidRPr="00DE3DEF" w:rsidRDefault="00461FD0" w:rsidP="00B2509A">
            <w:pPr>
              <w:spacing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 xml:space="preserve">Застройка участков не допускается, места </w:t>
            </w:r>
            <w:r w:rsidRPr="00DE3DEF">
              <w:rPr>
                <w:rFonts w:ascii="Times New Roman" w:hAnsi="Times New Roman" w:cs="Times New Roman"/>
                <w:color w:val="000000"/>
                <w:sz w:val="24"/>
                <w:szCs w:val="24"/>
              </w:rPr>
              <w:lastRenderedPageBreak/>
              <w:t>допустимого размещения объектов не предусматриваются.</w:t>
            </w:r>
          </w:p>
        </w:tc>
      </w:tr>
      <w:tr w:rsidR="00461FD0" w:rsidRPr="00DE3DEF" w:rsidTr="00B2509A">
        <w:trPr>
          <w:trHeight w:val="20"/>
        </w:trPr>
        <w:tc>
          <w:tcPr>
            <w:tcW w:w="1843" w:type="dxa"/>
          </w:tcPr>
          <w:p w:rsidR="00461FD0" w:rsidRPr="00DE3DEF" w:rsidRDefault="00461FD0" w:rsidP="00B2509A">
            <w:pPr>
              <w:pStyle w:val="s16"/>
              <w:rPr>
                <w:color w:val="22272F"/>
              </w:rPr>
            </w:pPr>
            <w:r w:rsidRPr="00DE3DEF">
              <w:rPr>
                <w:color w:val="22272F"/>
              </w:rPr>
              <w:lastRenderedPageBreak/>
              <w:t>Выпас сельскохозяйственных животных</w:t>
            </w:r>
          </w:p>
        </w:tc>
        <w:tc>
          <w:tcPr>
            <w:tcW w:w="3638" w:type="dxa"/>
            <w:shd w:val="clear" w:color="auto" w:fill="auto"/>
          </w:tcPr>
          <w:p w:rsidR="00461FD0" w:rsidRPr="00DE3DEF" w:rsidRDefault="00461FD0" w:rsidP="00B2509A">
            <w:pPr>
              <w:pStyle w:val="s16"/>
              <w:rPr>
                <w:color w:val="22272F"/>
              </w:rPr>
            </w:pPr>
            <w:r w:rsidRPr="00DE3DEF">
              <w:rPr>
                <w:color w:val="22272F"/>
              </w:rPr>
              <w:t>Выпас сельскохозяйственных животных</w:t>
            </w:r>
          </w:p>
        </w:tc>
        <w:tc>
          <w:tcPr>
            <w:tcW w:w="4584" w:type="dxa"/>
          </w:tcPr>
          <w:p w:rsidR="00461FD0" w:rsidRPr="00DE3DEF" w:rsidRDefault="00461FD0" w:rsidP="00B2509A">
            <w:pPr>
              <w:spacing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461FD0" w:rsidRPr="00DE3DEF" w:rsidRDefault="00461FD0" w:rsidP="00B2509A">
            <w:pPr>
              <w:spacing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461FD0" w:rsidRPr="00DE3DEF" w:rsidTr="00B2509A">
        <w:trPr>
          <w:trHeight w:val="20"/>
        </w:trPr>
        <w:tc>
          <w:tcPr>
            <w:tcW w:w="1843" w:type="dxa"/>
          </w:tcPr>
          <w:p w:rsidR="00461FD0" w:rsidRPr="00162DF4" w:rsidRDefault="00461FD0" w:rsidP="00B2509A">
            <w:pPr>
              <w:pStyle w:val="s1"/>
              <w:rPr>
                <w:color w:val="22272F"/>
              </w:rPr>
            </w:pPr>
            <w:r w:rsidRPr="00162DF4">
              <w:rPr>
                <w:color w:val="22272F"/>
              </w:rPr>
              <w:t>Скотоводство</w:t>
            </w:r>
          </w:p>
        </w:tc>
        <w:tc>
          <w:tcPr>
            <w:tcW w:w="3638" w:type="dxa"/>
            <w:shd w:val="clear" w:color="auto" w:fill="auto"/>
          </w:tcPr>
          <w:p w:rsidR="00461FD0" w:rsidRPr="00162DF4" w:rsidRDefault="00461FD0" w:rsidP="00B2509A">
            <w:pPr>
              <w:pStyle w:val="s1"/>
              <w:rPr>
                <w:color w:val="22272F"/>
              </w:rPr>
            </w:pPr>
            <w:r w:rsidRPr="00162DF4">
              <w:rPr>
                <w:color w:val="22272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61FD0" w:rsidRPr="00162DF4" w:rsidRDefault="00461FD0" w:rsidP="00B2509A">
            <w:pPr>
              <w:pStyle w:val="s1"/>
              <w:rPr>
                <w:color w:val="22272F"/>
              </w:rPr>
            </w:pPr>
            <w:r w:rsidRPr="00162DF4">
              <w:rPr>
                <w:color w:val="22272F"/>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584" w:type="dxa"/>
            <w:vAlign w:val="center"/>
          </w:tcPr>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162DF4">
              <w:rPr>
                <w:rFonts w:ascii="Times New Roman" w:hAnsi="Times New Roman" w:cs="Times New Roman"/>
                <w:bCs/>
                <w:color w:val="000000"/>
                <w:sz w:val="24"/>
                <w:szCs w:val="24"/>
              </w:rPr>
              <w:t>50000 кв. м;</w:t>
            </w:r>
            <w:r w:rsidRPr="00162DF4">
              <w:rPr>
                <w:rFonts w:ascii="Times New Roman" w:eastAsia="SimSun" w:hAnsi="Times New Roman" w:cs="Times New Roman"/>
                <w:color w:val="000000"/>
                <w:sz w:val="24"/>
                <w:szCs w:val="24"/>
                <w:lang w:eastAsia="zh-CN"/>
              </w:rPr>
              <w:t xml:space="preserve"> </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461FD0" w:rsidRPr="00162DF4" w:rsidRDefault="00461FD0" w:rsidP="00B2509A">
            <w:pPr>
              <w:spacing w:line="240" w:lineRule="auto"/>
              <w:rPr>
                <w:rFonts w:ascii="Times New Roman" w:hAnsi="Times New Roman" w:cs="Times New Roman"/>
                <w:color w:val="000000"/>
                <w:sz w:val="24"/>
                <w:szCs w:val="24"/>
              </w:rPr>
            </w:pPr>
            <w:r w:rsidRPr="00162DF4">
              <w:rPr>
                <w:rFonts w:ascii="Times New Roman" w:hAnsi="Times New Roman" w:cs="Times New Roman"/>
                <w:color w:val="000000"/>
                <w:sz w:val="24"/>
                <w:szCs w:val="24"/>
              </w:rPr>
              <w:t>минимальные отступы от границ земельных участков - 3 м;</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162DF4">
              <w:rPr>
                <w:rFonts w:ascii="Times New Roman" w:hAnsi="Times New Roman" w:cs="Times New Roman"/>
                <w:bCs/>
                <w:color w:val="000000"/>
                <w:sz w:val="24"/>
                <w:szCs w:val="24"/>
              </w:rPr>
              <w:t>10 м;</w:t>
            </w:r>
          </w:p>
          <w:p w:rsidR="00461FD0" w:rsidRPr="00162DF4" w:rsidRDefault="00461FD0" w:rsidP="00B2509A">
            <w:pPr>
              <w:tabs>
                <w:tab w:val="left" w:pos="2520"/>
              </w:tabs>
              <w:spacing w:line="240" w:lineRule="auto"/>
              <w:rPr>
                <w:rFonts w:ascii="Times New Roman" w:hAnsi="Times New Roman" w:cs="Times New Roman"/>
                <w:b/>
                <w:color w:val="000000"/>
                <w:sz w:val="24"/>
                <w:szCs w:val="24"/>
              </w:rPr>
            </w:pPr>
            <w:r w:rsidRPr="00162DF4">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162DF4" w:rsidRDefault="00461FD0" w:rsidP="00B2509A">
            <w:pPr>
              <w:pStyle w:val="s1"/>
              <w:rPr>
                <w:color w:val="22272F"/>
              </w:rPr>
            </w:pPr>
            <w:r w:rsidRPr="00162DF4">
              <w:rPr>
                <w:color w:val="22272F"/>
              </w:rPr>
              <w:t>Звероводство</w:t>
            </w:r>
          </w:p>
        </w:tc>
        <w:tc>
          <w:tcPr>
            <w:tcW w:w="3638" w:type="dxa"/>
            <w:shd w:val="clear" w:color="auto" w:fill="auto"/>
          </w:tcPr>
          <w:p w:rsidR="00461FD0" w:rsidRPr="00162DF4" w:rsidRDefault="00461FD0" w:rsidP="00B2509A">
            <w:pPr>
              <w:pStyle w:val="s1"/>
              <w:rPr>
                <w:color w:val="22272F"/>
              </w:rPr>
            </w:pPr>
            <w:r w:rsidRPr="00162DF4">
              <w:rPr>
                <w:color w:val="22272F"/>
              </w:rPr>
              <w:t>Осуществление хозяйственной деятельности, связанной с разведением в неволе ценных пушных зверей;</w:t>
            </w:r>
          </w:p>
          <w:p w:rsidR="00461FD0" w:rsidRPr="00162DF4" w:rsidRDefault="00461FD0" w:rsidP="00B2509A">
            <w:pPr>
              <w:pStyle w:val="s1"/>
              <w:rPr>
                <w:color w:val="22272F"/>
              </w:rPr>
            </w:pPr>
            <w:r w:rsidRPr="00162DF4">
              <w:rPr>
                <w:color w:val="22272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1FD0" w:rsidRPr="00162DF4" w:rsidRDefault="00461FD0" w:rsidP="00B2509A">
            <w:pPr>
              <w:pStyle w:val="s1"/>
              <w:rPr>
                <w:color w:val="22272F"/>
              </w:rPr>
            </w:pPr>
            <w:r w:rsidRPr="00162DF4">
              <w:rPr>
                <w:color w:val="22272F"/>
              </w:rPr>
              <w:t>разведение племенных животных, производство и использование племенной продукции (материала)</w:t>
            </w:r>
          </w:p>
        </w:tc>
        <w:tc>
          <w:tcPr>
            <w:tcW w:w="4584" w:type="dxa"/>
            <w:vAlign w:val="center"/>
          </w:tcPr>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162DF4">
              <w:rPr>
                <w:rFonts w:ascii="Times New Roman" w:hAnsi="Times New Roman" w:cs="Times New Roman"/>
                <w:bCs/>
                <w:color w:val="000000"/>
                <w:sz w:val="24"/>
                <w:szCs w:val="24"/>
              </w:rPr>
              <w:t>20000 кв. м;</w:t>
            </w:r>
            <w:r w:rsidRPr="00162DF4">
              <w:rPr>
                <w:rFonts w:ascii="Times New Roman" w:eastAsia="SimSun" w:hAnsi="Times New Roman" w:cs="Times New Roman"/>
                <w:color w:val="000000"/>
                <w:sz w:val="24"/>
                <w:szCs w:val="24"/>
                <w:lang w:eastAsia="zh-CN"/>
              </w:rPr>
              <w:t xml:space="preserve"> </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461FD0" w:rsidRPr="00162DF4" w:rsidRDefault="00461FD0" w:rsidP="00B2509A">
            <w:pPr>
              <w:spacing w:line="240" w:lineRule="auto"/>
              <w:rPr>
                <w:rFonts w:ascii="Times New Roman" w:hAnsi="Times New Roman" w:cs="Times New Roman"/>
                <w:color w:val="000000"/>
                <w:sz w:val="24"/>
                <w:szCs w:val="24"/>
              </w:rPr>
            </w:pPr>
            <w:r w:rsidRPr="00162DF4">
              <w:rPr>
                <w:rFonts w:ascii="Times New Roman" w:hAnsi="Times New Roman" w:cs="Times New Roman"/>
                <w:color w:val="000000"/>
                <w:sz w:val="24"/>
                <w:szCs w:val="24"/>
              </w:rPr>
              <w:t>минимальные отступы от границ земельных участков - 3 м;</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162DF4">
              <w:rPr>
                <w:rFonts w:ascii="Times New Roman" w:hAnsi="Times New Roman" w:cs="Times New Roman"/>
                <w:bCs/>
                <w:color w:val="000000"/>
                <w:sz w:val="24"/>
                <w:szCs w:val="24"/>
              </w:rPr>
              <w:t>10 м;</w:t>
            </w:r>
          </w:p>
          <w:p w:rsidR="00461FD0" w:rsidRPr="00162DF4" w:rsidRDefault="00461FD0" w:rsidP="00B2509A">
            <w:pPr>
              <w:tabs>
                <w:tab w:val="left" w:pos="2520"/>
              </w:tabs>
              <w:spacing w:line="240" w:lineRule="auto"/>
              <w:rPr>
                <w:rFonts w:ascii="Times New Roman" w:hAnsi="Times New Roman" w:cs="Times New Roman"/>
                <w:b/>
                <w:color w:val="000000"/>
                <w:sz w:val="24"/>
                <w:szCs w:val="24"/>
              </w:rPr>
            </w:pPr>
            <w:r w:rsidRPr="00162DF4">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162DF4" w:rsidRDefault="00461FD0" w:rsidP="00B2509A">
            <w:pPr>
              <w:pStyle w:val="s1"/>
              <w:rPr>
                <w:color w:val="22272F"/>
              </w:rPr>
            </w:pPr>
            <w:r w:rsidRPr="00162DF4">
              <w:rPr>
                <w:color w:val="22272F"/>
              </w:rPr>
              <w:t>Птицеводство</w:t>
            </w:r>
          </w:p>
        </w:tc>
        <w:tc>
          <w:tcPr>
            <w:tcW w:w="3638" w:type="dxa"/>
            <w:shd w:val="clear" w:color="auto" w:fill="auto"/>
          </w:tcPr>
          <w:p w:rsidR="00461FD0" w:rsidRPr="00162DF4" w:rsidRDefault="00461FD0" w:rsidP="00B2509A">
            <w:pPr>
              <w:pStyle w:val="s1"/>
              <w:rPr>
                <w:color w:val="22272F"/>
              </w:rPr>
            </w:pPr>
            <w:r w:rsidRPr="00162DF4">
              <w:rPr>
                <w:color w:val="22272F"/>
              </w:rPr>
              <w:t>Осуществление хозяйственной деятельности, связанной с разведением домашних пород птиц, в том числе водоплавающих;</w:t>
            </w:r>
          </w:p>
          <w:p w:rsidR="00461FD0" w:rsidRPr="00162DF4" w:rsidRDefault="00461FD0" w:rsidP="00B2509A">
            <w:pPr>
              <w:pStyle w:val="s1"/>
              <w:rPr>
                <w:color w:val="22272F"/>
              </w:rPr>
            </w:pPr>
            <w:r w:rsidRPr="00162DF4">
              <w:rPr>
                <w:color w:val="22272F"/>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61FD0" w:rsidRPr="00162DF4" w:rsidRDefault="00461FD0" w:rsidP="00B2509A">
            <w:pPr>
              <w:pStyle w:val="s1"/>
              <w:rPr>
                <w:color w:val="22272F"/>
              </w:rPr>
            </w:pPr>
            <w:r w:rsidRPr="00162DF4">
              <w:rPr>
                <w:color w:val="22272F"/>
              </w:rPr>
              <w:t>разведение племенных животных, производство и использование племенной продукции (материала)</w:t>
            </w:r>
          </w:p>
        </w:tc>
        <w:tc>
          <w:tcPr>
            <w:tcW w:w="4584" w:type="dxa"/>
          </w:tcPr>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- 300 кв. м/</w:t>
            </w:r>
            <w:r w:rsidRPr="00162DF4">
              <w:rPr>
                <w:rFonts w:ascii="Times New Roman" w:hAnsi="Times New Roman" w:cs="Times New Roman"/>
                <w:bCs/>
                <w:color w:val="000000"/>
                <w:sz w:val="24"/>
                <w:szCs w:val="24"/>
              </w:rPr>
              <w:t>50000 кв. м;</w:t>
            </w:r>
            <w:r w:rsidRPr="00162DF4">
              <w:rPr>
                <w:rFonts w:ascii="Times New Roman" w:eastAsia="SimSun" w:hAnsi="Times New Roman" w:cs="Times New Roman"/>
                <w:color w:val="000000"/>
                <w:sz w:val="24"/>
                <w:szCs w:val="24"/>
                <w:lang w:eastAsia="zh-CN"/>
              </w:rPr>
              <w:t xml:space="preserve"> </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 xml:space="preserve">минимальная ширина земельных участков </w:t>
            </w:r>
            <w:r w:rsidRPr="00162DF4">
              <w:rPr>
                <w:rFonts w:ascii="Times New Roman" w:eastAsia="SimSun" w:hAnsi="Times New Roman" w:cs="Times New Roman"/>
                <w:color w:val="000000"/>
                <w:sz w:val="24"/>
                <w:szCs w:val="24"/>
                <w:lang w:eastAsia="zh-CN"/>
              </w:rPr>
              <w:lastRenderedPageBreak/>
              <w:t>вдоль фронта улицы (проезда) – 20 м;</w:t>
            </w:r>
          </w:p>
          <w:p w:rsidR="00461FD0" w:rsidRPr="00162DF4" w:rsidRDefault="00461FD0" w:rsidP="00B2509A">
            <w:pPr>
              <w:spacing w:line="240" w:lineRule="auto"/>
              <w:rPr>
                <w:rFonts w:ascii="Times New Roman" w:hAnsi="Times New Roman" w:cs="Times New Roman"/>
                <w:color w:val="000000"/>
                <w:sz w:val="24"/>
                <w:szCs w:val="24"/>
              </w:rPr>
            </w:pPr>
            <w:r w:rsidRPr="00162DF4">
              <w:rPr>
                <w:rFonts w:ascii="Times New Roman" w:hAnsi="Times New Roman" w:cs="Times New Roman"/>
                <w:color w:val="000000"/>
                <w:sz w:val="24"/>
                <w:szCs w:val="24"/>
              </w:rPr>
              <w:t>минимальные отступы от границ земельных участков - 3 м;</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162DF4">
              <w:rPr>
                <w:rFonts w:ascii="Times New Roman" w:hAnsi="Times New Roman" w:cs="Times New Roman"/>
                <w:bCs/>
                <w:color w:val="000000"/>
                <w:sz w:val="24"/>
                <w:szCs w:val="24"/>
              </w:rPr>
              <w:t>10 м;</w:t>
            </w:r>
          </w:p>
          <w:p w:rsidR="00461FD0" w:rsidRPr="00162DF4" w:rsidRDefault="00461FD0" w:rsidP="00B2509A">
            <w:pPr>
              <w:pStyle w:val="s1"/>
              <w:rPr>
                <w:color w:val="22272F"/>
              </w:rPr>
            </w:pPr>
            <w:r w:rsidRPr="00162DF4">
              <w:rPr>
                <w:rFonts w:eastAsia="SimSun"/>
                <w:color w:val="000000"/>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162DF4" w:rsidRDefault="00461FD0" w:rsidP="00B2509A">
            <w:pPr>
              <w:pStyle w:val="s1"/>
              <w:rPr>
                <w:color w:val="22272F"/>
              </w:rPr>
            </w:pPr>
            <w:r w:rsidRPr="00162DF4">
              <w:rPr>
                <w:color w:val="22272F"/>
              </w:rPr>
              <w:lastRenderedPageBreak/>
              <w:t>Свиноводство</w:t>
            </w:r>
          </w:p>
        </w:tc>
        <w:tc>
          <w:tcPr>
            <w:tcW w:w="3638" w:type="dxa"/>
            <w:shd w:val="clear" w:color="auto" w:fill="auto"/>
          </w:tcPr>
          <w:p w:rsidR="00461FD0" w:rsidRPr="00162DF4" w:rsidRDefault="00461FD0" w:rsidP="00B2509A">
            <w:pPr>
              <w:pStyle w:val="s1"/>
              <w:rPr>
                <w:color w:val="22272F"/>
              </w:rPr>
            </w:pPr>
            <w:r w:rsidRPr="00162DF4">
              <w:rPr>
                <w:color w:val="22272F"/>
              </w:rPr>
              <w:t>Осуществление хозяйственной деятельности, связанной с разведением свиней;</w:t>
            </w:r>
          </w:p>
          <w:p w:rsidR="00461FD0" w:rsidRPr="00162DF4" w:rsidRDefault="00461FD0" w:rsidP="00B2509A">
            <w:pPr>
              <w:pStyle w:val="s1"/>
              <w:rPr>
                <w:color w:val="22272F"/>
              </w:rPr>
            </w:pPr>
            <w:r w:rsidRPr="00162DF4">
              <w:rPr>
                <w:color w:val="22272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1FD0" w:rsidRPr="00162DF4" w:rsidRDefault="00461FD0" w:rsidP="00B2509A">
            <w:pPr>
              <w:pStyle w:val="s1"/>
              <w:rPr>
                <w:color w:val="22272F"/>
              </w:rPr>
            </w:pPr>
            <w:r w:rsidRPr="00162DF4">
              <w:rPr>
                <w:color w:val="22272F"/>
              </w:rPr>
              <w:t>разведение племенных животных, производство и использование племенной продукции (материала)</w:t>
            </w:r>
          </w:p>
        </w:tc>
        <w:tc>
          <w:tcPr>
            <w:tcW w:w="4584" w:type="dxa"/>
          </w:tcPr>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162DF4">
              <w:rPr>
                <w:rFonts w:ascii="Times New Roman" w:hAnsi="Times New Roman" w:cs="Times New Roman"/>
                <w:bCs/>
                <w:color w:val="000000"/>
                <w:sz w:val="24"/>
                <w:szCs w:val="24"/>
              </w:rPr>
              <w:t>50000 кв. м;</w:t>
            </w:r>
            <w:r w:rsidRPr="00162DF4">
              <w:rPr>
                <w:rFonts w:ascii="Times New Roman" w:eastAsia="SimSun" w:hAnsi="Times New Roman" w:cs="Times New Roman"/>
                <w:color w:val="000000"/>
                <w:sz w:val="24"/>
                <w:szCs w:val="24"/>
                <w:lang w:eastAsia="zh-CN"/>
              </w:rPr>
              <w:t xml:space="preserve"> </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461FD0" w:rsidRPr="00162DF4" w:rsidRDefault="00461FD0" w:rsidP="00B2509A">
            <w:pPr>
              <w:spacing w:line="240" w:lineRule="auto"/>
              <w:rPr>
                <w:rFonts w:ascii="Times New Roman" w:hAnsi="Times New Roman" w:cs="Times New Roman"/>
                <w:color w:val="000000"/>
                <w:sz w:val="24"/>
                <w:szCs w:val="24"/>
              </w:rPr>
            </w:pPr>
            <w:r w:rsidRPr="00162DF4">
              <w:rPr>
                <w:rFonts w:ascii="Times New Roman" w:hAnsi="Times New Roman" w:cs="Times New Roman"/>
                <w:color w:val="000000"/>
                <w:sz w:val="24"/>
                <w:szCs w:val="24"/>
              </w:rPr>
              <w:t>минимальные отступы от границ земельных участков - 3 м;</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162DF4">
              <w:rPr>
                <w:rFonts w:ascii="Times New Roman" w:hAnsi="Times New Roman" w:cs="Times New Roman"/>
                <w:bCs/>
                <w:color w:val="000000"/>
                <w:sz w:val="24"/>
                <w:szCs w:val="24"/>
              </w:rPr>
              <w:t>10 м;</w:t>
            </w:r>
          </w:p>
          <w:p w:rsidR="00461FD0" w:rsidRPr="00162DF4" w:rsidRDefault="00461FD0" w:rsidP="00B2509A">
            <w:pPr>
              <w:pStyle w:val="s1"/>
              <w:rPr>
                <w:color w:val="22272F"/>
              </w:rPr>
            </w:pPr>
            <w:r w:rsidRPr="00162DF4">
              <w:rPr>
                <w:rFonts w:eastAsia="SimSun"/>
                <w:color w:val="000000"/>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162DF4" w:rsidRDefault="00461FD0" w:rsidP="00B2509A">
            <w:pPr>
              <w:pStyle w:val="s1"/>
              <w:rPr>
                <w:color w:val="22272F"/>
              </w:rPr>
            </w:pPr>
            <w:r w:rsidRPr="00162DF4">
              <w:rPr>
                <w:color w:val="22272F"/>
              </w:rPr>
              <w:t>Пчеловодство</w:t>
            </w:r>
          </w:p>
        </w:tc>
        <w:tc>
          <w:tcPr>
            <w:tcW w:w="3638" w:type="dxa"/>
            <w:shd w:val="clear" w:color="auto" w:fill="auto"/>
          </w:tcPr>
          <w:p w:rsidR="00461FD0" w:rsidRPr="00162DF4" w:rsidRDefault="00461FD0" w:rsidP="00B2509A">
            <w:pPr>
              <w:pStyle w:val="s1"/>
              <w:rPr>
                <w:color w:val="22272F"/>
              </w:rPr>
            </w:pPr>
            <w:r w:rsidRPr="00162DF4">
              <w:rPr>
                <w:color w:val="22272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61FD0" w:rsidRPr="00162DF4" w:rsidRDefault="00461FD0" w:rsidP="00B2509A">
            <w:pPr>
              <w:pStyle w:val="s1"/>
              <w:rPr>
                <w:color w:val="22272F"/>
              </w:rPr>
            </w:pPr>
            <w:r w:rsidRPr="00162DF4">
              <w:rPr>
                <w:color w:val="22272F"/>
              </w:rPr>
              <w:t>размещение ульев, иных объектов и оборудования, необходимого для пчеловодства и разведениях иных полезных насекомых;</w:t>
            </w:r>
          </w:p>
          <w:p w:rsidR="00461FD0" w:rsidRPr="00162DF4" w:rsidRDefault="00461FD0" w:rsidP="00B2509A">
            <w:pPr>
              <w:pStyle w:val="s1"/>
              <w:rPr>
                <w:color w:val="22272F"/>
              </w:rPr>
            </w:pPr>
            <w:r w:rsidRPr="00162DF4">
              <w:rPr>
                <w:color w:val="22272F"/>
              </w:rPr>
              <w:t xml:space="preserve">размещение </w:t>
            </w:r>
            <w:proofErr w:type="gramStart"/>
            <w:r w:rsidRPr="00162DF4">
              <w:rPr>
                <w:color w:val="22272F"/>
              </w:rPr>
              <w:t>сооружений</w:t>
            </w:r>
            <w:proofErr w:type="gramEnd"/>
            <w:r w:rsidRPr="00162DF4">
              <w:rPr>
                <w:color w:val="22272F"/>
              </w:rPr>
              <w:t xml:space="preserve"> используемых для хранения и первичной переработки продукции пчеловодства</w:t>
            </w:r>
          </w:p>
        </w:tc>
        <w:tc>
          <w:tcPr>
            <w:tcW w:w="4584" w:type="dxa"/>
          </w:tcPr>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sidRPr="00162DF4">
              <w:rPr>
                <w:rFonts w:ascii="Times New Roman" w:hAnsi="Times New Roman" w:cs="Times New Roman"/>
                <w:bCs/>
                <w:color w:val="000000"/>
                <w:sz w:val="24"/>
                <w:szCs w:val="24"/>
              </w:rPr>
              <w:t>10000 кв. м;</w:t>
            </w:r>
            <w:r w:rsidRPr="00162DF4">
              <w:rPr>
                <w:rFonts w:ascii="Times New Roman" w:eastAsia="SimSun" w:hAnsi="Times New Roman" w:cs="Times New Roman"/>
                <w:color w:val="000000"/>
                <w:sz w:val="24"/>
                <w:szCs w:val="24"/>
                <w:lang w:eastAsia="zh-CN"/>
              </w:rPr>
              <w:t xml:space="preserve"> </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461FD0" w:rsidRPr="00162DF4" w:rsidRDefault="00461FD0" w:rsidP="00B2509A">
            <w:pPr>
              <w:spacing w:line="240" w:lineRule="auto"/>
              <w:rPr>
                <w:rFonts w:ascii="Times New Roman" w:hAnsi="Times New Roman" w:cs="Times New Roman"/>
                <w:color w:val="000000"/>
                <w:sz w:val="24"/>
                <w:szCs w:val="24"/>
              </w:rPr>
            </w:pPr>
            <w:r w:rsidRPr="00162DF4">
              <w:rPr>
                <w:rFonts w:ascii="Times New Roman" w:hAnsi="Times New Roman" w:cs="Times New Roman"/>
                <w:color w:val="000000"/>
                <w:sz w:val="24"/>
                <w:szCs w:val="24"/>
              </w:rPr>
              <w:t>минимальные отступы от границ земельных участков - 1 м;</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162DF4">
              <w:rPr>
                <w:rFonts w:ascii="Times New Roman" w:hAnsi="Times New Roman" w:cs="Times New Roman"/>
                <w:bCs/>
                <w:color w:val="000000"/>
                <w:sz w:val="24"/>
                <w:szCs w:val="24"/>
              </w:rPr>
              <w:t>10 м;</w:t>
            </w:r>
          </w:p>
          <w:p w:rsidR="00461FD0" w:rsidRPr="00162DF4" w:rsidRDefault="00461FD0" w:rsidP="00B2509A">
            <w:pPr>
              <w:pStyle w:val="s1"/>
              <w:rPr>
                <w:color w:val="22272F"/>
              </w:rPr>
            </w:pPr>
            <w:r w:rsidRPr="00162DF4">
              <w:rPr>
                <w:rFonts w:eastAsia="SimSun"/>
                <w:color w:val="000000"/>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162DF4" w:rsidRDefault="00461FD0" w:rsidP="00B2509A">
            <w:pPr>
              <w:pStyle w:val="s1"/>
              <w:rPr>
                <w:color w:val="22272F"/>
              </w:rPr>
            </w:pPr>
            <w:r w:rsidRPr="00162DF4">
              <w:rPr>
                <w:color w:val="22272F"/>
              </w:rPr>
              <w:t>Рыбоводство</w:t>
            </w:r>
          </w:p>
        </w:tc>
        <w:tc>
          <w:tcPr>
            <w:tcW w:w="3638" w:type="dxa"/>
            <w:shd w:val="clear" w:color="auto" w:fill="auto"/>
          </w:tcPr>
          <w:p w:rsidR="00461FD0" w:rsidRPr="00162DF4" w:rsidRDefault="00461FD0" w:rsidP="00B2509A">
            <w:pPr>
              <w:pStyle w:val="s1"/>
              <w:rPr>
                <w:color w:val="22272F"/>
              </w:rPr>
            </w:pPr>
            <w:r w:rsidRPr="00162DF4">
              <w:rPr>
                <w:color w:val="22272F"/>
              </w:rPr>
              <w:t>Осуществление хозяйственной деятельности, связанной с разведением и (или) содержанием, выращиванием объектов рыбоводства (</w:t>
            </w:r>
            <w:proofErr w:type="spellStart"/>
            <w:r w:rsidRPr="00162DF4">
              <w:rPr>
                <w:color w:val="22272F"/>
              </w:rPr>
              <w:t>аквакультуры</w:t>
            </w:r>
            <w:proofErr w:type="spellEnd"/>
            <w:r w:rsidRPr="00162DF4">
              <w:rPr>
                <w:color w:val="22272F"/>
              </w:rPr>
              <w:t xml:space="preserve">); размещение зданий, сооружений, оборудования, необходимых для </w:t>
            </w:r>
            <w:r w:rsidRPr="00162DF4">
              <w:rPr>
                <w:color w:val="22272F"/>
              </w:rPr>
              <w:lastRenderedPageBreak/>
              <w:t>осуществления рыбоводства (</w:t>
            </w:r>
            <w:proofErr w:type="spellStart"/>
            <w:r w:rsidRPr="00162DF4">
              <w:rPr>
                <w:color w:val="22272F"/>
              </w:rPr>
              <w:t>аквакультуры</w:t>
            </w:r>
            <w:proofErr w:type="spellEnd"/>
            <w:r w:rsidRPr="00162DF4">
              <w:rPr>
                <w:color w:val="22272F"/>
              </w:rPr>
              <w:t>)</w:t>
            </w:r>
          </w:p>
        </w:tc>
        <w:tc>
          <w:tcPr>
            <w:tcW w:w="4584" w:type="dxa"/>
          </w:tcPr>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- 100 кв. м/</w:t>
            </w:r>
            <w:r w:rsidRPr="00162DF4">
              <w:rPr>
                <w:rFonts w:ascii="Times New Roman" w:hAnsi="Times New Roman" w:cs="Times New Roman"/>
                <w:bCs/>
                <w:color w:val="000000"/>
                <w:sz w:val="24"/>
                <w:szCs w:val="24"/>
              </w:rPr>
              <w:t>50000 кв. м;</w:t>
            </w:r>
            <w:r w:rsidRPr="00162DF4">
              <w:rPr>
                <w:rFonts w:ascii="Times New Roman" w:eastAsia="SimSun" w:hAnsi="Times New Roman" w:cs="Times New Roman"/>
                <w:color w:val="000000"/>
                <w:sz w:val="24"/>
                <w:szCs w:val="24"/>
                <w:lang w:eastAsia="zh-CN"/>
              </w:rPr>
              <w:t xml:space="preserve"> </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461FD0" w:rsidRPr="00162DF4" w:rsidRDefault="00461FD0" w:rsidP="00B2509A">
            <w:pPr>
              <w:spacing w:line="240" w:lineRule="auto"/>
              <w:rPr>
                <w:rFonts w:ascii="Times New Roman" w:hAnsi="Times New Roman" w:cs="Times New Roman"/>
                <w:color w:val="000000"/>
                <w:sz w:val="24"/>
                <w:szCs w:val="24"/>
              </w:rPr>
            </w:pPr>
            <w:r w:rsidRPr="00162DF4">
              <w:rPr>
                <w:rFonts w:ascii="Times New Roman" w:hAnsi="Times New Roman" w:cs="Times New Roman"/>
                <w:color w:val="000000"/>
                <w:sz w:val="24"/>
                <w:szCs w:val="24"/>
              </w:rPr>
              <w:t xml:space="preserve">минимальные отступы от границ </w:t>
            </w:r>
            <w:r w:rsidRPr="00162DF4">
              <w:rPr>
                <w:rFonts w:ascii="Times New Roman" w:hAnsi="Times New Roman" w:cs="Times New Roman"/>
                <w:color w:val="000000"/>
                <w:sz w:val="24"/>
                <w:szCs w:val="24"/>
              </w:rPr>
              <w:lastRenderedPageBreak/>
              <w:t>земельных участков - 1 м;</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162DF4">
              <w:rPr>
                <w:rFonts w:ascii="Times New Roman" w:hAnsi="Times New Roman" w:cs="Times New Roman"/>
                <w:bCs/>
                <w:color w:val="000000"/>
                <w:sz w:val="24"/>
                <w:szCs w:val="24"/>
              </w:rPr>
              <w:t>10 м;</w:t>
            </w:r>
          </w:p>
          <w:p w:rsidR="00461FD0" w:rsidRPr="00162DF4" w:rsidRDefault="00461FD0" w:rsidP="00B2509A">
            <w:pPr>
              <w:pStyle w:val="s1"/>
              <w:rPr>
                <w:color w:val="22272F"/>
              </w:rPr>
            </w:pPr>
            <w:r w:rsidRPr="00162DF4">
              <w:rPr>
                <w:rFonts w:eastAsia="SimSun"/>
                <w:color w:val="000000"/>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162DF4" w:rsidRDefault="00461FD0" w:rsidP="00B2509A">
            <w:pPr>
              <w:pStyle w:val="s1"/>
              <w:rPr>
                <w:color w:val="22272F"/>
              </w:rPr>
            </w:pPr>
            <w:r w:rsidRPr="00162DF4">
              <w:rPr>
                <w:color w:val="22272F"/>
              </w:rPr>
              <w:lastRenderedPageBreak/>
              <w:t>Научное обеспечение сельского хозяйства</w:t>
            </w:r>
          </w:p>
        </w:tc>
        <w:tc>
          <w:tcPr>
            <w:tcW w:w="3638" w:type="dxa"/>
            <w:shd w:val="clear" w:color="auto" w:fill="auto"/>
          </w:tcPr>
          <w:p w:rsidR="00461FD0" w:rsidRPr="00162DF4" w:rsidRDefault="00461FD0" w:rsidP="00B2509A">
            <w:pPr>
              <w:pStyle w:val="s1"/>
              <w:rPr>
                <w:color w:val="22272F"/>
              </w:rPr>
            </w:pPr>
            <w:r w:rsidRPr="00162DF4">
              <w:rPr>
                <w:color w:val="22272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584" w:type="dxa"/>
            <w:vAlign w:val="center"/>
          </w:tcPr>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sidRPr="00162DF4">
              <w:rPr>
                <w:rFonts w:ascii="Times New Roman" w:hAnsi="Times New Roman" w:cs="Times New Roman"/>
                <w:bCs/>
                <w:color w:val="000000"/>
                <w:sz w:val="24"/>
                <w:szCs w:val="24"/>
              </w:rPr>
              <w:t>50000 кв. м;</w:t>
            </w:r>
            <w:r w:rsidRPr="00162DF4">
              <w:rPr>
                <w:rFonts w:ascii="Times New Roman" w:eastAsia="SimSun" w:hAnsi="Times New Roman" w:cs="Times New Roman"/>
                <w:color w:val="000000"/>
                <w:sz w:val="24"/>
                <w:szCs w:val="24"/>
                <w:lang w:eastAsia="zh-CN"/>
              </w:rPr>
              <w:t xml:space="preserve"> </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461FD0" w:rsidRPr="00162DF4" w:rsidRDefault="00461FD0" w:rsidP="00B2509A">
            <w:pPr>
              <w:spacing w:line="240" w:lineRule="auto"/>
              <w:rPr>
                <w:rFonts w:ascii="Times New Roman" w:hAnsi="Times New Roman" w:cs="Times New Roman"/>
                <w:color w:val="000000"/>
                <w:sz w:val="24"/>
                <w:szCs w:val="24"/>
              </w:rPr>
            </w:pPr>
            <w:r w:rsidRPr="00162DF4">
              <w:rPr>
                <w:rFonts w:ascii="Times New Roman" w:hAnsi="Times New Roman" w:cs="Times New Roman"/>
                <w:color w:val="000000"/>
                <w:sz w:val="24"/>
                <w:szCs w:val="24"/>
              </w:rPr>
              <w:t>минимальные отступы от границ земельных участков - 1 м;</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162DF4">
              <w:rPr>
                <w:rFonts w:ascii="Times New Roman" w:hAnsi="Times New Roman" w:cs="Times New Roman"/>
                <w:bCs/>
                <w:color w:val="000000"/>
                <w:sz w:val="24"/>
                <w:szCs w:val="24"/>
              </w:rPr>
              <w:t>18 м;</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162DF4" w:rsidRDefault="00461FD0" w:rsidP="00B2509A">
            <w:pPr>
              <w:pStyle w:val="s1"/>
              <w:rPr>
                <w:color w:val="22272F"/>
              </w:rPr>
            </w:pPr>
            <w:r w:rsidRPr="00162DF4">
              <w:rPr>
                <w:color w:val="22272F"/>
              </w:rPr>
              <w:t>Хранение и переработка</w:t>
            </w:r>
          </w:p>
          <w:p w:rsidR="00461FD0" w:rsidRPr="00162DF4" w:rsidRDefault="00461FD0" w:rsidP="00B2509A">
            <w:pPr>
              <w:pStyle w:val="s1"/>
              <w:rPr>
                <w:color w:val="22272F"/>
              </w:rPr>
            </w:pPr>
            <w:r w:rsidRPr="00162DF4">
              <w:rPr>
                <w:color w:val="22272F"/>
              </w:rPr>
              <w:t>сельскохозяйственной</w:t>
            </w:r>
          </w:p>
          <w:p w:rsidR="00461FD0" w:rsidRPr="00162DF4" w:rsidRDefault="00461FD0" w:rsidP="00B2509A">
            <w:pPr>
              <w:pStyle w:val="s1"/>
              <w:rPr>
                <w:color w:val="22272F"/>
              </w:rPr>
            </w:pPr>
            <w:r w:rsidRPr="00162DF4">
              <w:rPr>
                <w:color w:val="22272F"/>
              </w:rPr>
              <w:t>продукции</w:t>
            </w:r>
          </w:p>
        </w:tc>
        <w:tc>
          <w:tcPr>
            <w:tcW w:w="3638" w:type="dxa"/>
            <w:shd w:val="clear" w:color="auto" w:fill="auto"/>
          </w:tcPr>
          <w:p w:rsidR="00461FD0" w:rsidRPr="00162DF4" w:rsidRDefault="00461FD0" w:rsidP="00B2509A">
            <w:pPr>
              <w:pStyle w:val="s1"/>
              <w:rPr>
                <w:color w:val="22272F"/>
              </w:rPr>
            </w:pPr>
            <w:r w:rsidRPr="00162DF4">
              <w:rPr>
                <w:color w:val="22272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584" w:type="dxa"/>
            <w:vAlign w:val="center"/>
          </w:tcPr>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sidRPr="00162DF4">
              <w:rPr>
                <w:rFonts w:ascii="Times New Roman" w:hAnsi="Times New Roman" w:cs="Times New Roman"/>
                <w:bCs/>
                <w:color w:val="000000"/>
                <w:sz w:val="24"/>
                <w:szCs w:val="24"/>
              </w:rPr>
              <w:t>50000 кв. м;</w:t>
            </w:r>
            <w:r w:rsidRPr="00162DF4">
              <w:rPr>
                <w:rFonts w:ascii="Times New Roman" w:eastAsia="SimSun" w:hAnsi="Times New Roman" w:cs="Times New Roman"/>
                <w:color w:val="000000"/>
                <w:sz w:val="24"/>
                <w:szCs w:val="24"/>
                <w:lang w:eastAsia="zh-CN"/>
              </w:rPr>
              <w:t xml:space="preserve"> </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461FD0" w:rsidRPr="00162DF4" w:rsidRDefault="00461FD0" w:rsidP="00B2509A">
            <w:pPr>
              <w:spacing w:line="240" w:lineRule="auto"/>
              <w:rPr>
                <w:rFonts w:ascii="Times New Roman" w:hAnsi="Times New Roman" w:cs="Times New Roman"/>
                <w:color w:val="000000"/>
                <w:sz w:val="24"/>
                <w:szCs w:val="24"/>
              </w:rPr>
            </w:pPr>
            <w:r w:rsidRPr="00162DF4">
              <w:rPr>
                <w:rFonts w:ascii="Times New Roman" w:hAnsi="Times New Roman" w:cs="Times New Roman"/>
                <w:color w:val="000000"/>
                <w:sz w:val="24"/>
                <w:szCs w:val="24"/>
              </w:rPr>
              <w:t>минимальные отступы от границ земельных участков - 1 м;</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162DF4">
              <w:rPr>
                <w:rFonts w:ascii="Times New Roman" w:hAnsi="Times New Roman" w:cs="Times New Roman"/>
                <w:bCs/>
                <w:color w:val="000000"/>
                <w:sz w:val="24"/>
                <w:szCs w:val="24"/>
              </w:rPr>
              <w:t>10 м;</w:t>
            </w:r>
          </w:p>
          <w:p w:rsidR="00461FD0" w:rsidRPr="00162DF4" w:rsidRDefault="00461FD0" w:rsidP="00B2509A">
            <w:pPr>
              <w:spacing w:line="240" w:lineRule="auto"/>
              <w:rPr>
                <w:rFonts w:ascii="Times New Roman" w:eastAsia="SimSun" w:hAnsi="Times New Roman" w:cs="Times New Roman"/>
                <w:color w:val="000000"/>
                <w:sz w:val="24"/>
                <w:szCs w:val="24"/>
                <w:lang w:eastAsia="zh-CN"/>
              </w:rPr>
            </w:pPr>
            <w:r w:rsidRPr="00162DF4">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vAlign w:val="center"/>
          </w:tcPr>
          <w:p w:rsidR="00461FD0" w:rsidRPr="00DE3DEF" w:rsidRDefault="00461FD0" w:rsidP="00B2509A">
            <w:pPr>
              <w:spacing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638" w:type="dxa"/>
            <w:shd w:val="clear" w:color="auto" w:fill="auto"/>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84" w:type="dxa"/>
            <w:vAlign w:val="center"/>
          </w:tcPr>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61FD0" w:rsidRPr="00DE3DEF" w:rsidRDefault="00461FD0" w:rsidP="00461FD0">
      <w:pPr>
        <w:autoSpaceDE w:val="0"/>
        <w:autoSpaceDN w:val="0"/>
        <w:adjustRightInd w:val="0"/>
        <w:spacing w:line="240" w:lineRule="auto"/>
        <w:rPr>
          <w:rFonts w:ascii="Times New Roman" w:hAnsi="Times New Roman" w:cs="Times New Roman"/>
          <w:i/>
          <w:iCs/>
          <w:sz w:val="24"/>
          <w:szCs w:val="24"/>
        </w:rPr>
      </w:pPr>
    </w:p>
    <w:p w:rsidR="00461FD0" w:rsidRPr="00DE3DEF" w:rsidRDefault="00461FD0" w:rsidP="00461FD0">
      <w:pPr>
        <w:widowControl w:val="0"/>
        <w:spacing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lastRenderedPageBreak/>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536"/>
      </w:tblGrid>
      <w:tr w:rsidR="00461FD0" w:rsidRPr="00DE3DEF" w:rsidTr="00B2509A">
        <w:trPr>
          <w:trHeight w:val="20"/>
        </w:trPr>
        <w:tc>
          <w:tcPr>
            <w:tcW w:w="1843"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536"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843" w:type="dxa"/>
          </w:tcPr>
          <w:p w:rsidR="00461FD0" w:rsidRPr="00DE3DEF" w:rsidRDefault="00461FD0" w:rsidP="00B2509A">
            <w:pPr>
              <w:pStyle w:val="s1"/>
              <w:jc w:val="both"/>
              <w:rPr>
                <w:color w:val="22272F"/>
              </w:rPr>
            </w:pPr>
            <w:r w:rsidRPr="00DE3DEF">
              <w:rPr>
                <w:color w:val="22272F"/>
              </w:rPr>
              <w:t>Связь</w:t>
            </w:r>
          </w:p>
        </w:tc>
        <w:tc>
          <w:tcPr>
            <w:tcW w:w="3686" w:type="dxa"/>
            <w:shd w:val="clear" w:color="auto" w:fill="auto"/>
          </w:tcPr>
          <w:p w:rsidR="00461FD0" w:rsidRPr="00DE3DEF" w:rsidRDefault="00461FD0" w:rsidP="00B2509A">
            <w:pPr>
              <w:pStyle w:val="s1"/>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DE3DEF" w:rsidRDefault="00461FD0" w:rsidP="00B2509A">
            <w:pPr>
              <w:spacing w:line="240" w:lineRule="auto"/>
              <w:rPr>
                <w:rFonts w:ascii="Times New Roman" w:hAnsi="Times New Roman" w:cs="Times New Roman"/>
                <w:sz w:val="24"/>
                <w:szCs w:val="24"/>
              </w:rPr>
            </w:pPr>
            <w:r w:rsidRPr="00DE3DEF">
              <w:rPr>
                <w:rFonts w:ascii="Times New Roman" w:hAnsi="Times New Roman" w:cs="Times New Roman"/>
                <w:sz w:val="24"/>
                <w:szCs w:val="24"/>
              </w:rPr>
              <w:t xml:space="preserve">Коммунальное обслуживание </w:t>
            </w:r>
          </w:p>
          <w:p w:rsidR="00461FD0" w:rsidRPr="00DE3DEF" w:rsidRDefault="00461FD0" w:rsidP="00B2509A">
            <w:pPr>
              <w:spacing w:line="240" w:lineRule="auto"/>
              <w:rPr>
                <w:rFonts w:ascii="Times New Roman" w:hAnsi="Times New Roman" w:cs="Times New Roman"/>
                <w:sz w:val="24"/>
                <w:szCs w:val="24"/>
              </w:rPr>
            </w:pPr>
          </w:p>
        </w:tc>
        <w:tc>
          <w:tcPr>
            <w:tcW w:w="3686" w:type="dxa"/>
            <w:shd w:val="clear" w:color="auto" w:fill="auto"/>
          </w:tcPr>
          <w:p w:rsidR="00461FD0" w:rsidRPr="00DE3DEF" w:rsidRDefault="00461FD0" w:rsidP="00B2509A">
            <w:pPr>
              <w:spacing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536"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максимальный процент застройки в границах земельного участка – 80%</w:t>
            </w:r>
          </w:p>
        </w:tc>
      </w:tr>
    </w:tbl>
    <w:p w:rsidR="00461FD0" w:rsidRPr="0066571A" w:rsidRDefault="00461FD0" w:rsidP="00461FD0">
      <w:pPr>
        <w:autoSpaceDE w:val="0"/>
        <w:autoSpaceDN w:val="0"/>
        <w:adjustRightInd w:val="0"/>
        <w:ind w:firstLine="567"/>
        <w:jc w:val="both"/>
        <w:rPr>
          <w:rFonts w:ascii="Times New Roman" w:hAnsi="Times New Roman" w:cs="Times New Roman"/>
          <w:iCs/>
          <w:sz w:val="24"/>
          <w:szCs w:val="24"/>
        </w:rPr>
      </w:pPr>
      <w:r w:rsidRPr="00DE3DEF">
        <w:rPr>
          <w:rFonts w:ascii="Times New Roman" w:hAnsi="Times New Roman" w:cs="Times New Roman"/>
          <w:bCs/>
          <w:sz w:val="24"/>
          <w:szCs w:val="24"/>
        </w:rPr>
        <w:lastRenderedPageBreak/>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461FD0" w:rsidRDefault="00461FD0" w:rsidP="00461FD0">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0F5F5E">
        <w:rPr>
          <w:rFonts w:ascii="Times New Roman" w:hAnsi="Times New Roman" w:cs="Times New Roman"/>
          <w:color w:val="000000"/>
          <w:sz w:val="24"/>
          <w:szCs w:val="24"/>
        </w:rPr>
        <w:t>Ограничения использования</w:t>
      </w:r>
      <w:r w:rsidRPr="00DD7810">
        <w:rPr>
          <w:rFonts w:ascii="Times New Roman" w:hAnsi="Times New Roman" w:cs="Times New Roman"/>
          <w:color w:val="000000"/>
          <w:sz w:val="24"/>
          <w:szCs w:val="24"/>
        </w:rPr>
        <w:t xml:space="preserve"> земельных участков и объектов капитального строительства указаны в статье 64 «Ограничения на использование земельных участков и объектов капитального строительства» настоящих Правил.</w:t>
      </w:r>
    </w:p>
    <w:p w:rsidR="00461FD0" w:rsidRPr="00DD7810" w:rsidRDefault="00461FD0" w:rsidP="00461FD0">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color w:val="000000"/>
          <w:sz w:val="24"/>
          <w:szCs w:val="24"/>
        </w:rPr>
      </w:pPr>
    </w:p>
    <w:p w:rsidR="00461FD0" w:rsidRPr="00DD7810" w:rsidRDefault="00461FD0" w:rsidP="00461FD0">
      <w:pPr>
        <w:keepNext/>
        <w:keepLines/>
        <w:spacing w:after="0" w:line="240" w:lineRule="auto"/>
        <w:jc w:val="center"/>
        <w:rPr>
          <w:rFonts w:ascii="Times New Roman" w:hAnsi="Times New Roman" w:cs="Times New Roman"/>
          <w:b/>
          <w:sz w:val="24"/>
          <w:szCs w:val="24"/>
        </w:rPr>
      </w:pPr>
      <w:r w:rsidRPr="00DD7810">
        <w:rPr>
          <w:rFonts w:ascii="Times New Roman" w:hAnsi="Times New Roman" w:cs="Times New Roman"/>
          <w:b/>
          <w:sz w:val="24"/>
          <w:szCs w:val="24"/>
        </w:rPr>
        <w:t>АЗ. 601. Зона акваторий.</w:t>
      </w:r>
    </w:p>
    <w:p w:rsidR="00461FD0" w:rsidRPr="00DD7810" w:rsidRDefault="00461FD0" w:rsidP="00461FD0">
      <w:pPr>
        <w:autoSpaceDE w:val="0"/>
        <w:autoSpaceDN w:val="0"/>
        <w:adjustRightInd w:val="0"/>
        <w:spacing w:after="0" w:line="240" w:lineRule="auto"/>
        <w:ind w:firstLine="708"/>
        <w:jc w:val="both"/>
        <w:rPr>
          <w:rFonts w:ascii="Times New Roman" w:hAnsi="Times New Roman" w:cs="Times New Roman"/>
          <w:i/>
          <w:iCs/>
          <w:sz w:val="24"/>
          <w:szCs w:val="24"/>
        </w:rPr>
      </w:pPr>
      <w:r w:rsidRPr="00DD7810">
        <w:rPr>
          <w:rFonts w:ascii="Times New Roman" w:hAnsi="Times New Roman" w:cs="Times New Roman"/>
          <w:i/>
          <w:iCs/>
          <w:sz w:val="24"/>
          <w:szCs w:val="24"/>
        </w:rPr>
        <w:t>Зона выделена для обеспечения правовых условий и процедур охраны водных объектов.</w:t>
      </w:r>
    </w:p>
    <w:p w:rsidR="00461FD0" w:rsidRPr="00DD7810" w:rsidRDefault="00461FD0" w:rsidP="00461FD0">
      <w:pPr>
        <w:autoSpaceDE w:val="0"/>
        <w:autoSpaceDN w:val="0"/>
        <w:adjustRightInd w:val="0"/>
        <w:spacing w:after="0" w:line="240" w:lineRule="auto"/>
        <w:ind w:firstLine="708"/>
        <w:jc w:val="both"/>
        <w:rPr>
          <w:rFonts w:ascii="Times New Roman" w:hAnsi="Times New Roman" w:cs="Times New Roman"/>
          <w:i/>
          <w:iCs/>
          <w:sz w:val="24"/>
          <w:szCs w:val="24"/>
        </w:rPr>
      </w:pPr>
      <w:r w:rsidRPr="00DD7810">
        <w:rPr>
          <w:rFonts w:ascii="Times New Roman" w:hAnsi="Times New Roman" w:cs="Times New Roman"/>
          <w:i/>
          <w:iCs/>
          <w:sz w:val="24"/>
          <w:szCs w:val="24"/>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DD7810">
        <w:rPr>
          <w:rFonts w:ascii="Times New Roman" w:hAnsi="Times New Roman" w:cs="Times New Roman"/>
          <w:bCs/>
          <w:i/>
          <w:iCs/>
          <w:sz w:val="24"/>
          <w:szCs w:val="24"/>
        </w:rPr>
        <w:t xml:space="preserve">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w:t>
      </w:r>
      <w:proofErr w:type="gramStart"/>
      <w:r w:rsidRPr="00DD7810">
        <w:rPr>
          <w:rFonts w:ascii="Times New Roman" w:hAnsi="Times New Roman" w:cs="Times New Roman"/>
          <w:bCs/>
          <w:i/>
          <w:iCs/>
          <w:sz w:val="24"/>
          <w:szCs w:val="24"/>
        </w:rPr>
        <w:t>кодексом,  Земельным</w:t>
      </w:r>
      <w:proofErr w:type="gramEnd"/>
      <w:r w:rsidRPr="00DD7810">
        <w:rPr>
          <w:rFonts w:ascii="Times New Roman" w:hAnsi="Times New Roman" w:cs="Times New Roman"/>
          <w:bCs/>
          <w:i/>
          <w:iCs/>
          <w:sz w:val="24"/>
          <w:szCs w:val="24"/>
        </w:rPr>
        <w:t xml:space="preserve"> кодексом РФ</w:t>
      </w:r>
      <w:r w:rsidRPr="00DD7810">
        <w:rPr>
          <w:rFonts w:ascii="Times New Roman" w:hAnsi="Times New Roman" w:cs="Times New Roman"/>
          <w:i/>
          <w:iCs/>
          <w:sz w:val="24"/>
          <w:szCs w:val="24"/>
        </w:rPr>
        <w:t>.</w:t>
      </w:r>
    </w:p>
    <w:p w:rsidR="00461FD0" w:rsidRPr="00DD7810" w:rsidRDefault="00461FD0" w:rsidP="00461FD0">
      <w:pPr>
        <w:spacing w:after="0" w:line="240" w:lineRule="auto"/>
        <w:rPr>
          <w:rFonts w:ascii="Times New Roman" w:hAnsi="Times New Roman" w:cs="Times New Roman"/>
          <w:sz w:val="24"/>
          <w:szCs w:val="24"/>
        </w:rPr>
      </w:pPr>
    </w:p>
    <w:p w:rsidR="00461FD0" w:rsidRPr="00DD7810" w:rsidRDefault="00461FD0" w:rsidP="00461FD0">
      <w:pPr>
        <w:keepNext/>
        <w:keepLines/>
        <w:autoSpaceDE w:val="0"/>
        <w:spacing w:after="0" w:line="240" w:lineRule="auto"/>
        <w:jc w:val="center"/>
        <w:rPr>
          <w:rFonts w:ascii="Times New Roman" w:hAnsi="Times New Roman" w:cs="Times New Roman"/>
          <w:b/>
          <w:sz w:val="24"/>
          <w:szCs w:val="24"/>
        </w:rPr>
      </w:pPr>
      <w:r w:rsidRPr="00DD7810">
        <w:rPr>
          <w:rFonts w:ascii="Times New Roman" w:hAnsi="Times New Roman" w:cs="Times New Roman"/>
          <w:b/>
          <w:sz w:val="24"/>
          <w:szCs w:val="24"/>
        </w:rPr>
        <w:t>РЗ.701. Зона рекреации</w:t>
      </w:r>
    </w:p>
    <w:p w:rsidR="00461FD0" w:rsidRDefault="00461FD0" w:rsidP="00461FD0">
      <w:pPr>
        <w:shd w:val="clear" w:color="auto" w:fill="FFFFFF"/>
        <w:autoSpaceDE w:val="0"/>
        <w:autoSpaceDN w:val="0"/>
        <w:adjustRightInd w:val="0"/>
        <w:spacing w:after="0" w:line="240" w:lineRule="auto"/>
        <w:ind w:firstLine="720"/>
        <w:jc w:val="both"/>
        <w:rPr>
          <w:rFonts w:ascii="Times New Roman" w:hAnsi="Times New Roman" w:cs="Times New Roman"/>
          <w:i/>
          <w:sz w:val="24"/>
          <w:szCs w:val="24"/>
        </w:rPr>
      </w:pPr>
      <w:r w:rsidRPr="00DD7810">
        <w:rPr>
          <w:rFonts w:ascii="Times New Roman" w:hAnsi="Times New Roman" w:cs="Times New Roman"/>
          <w:i/>
          <w:sz w:val="24"/>
          <w:szCs w:val="24"/>
        </w:rPr>
        <w:t>Зона выделена для обеспечения разрешительно-правовых условий и процедур формирования озелененных участков населенных пунктов, предназначенных для кратковременного отдыха и проведения досуга населением на обустроенных открытых пространствах населенных пунктов, сохранения и развития озелененных территорий.</w:t>
      </w:r>
    </w:p>
    <w:p w:rsidR="00461FD0" w:rsidRDefault="00461FD0" w:rsidP="00461FD0">
      <w:pPr>
        <w:shd w:val="clear" w:color="auto" w:fill="FFFFFF"/>
        <w:autoSpaceDE w:val="0"/>
        <w:autoSpaceDN w:val="0"/>
        <w:adjustRightInd w:val="0"/>
        <w:spacing w:after="0" w:line="240" w:lineRule="auto"/>
        <w:ind w:firstLine="720"/>
        <w:jc w:val="both"/>
        <w:rPr>
          <w:rFonts w:ascii="Times New Roman" w:hAnsi="Times New Roman" w:cs="Times New Roman"/>
          <w:i/>
          <w:sz w:val="24"/>
          <w:szCs w:val="24"/>
        </w:rPr>
      </w:pPr>
    </w:p>
    <w:p w:rsidR="00461FD0" w:rsidRDefault="00461FD0" w:rsidP="00461FD0">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rPr>
      </w:pPr>
      <w:r w:rsidRPr="00352713">
        <w:rPr>
          <w:rFonts w:ascii="Times New Roman" w:hAnsi="Times New Roman" w:cs="Times New Roman"/>
          <w:b/>
          <w:sz w:val="24"/>
          <w:szCs w:val="24"/>
        </w:rPr>
        <w:t>1</w:t>
      </w:r>
      <w:r>
        <w:rPr>
          <w:rFonts w:ascii="Times New Roman" w:hAnsi="Times New Roman" w:cs="Times New Roman"/>
          <w:sz w:val="24"/>
          <w:szCs w:val="24"/>
        </w:rPr>
        <w:t>.</w:t>
      </w:r>
      <w:r w:rsidRPr="00DD7810">
        <w:rPr>
          <w:rFonts w:ascii="Times New Roman" w:hAnsi="Times New Roman" w:cs="Times New Roman"/>
          <w:b/>
          <w:sz w:val="24"/>
          <w:szCs w:val="24"/>
        </w:rPr>
        <w:t>Основные виды разрешенного использования:</w:t>
      </w:r>
    </w:p>
    <w:p w:rsidR="00461FD0" w:rsidRPr="00352713" w:rsidRDefault="00461FD0" w:rsidP="00461FD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61FD0" w:rsidRDefault="00461FD0" w:rsidP="00461FD0">
      <w:pPr>
        <w:keepNext/>
        <w:keepLines/>
        <w:autoSpaceDE w:val="0"/>
        <w:spacing w:after="0" w:line="240" w:lineRule="auto"/>
        <w:ind w:firstLine="540"/>
        <w:jc w:val="both"/>
        <w:rPr>
          <w:rFonts w:ascii="Times New Roman" w:hAnsi="Times New Roman" w:cs="Times New Roman"/>
          <w:b/>
          <w:sz w:val="24"/>
          <w:szCs w:val="24"/>
        </w:rPr>
      </w:pPr>
    </w:p>
    <w:p w:rsidR="00461FD0" w:rsidRDefault="00461FD0" w:rsidP="00461FD0">
      <w:pPr>
        <w:keepNext/>
        <w:keepLines/>
        <w:autoSpaceDE w:val="0"/>
        <w:spacing w:after="0" w:line="240" w:lineRule="auto"/>
        <w:ind w:firstLine="540"/>
        <w:jc w:val="both"/>
        <w:rPr>
          <w:rFonts w:ascii="Times New Roman" w:hAnsi="Times New Roman" w:cs="Times New Roman"/>
          <w:b/>
          <w:sz w:val="24"/>
          <w:szCs w:val="24"/>
        </w:rPr>
      </w:pPr>
    </w:p>
    <w:p w:rsidR="00461FD0" w:rsidRPr="00DD7810" w:rsidRDefault="00461FD0" w:rsidP="00461FD0">
      <w:pPr>
        <w:keepNext/>
        <w:keepLines/>
        <w:autoSpaceDE w:val="0"/>
        <w:spacing w:after="0" w:line="240" w:lineRule="auto"/>
        <w:ind w:firstLine="540"/>
        <w:jc w:val="both"/>
        <w:rPr>
          <w:rFonts w:ascii="Times New Roman" w:hAnsi="Times New Roman" w:cs="Times New Roman"/>
          <w:b/>
          <w:sz w:val="24"/>
          <w:szCs w:val="24"/>
        </w:rPr>
      </w:pPr>
    </w:p>
    <w:tbl>
      <w:tblPr>
        <w:tblW w:w="5407" w:type="pc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424"/>
        <w:gridCol w:w="3786"/>
        <w:gridCol w:w="5364"/>
      </w:tblGrid>
      <w:tr w:rsidR="00461FD0" w:rsidRPr="00352713" w:rsidTr="00B2509A">
        <w:trPr>
          <w:trHeight w:val="552"/>
          <w:tblHeader/>
        </w:trPr>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352713" w:rsidTr="00B2509A">
        <w:trPr>
          <w:trHeight w:val="552"/>
        </w:trPr>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spacing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DE3DEF">
              <w:rPr>
                <w:rFonts w:ascii="Times New Roman" w:eastAsia="SimSun" w:hAnsi="Times New Roman" w:cs="Times New Roman"/>
                <w:color w:val="000000"/>
                <w:sz w:val="24"/>
                <w:szCs w:val="24"/>
                <w:lang w:eastAsia="zh-CN"/>
              </w:rPr>
              <w:lastRenderedPageBreak/>
              <w:t>площадей, проездов, малых архитектурных форм благоустройства</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lastRenderedPageBreak/>
              <w:t>Регламенты не устанавливаются.</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DE3DEF">
              <w:rPr>
                <w:rFonts w:ascii="Times New Roman" w:hAnsi="Times New Roman" w:cs="Times New Roman"/>
                <w:color w:val="000000"/>
                <w:sz w:val="24"/>
                <w:szCs w:val="24"/>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61FD0" w:rsidRPr="00352713" w:rsidTr="00B2509A">
        <w:trPr>
          <w:trHeight w:val="552"/>
        </w:trPr>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DE3DEF" w:rsidRDefault="00461FD0" w:rsidP="00B2509A">
            <w:pPr>
              <w:spacing w:line="240" w:lineRule="auto"/>
              <w:rPr>
                <w:rFonts w:ascii="Times New Roman" w:hAnsi="Times New Roman" w:cs="Times New Roman"/>
                <w:sz w:val="24"/>
                <w:szCs w:val="24"/>
              </w:rPr>
            </w:pPr>
            <w:r w:rsidRPr="00DE3DEF">
              <w:rPr>
                <w:rFonts w:ascii="Times New Roman" w:hAnsi="Times New Roman" w:cs="Times New Roman"/>
                <w:sz w:val="24"/>
                <w:szCs w:val="24"/>
              </w:rPr>
              <w:lastRenderedPageBreak/>
              <w:t xml:space="preserve">Коммунальное обслуживание </w:t>
            </w:r>
          </w:p>
          <w:p w:rsidR="00461FD0" w:rsidRPr="00DE3DEF" w:rsidRDefault="00461FD0" w:rsidP="00B2509A">
            <w:pPr>
              <w:spacing w:line="240" w:lineRule="auto"/>
              <w:rPr>
                <w:rFonts w:ascii="Times New Roman" w:hAnsi="Times New Roman" w:cs="Times New Roman"/>
                <w:sz w:val="24"/>
                <w:szCs w:val="24"/>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DE3DEF" w:rsidRDefault="00461FD0" w:rsidP="00B2509A">
            <w:pPr>
              <w:spacing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352713" w:rsidTr="00B2509A">
        <w:trPr>
          <w:trHeight w:val="552"/>
        </w:trPr>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B63F7F" w:rsidRDefault="00461FD0" w:rsidP="00B2509A">
            <w:pPr>
              <w:pStyle w:val="s1"/>
              <w:jc w:val="both"/>
              <w:rPr>
                <w:color w:val="22272F"/>
              </w:rPr>
            </w:pPr>
            <w:r w:rsidRPr="00B63F7F">
              <w:rPr>
                <w:color w:val="22272F"/>
              </w:rPr>
              <w:t>Отдых (рекреация)</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B63F7F" w:rsidRDefault="00461FD0" w:rsidP="00B2509A">
            <w:pPr>
              <w:pStyle w:val="s1"/>
              <w:jc w:val="both"/>
              <w:rPr>
                <w:color w:val="22272F"/>
              </w:rPr>
            </w:pPr>
            <w:r w:rsidRPr="00B63F7F">
              <w:rPr>
                <w:color w:val="22272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61FD0" w:rsidRPr="00B63F7F" w:rsidRDefault="00461FD0" w:rsidP="00B2509A">
            <w:pPr>
              <w:pStyle w:val="s1"/>
              <w:jc w:val="both"/>
              <w:rPr>
                <w:color w:val="22272F"/>
              </w:rPr>
            </w:pPr>
            <w:r w:rsidRPr="00B63F7F">
              <w:rPr>
                <w:color w:val="22272F"/>
              </w:rPr>
              <w:t>создание и уход за городскими лесами, скверами, прудами, озерами, водохранилищами, пляжами, а также обустройство мест отдыха в них.</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0C77D8">
              <w:rPr>
                <w:rFonts w:ascii="Times New Roman" w:hAnsi="Times New Roman" w:cs="Times New Roman"/>
                <w:sz w:val="24"/>
                <w:szCs w:val="24"/>
              </w:rPr>
              <w:t xml:space="preserve">- минимальная/максимальная площадь земельного участка - </w:t>
            </w:r>
            <w:r w:rsidRPr="000C77D8">
              <w:rPr>
                <w:rFonts w:ascii="Times New Roman" w:hAnsi="Times New Roman" w:cs="Times New Roman"/>
                <w:b/>
                <w:bCs/>
                <w:sz w:val="24"/>
                <w:szCs w:val="24"/>
              </w:rPr>
              <w:t>500/</w:t>
            </w:r>
            <w:r>
              <w:rPr>
                <w:rFonts w:ascii="Times New Roman" w:hAnsi="Times New Roman" w:cs="Times New Roman"/>
                <w:b/>
                <w:bCs/>
                <w:sz w:val="24"/>
                <w:szCs w:val="24"/>
              </w:rPr>
              <w:t>50</w:t>
            </w:r>
            <w:r w:rsidRPr="000C77D8">
              <w:rPr>
                <w:rFonts w:ascii="Times New Roman" w:hAnsi="Times New Roman" w:cs="Times New Roman"/>
                <w:b/>
                <w:bCs/>
                <w:sz w:val="24"/>
                <w:szCs w:val="24"/>
              </w:rPr>
              <w:t>00</w:t>
            </w:r>
            <w:r w:rsidRPr="000C77D8">
              <w:rPr>
                <w:rFonts w:ascii="Times New Roman" w:hAnsi="Times New Roman" w:cs="Times New Roman"/>
                <w:sz w:val="24"/>
                <w:szCs w:val="24"/>
              </w:rPr>
              <w:t xml:space="preserve"> </w:t>
            </w:r>
            <w:proofErr w:type="spellStart"/>
            <w:r w:rsidRPr="000C77D8">
              <w:rPr>
                <w:rFonts w:ascii="Times New Roman" w:hAnsi="Times New Roman" w:cs="Times New Roman"/>
                <w:sz w:val="24"/>
                <w:szCs w:val="24"/>
              </w:rPr>
              <w:t>кв.м</w:t>
            </w:r>
            <w:proofErr w:type="spellEnd"/>
          </w:p>
        </w:tc>
      </w:tr>
    </w:tbl>
    <w:p w:rsidR="00461FD0" w:rsidRDefault="00461FD0" w:rsidP="00461FD0">
      <w:pPr>
        <w:widowControl w:val="0"/>
        <w:spacing w:line="240" w:lineRule="auto"/>
        <w:ind w:firstLine="426"/>
        <w:jc w:val="center"/>
        <w:rPr>
          <w:rFonts w:ascii="Times New Roman" w:hAnsi="Times New Roman" w:cs="Times New Roman"/>
          <w:b/>
          <w:color w:val="000000"/>
          <w:sz w:val="24"/>
          <w:szCs w:val="24"/>
        </w:rPr>
      </w:pPr>
    </w:p>
    <w:p w:rsidR="00461FD0" w:rsidRPr="00352713" w:rsidRDefault="00461FD0" w:rsidP="00461FD0">
      <w:pPr>
        <w:widowControl w:val="0"/>
        <w:spacing w:line="240" w:lineRule="auto"/>
        <w:ind w:firstLine="426"/>
        <w:jc w:val="center"/>
        <w:rPr>
          <w:rFonts w:ascii="Times New Roman" w:hAnsi="Times New Roman" w:cs="Times New Roman"/>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407" w:type="pc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775"/>
        <w:gridCol w:w="3773"/>
        <w:gridCol w:w="5026"/>
      </w:tblGrid>
      <w:tr w:rsidR="00461FD0" w:rsidRPr="00352713" w:rsidTr="00B2509A">
        <w:trPr>
          <w:trHeight w:val="552"/>
          <w:tblHeader/>
        </w:trPr>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352713" w:rsidRDefault="00461FD0" w:rsidP="00B2509A">
            <w:pPr>
              <w:tabs>
                <w:tab w:val="left" w:pos="2520"/>
              </w:tabs>
              <w:spacing w:line="240" w:lineRule="auto"/>
              <w:jc w:val="center"/>
              <w:rPr>
                <w:rFonts w:ascii="Times New Roman" w:hAnsi="Times New Roman" w:cs="Times New Roman"/>
                <w:b/>
                <w:sz w:val="24"/>
                <w:szCs w:val="24"/>
              </w:rPr>
            </w:pPr>
            <w:r w:rsidRPr="00352713">
              <w:rPr>
                <w:rFonts w:ascii="Times New Roman" w:hAnsi="Times New Roman" w:cs="Times New Roman"/>
                <w:b/>
                <w:sz w:val="24"/>
                <w:szCs w:val="24"/>
              </w:rPr>
              <w:lastRenderedPageBreak/>
              <w:t>ВИДЫ РАЗРЕШЕННОГО ИСПОЛЬЗОВАНИЯ ЗЕМЕЛЬНЫХ УЧАСТКОВ</w:t>
            </w:r>
          </w:p>
          <w:p w:rsidR="00461FD0" w:rsidRPr="00352713" w:rsidRDefault="00461FD0" w:rsidP="00B2509A">
            <w:pPr>
              <w:tabs>
                <w:tab w:val="left" w:pos="2520"/>
              </w:tabs>
              <w:spacing w:line="240" w:lineRule="auto"/>
              <w:jc w:val="center"/>
              <w:rPr>
                <w:rFonts w:ascii="Times New Roman" w:hAnsi="Times New Roman" w:cs="Times New Roman"/>
                <w:b/>
                <w:sz w:val="24"/>
                <w:szCs w:val="24"/>
              </w:rPr>
            </w:pPr>
            <w:r w:rsidRPr="00352713">
              <w:rPr>
                <w:rFonts w:ascii="Times New Roman" w:hAnsi="Times New Roman" w:cs="Times New Roman"/>
                <w:b/>
                <w:sz w:val="24"/>
                <w:szCs w:val="24"/>
              </w:rPr>
              <w:t>(номер по классификатору)</w:t>
            </w:r>
          </w:p>
        </w:tc>
        <w:tc>
          <w:tcPr>
            <w:tcW w:w="3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352713" w:rsidRDefault="00461FD0" w:rsidP="00B2509A">
            <w:pPr>
              <w:tabs>
                <w:tab w:val="left" w:pos="2520"/>
              </w:tabs>
              <w:spacing w:line="240" w:lineRule="auto"/>
              <w:jc w:val="center"/>
              <w:rPr>
                <w:rFonts w:ascii="Times New Roman" w:hAnsi="Times New Roman" w:cs="Times New Roman"/>
                <w:b/>
                <w:sz w:val="24"/>
                <w:szCs w:val="24"/>
              </w:rPr>
            </w:pPr>
            <w:r w:rsidRPr="00352713">
              <w:rPr>
                <w:rFonts w:ascii="Times New Roman" w:hAnsi="Times New Roman" w:cs="Times New Roman"/>
                <w:b/>
                <w:sz w:val="24"/>
                <w:szCs w:val="24"/>
              </w:rPr>
              <w:t>ВИДЫ РАЗРЕШЕННОГО ИСПОЛЬЗОВАНИЯ ОБЪЕКТОВ КАПИТАЛЬНОГО СТРОИТЕЛЬСТВА</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352713" w:rsidRDefault="00461FD0" w:rsidP="00B2509A">
            <w:pPr>
              <w:tabs>
                <w:tab w:val="left" w:pos="2520"/>
              </w:tabs>
              <w:spacing w:line="240" w:lineRule="auto"/>
              <w:jc w:val="center"/>
              <w:rPr>
                <w:rFonts w:ascii="Times New Roman" w:hAnsi="Times New Roman" w:cs="Times New Roman"/>
                <w:b/>
                <w:sz w:val="24"/>
                <w:szCs w:val="24"/>
              </w:rPr>
            </w:pPr>
            <w:r w:rsidRPr="00352713">
              <w:rPr>
                <w:rFonts w:ascii="Times New Roman" w:hAnsi="Times New Roman" w:cs="Times New Roman"/>
                <w:b/>
                <w:sz w:val="24"/>
                <w:szCs w:val="24"/>
              </w:rPr>
              <w:t>ПРЕДЕЛЬНЫЕ РАЗМЕРЫ ЗЕМЕЛЬНЫХ</w:t>
            </w:r>
          </w:p>
          <w:p w:rsidR="00461FD0" w:rsidRPr="00352713" w:rsidRDefault="00461FD0" w:rsidP="00B2509A">
            <w:pPr>
              <w:tabs>
                <w:tab w:val="left" w:pos="2520"/>
              </w:tabs>
              <w:spacing w:line="240" w:lineRule="auto"/>
              <w:jc w:val="center"/>
              <w:rPr>
                <w:rFonts w:ascii="Times New Roman" w:hAnsi="Times New Roman" w:cs="Times New Roman"/>
                <w:b/>
                <w:sz w:val="24"/>
                <w:szCs w:val="24"/>
              </w:rPr>
            </w:pPr>
            <w:r w:rsidRPr="00352713">
              <w:rPr>
                <w:rFonts w:ascii="Times New Roman" w:hAnsi="Times New Roman" w:cs="Times New Roman"/>
                <w:b/>
                <w:sz w:val="24"/>
                <w:szCs w:val="24"/>
              </w:rPr>
              <w:t>УЧАСТКОВ И ПРЕДЕЛЬНЫЕ ПАРАМЕТРЫ</w:t>
            </w:r>
          </w:p>
          <w:p w:rsidR="00461FD0" w:rsidRPr="00352713" w:rsidRDefault="00461FD0" w:rsidP="00B2509A">
            <w:pPr>
              <w:tabs>
                <w:tab w:val="left" w:pos="2520"/>
              </w:tabs>
              <w:spacing w:line="240" w:lineRule="auto"/>
              <w:jc w:val="center"/>
              <w:rPr>
                <w:rFonts w:ascii="Times New Roman" w:hAnsi="Times New Roman" w:cs="Times New Roman"/>
                <w:b/>
                <w:sz w:val="24"/>
                <w:szCs w:val="24"/>
              </w:rPr>
            </w:pPr>
            <w:r w:rsidRPr="00352713">
              <w:rPr>
                <w:rFonts w:ascii="Times New Roman" w:hAnsi="Times New Roman" w:cs="Times New Roman"/>
                <w:b/>
                <w:sz w:val="24"/>
                <w:szCs w:val="24"/>
              </w:rPr>
              <w:t>РАЗРЕШЕННОГО СТРОИТЕЛЬСТВА</w:t>
            </w:r>
          </w:p>
        </w:tc>
      </w:tr>
      <w:tr w:rsidR="00461FD0" w:rsidRPr="00352713" w:rsidTr="00B2509A">
        <w:trPr>
          <w:trHeight w:val="552"/>
        </w:trPr>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Общественное питание</w:t>
            </w:r>
          </w:p>
        </w:tc>
        <w:tc>
          <w:tcPr>
            <w:tcW w:w="3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widowControl w:val="0"/>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Кафе, столовые, закусочные</w:t>
            </w:r>
            <w:r>
              <w:rPr>
                <w:rFonts w:ascii="Times New Roman" w:hAnsi="Times New Roman" w:cs="Times New Roman"/>
                <w:color w:val="000000"/>
                <w:sz w:val="24"/>
                <w:szCs w:val="24"/>
              </w:rPr>
              <w:t>, пекарни</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400/</w:t>
            </w:r>
            <w:smartTag w:uri="urn:schemas-microsoft-com:office:smarttags" w:element="metricconverter">
              <w:smartTagPr>
                <w:attr w:name="ProductID" w:val="5000 кв. м"/>
              </w:smartTagPr>
              <w:r w:rsidRPr="00DE3DEF">
                <w:rPr>
                  <w:rFonts w:ascii="Times New Roman" w:eastAsia="SimSun" w:hAnsi="Times New Roman" w:cs="Times New Roman"/>
                  <w:color w:val="000000"/>
                  <w:sz w:val="24"/>
                  <w:szCs w:val="24"/>
                  <w:lang w:eastAsia="zh-CN"/>
                </w:rPr>
                <w:t>5000 кв. м</w:t>
              </w:r>
            </w:smartTag>
            <w:r w:rsidRPr="00DE3DEF">
              <w:rPr>
                <w:rFonts w:ascii="Times New Roman" w:eastAsia="SimSun" w:hAnsi="Times New Roman" w:cs="Times New Roman"/>
                <w:color w:val="000000"/>
                <w:sz w:val="24"/>
                <w:szCs w:val="24"/>
                <w:lang w:eastAsia="zh-CN"/>
              </w:rPr>
              <w:t>;</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w:t>
            </w:r>
            <w:r>
              <w:rPr>
                <w:rFonts w:ascii="Times New Roman" w:eastAsia="SimSun" w:hAnsi="Times New Roman" w:cs="Times New Roman"/>
                <w:color w:val="000000"/>
                <w:sz w:val="24"/>
                <w:szCs w:val="24"/>
                <w:lang w:eastAsia="zh-CN"/>
              </w:rPr>
              <w:t>2</w:t>
            </w:r>
            <w:r w:rsidRPr="00DE3DEF">
              <w:rPr>
                <w:rFonts w:ascii="Times New Roman" w:eastAsia="SimSun" w:hAnsi="Times New Roman" w:cs="Times New Roman"/>
                <w:color w:val="000000"/>
                <w:sz w:val="24"/>
                <w:szCs w:val="24"/>
                <w:lang w:eastAsia="zh-CN"/>
              </w:rPr>
              <w:t xml:space="preserve">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461FD0" w:rsidRPr="00352713" w:rsidTr="00B2509A">
        <w:trPr>
          <w:trHeight w:val="552"/>
        </w:trPr>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Магазины</w:t>
            </w:r>
          </w:p>
        </w:tc>
        <w:tc>
          <w:tcPr>
            <w:tcW w:w="3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352713" w:rsidTr="00B2509A">
        <w:trPr>
          <w:trHeight w:val="552"/>
        </w:trPr>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352713" w:rsidRDefault="00461FD0" w:rsidP="00B2509A">
            <w:pPr>
              <w:widowControl w:val="0"/>
              <w:spacing w:line="240" w:lineRule="auto"/>
              <w:rPr>
                <w:rFonts w:ascii="Times New Roman" w:hAnsi="Times New Roman" w:cs="Times New Roman"/>
                <w:sz w:val="24"/>
                <w:szCs w:val="24"/>
              </w:rPr>
            </w:pPr>
            <w:r w:rsidRPr="00352713">
              <w:rPr>
                <w:rFonts w:ascii="Times New Roman" w:hAnsi="Times New Roman" w:cs="Times New Roman"/>
                <w:sz w:val="24"/>
                <w:szCs w:val="24"/>
              </w:rPr>
              <w:t>Развлечения</w:t>
            </w:r>
          </w:p>
          <w:p w:rsidR="00461FD0" w:rsidRPr="00352713" w:rsidRDefault="00461FD0" w:rsidP="00B2509A">
            <w:pPr>
              <w:widowControl w:val="0"/>
              <w:spacing w:line="240" w:lineRule="auto"/>
              <w:rPr>
                <w:rFonts w:ascii="Times New Roman" w:hAnsi="Times New Roman" w:cs="Times New Roman"/>
                <w:sz w:val="24"/>
                <w:szCs w:val="24"/>
              </w:rPr>
            </w:pPr>
          </w:p>
        </w:tc>
        <w:tc>
          <w:tcPr>
            <w:tcW w:w="3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352713" w:rsidRDefault="00461FD0" w:rsidP="00B2509A">
            <w:pPr>
              <w:widowControl w:val="0"/>
              <w:spacing w:line="240" w:lineRule="auto"/>
              <w:rPr>
                <w:rFonts w:ascii="Times New Roman" w:hAnsi="Times New Roman" w:cs="Times New Roman"/>
                <w:sz w:val="24"/>
                <w:szCs w:val="24"/>
              </w:rPr>
            </w:pPr>
            <w:r w:rsidRPr="00352713">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352713" w:rsidRDefault="00461FD0" w:rsidP="00B2509A">
            <w:pPr>
              <w:suppressAutoHyphens/>
              <w:spacing w:line="240" w:lineRule="auto"/>
              <w:jc w:val="both"/>
              <w:textAlignment w:val="baseline"/>
              <w:rPr>
                <w:rFonts w:ascii="Times New Roman" w:hAnsi="Times New Roman" w:cs="Times New Roman"/>
                <w:sz w:val="24"/>
                <w:szCs w:val="24"/>
              </w:rPr>
            </w:pPr>
            <w:r w:rsidRPr="00352713">
              <w:rPr>
                <w:rFonts w:ascii="Times New Roman" w:hAnsi="Times New Roman" w:cs="Times New Roman"/>
                <w:sz w:val="24"/>
                <w:szCs w:val="24"/>
              </w:rPr>
              <w:t xml:space="preserve">минимальная/максимальная площадь земельного участка - </w:t>
            </w:r>
            <w:r w:rsidRPr="00352713">
              <w:rPr>
                <w:rFonts w:ascii="Times New Roman" w:hAnsi="Times New Roman" w:cs="Times New Roman"/>
                <w:b/>
                <w:sz w:val="24"/>
                <w:szCs w:val="24"/>
              </w:rPr>
              <w:t>500/5000</w:t>
            </w:r>
            <w:r w:rsidRPr="00352713">
              <w:rPr>
                <w:rFonts w:ascii="Times New Roman" w:hAnsi="Times New Roman" w:cs="Times New Roman"/>
                <w:sz w:val="24"/>
                <w:szCs w:val="24"/>
              </w:rPr>
              <w:t xml:space="preserve"> </w:t>
            </w:r>
            <w:proofErr w:type="spellStart"/>
            <w:r w:rsidRPr="00352713">
              <w:rPr>
                <w:rFonts w:ascii="Times New Roman" w:hAnsi="Times New Roman" w:cs="Times New Roman"/>
                <w:sz w:val="24"/>
                <w:szCs w:val="24"/>
              </w:rPr>
              <w:t>кв.м</w:t>
            </w:r>
            <w:proofErr w:type="spellEnd"/>
            <w:r w:rsidRPr="00352713">
              <w:rPr>
                <w:rFonts w:ascii="Times New Roman" w:hAnsi="Times New Roman" w:cs="Times New Roman"/>
                <w:sz w:val="24"/>
                <w:szCs w:val="24"/>
              </w:rPr>
              <w:t>;</w:t>
            </w:r>
          </w:p>
          <w:p w:rsidR="00461FD0" w:rsidRPr="00352713" w:rsidRDefault="00461FD0" w:rsidP="00B2509A">
            <w:pPr>
              <w:spacing w:line="240" w:lineRule="auto"/>
              <w:jc w:val="both"/>
              <w:rPr>
                <w:rFonts w:ascii="Times New Roman" w:hAnsi="Times New Roman" w:cs="Times New Roman"/>
                <w:bCs/>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461FD0" w:rsidRPr="00352713" w:rsidRDefault="00461FD0" w:rsidP="00B2509A">
            <w:pPr>
              <w:spacing w:line="240" w:lineRule="auto"/>
              <w:jc w:val="both"/>
              <w:rPr>
                <w:rFonts w:ascii="Times New Roman" w:hAnsi="Times New Roman" w:cs="Times New Roman"/>
                <w:sz w:val="24"/>
                <w:szCs w:val="24"/>
              </w:rPr>
            </w:pPr>
            <w:r w:rsidRPr="00352713">
              <w:rPr>
                <w:rFonts w:ascii="Times New Roman" w:hAnsi="Times New Roman" w:cs="Times New Roman"/>
                <w:sz w:val="24"/>
                <w:szCs w:val="24"/>
              </w:rPr>
              <w:t xml:space="preserve">минимальная ширина земельных участков вдоль фронта улицы (проезда) - </w:t>
            </w:r>
            <w:r w:rsidRPr="00352713">
              <w:rPr>
                <w:rFonts w:ascii="Times New Roman" w:hAnsi="Times New Roman" w:cs="Times New Roman"/>
                <w:b/>
                <w:sz w:val="24"/>
                <w:szCs w:val="24"/>
              </w:rPr>
              <w:t>12</w:t>
            </w:r>
            <w:r w:rsidRPr="00352713">
              <w:rPr>
                <w:rFonts w:ascii="Times New Roman" w:hAnsi="Times New Roman" w:cs="Times New Roman"/>
                <w:sz w:val="24"/>
                <w:szCs w:val="24"/>
              </w:rPr>
              <w:t xml:space="preserve"> </w:t>
            </w:r>
            <w:r w:rsidRPr="00352713">
              <w:rPr>
                <w:rFonts w:ascii="Times New Roman" w:hAnsi="Times New Roman" w:cs="Times New Roman"/>
                <w:b/>
                <w:sz w:val="24"/>
                <w:szCs w:val="24"/>
              </w:rPr>
              <w:t>м</w:t>
            </w:r>
            <w:r w:rsidRPr="00352713">
              <w:rPr>
                <w:rFonts w:ascii="Times New Roman" w:hAnsi="Times New Roman" w:cs="Times New Roman"/>
                <w:sz w:val="24"/>
                <w:szCs w:val="24"/>
              </w:rPr>
              <w:t xml:space="preserve">; </w:t>
            </w:r>
          </w:p>
          <w:p w:rsidR="00461FD0" w:rsidRPr="00352713" w:rsidRDefault="00461FD0" w:rsidP="00B2509A">
            <w:pPr>
              <w:spacing w:line="240" w:lineRule="auto"/>
              <w:ind w:firstLine="567"/>
              <w:jc w:val="both"/>
              <w:rPr>
                <w:rFonts w:ascii="Times New Roman" w:eastAsia="SimSun" w:hAnsi="Times New Roman" w:cs="Times New Roman"/>
                <w:b/>
                <w:sz w:val="24"/>
                <w:szCs w:val="24"/>
                <w:lang w:eastAsia="zh-CN"/>
              </w:rPr>
            </w:pPr>
          </w:p>
        </w:tc>
      </w:tr>
      <w:tr w:rsidR="00461FD0" w:rsidRPr="00352713" w:rsidTr="00B2509A">
        <w:trPr>
          <w:trHeight w:val="552"/>
        </w:trPr>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0C77D8" w:rsidRDefault="00461FD0" w:rsidP="00B2509A">
            <w:pPr>
              <w:pStyle w:val="s16"/>
            </w:pPr>
            <w:r w:rsidRPr="000C77D8">
              <w:t>Площадки для занятий спортом</w:t>
            </w:r>
          </w:p>
        </w:tc>
        <w:tc>
          <w:tcPr>
            <w:tcW w:w="3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0C77D8" w:rsidRDefault="00461FD0" w:rsidP="00B2509A">
            <w:pPr>
              <w:pStyle w:val="s1"/>
              <w:jc w:val="both"/>
            </w:pPr>
            <w:r w:rsidRPr="000C77D8">
              <w:t xml:space="preserve">Размещение площадок для занятия спортом и физкультурой на открытом воздухе (физкультурные площадки, </w:t>
            </w:r>
            <w:r w:rsidRPr="000C77D8">
              <w:lastRenderedPageBreak/>
              <w:t>беговые дорожки, поля для спортивной игры)</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lastRenderedPageBreak/>
              <w:t xml:space="preserve">- минимальная/максимальная площадь земельного участка - </w:t>
            </w:r>
            <w:r w:rsidRPr="000C77D8">
              <w:rPr>
                <w:rFonts w:ascii="Times New Roman" w:hAnsi="Times New Roman" w:cs="Times New Roman"/>
                <w:b/>
                <w:bCs/>
                <w:sz w:val="24"/>
                <w:szCs w:val="24"/>
              </w:rPr>
              <w:t>500/2500</w:t>
            </w:r>
            <w:r w:rsidRPr="000C77D8">
              <w:rPr>
                <w:rFonts w:ascii="Times New Roman" w:hAnsi="Times New Roman" w:cs="Times New Roman"/>
                <w:sz w:val="24"/>
                <w:szCs w:val="24"/>
              </w:rPr>
              <w:t xml:space="preserve"> </w:t>
            </w:r>
            <w:proofErr w:type="spellStart"/>
            <w:r w:rsidRPr="000C77D8">
              <w:rPr>
                <w:rFonts w:ascii="Times New Roman" w:hAnsi="Times New Roman" w:cs="Times New Roman"/>
                <w:sz w:val="24"/>
                <w:szCs w:val="24"/>
              </w:rPr>
              <w:t>кв.м</w:t>
            </w:r>
            <w:proofErr w:type="spellEnd"/>
            <w:r w:rsidRPr="000C77D8">
              <w:rPr>
                <w:rFonts w:ascii="Times New Roman" w:hAnsi="Times New Roman" w:cs="Times New Roman"/>
                <w:sz w:val="24"/>
                <w:szCs w:val="24"/>
              </w:rPr>
              <w:t>;</w:t>
            </w:r>
          </w:p>
          <w:p w:rsidR="00461FD0" w:rsidRPr="000C77D8" w:rsidRDefault="00461FD0" w:rsidP="00B2509A">
            <w:pPr>
              <w:spacing w:line="240" w:lineRule="auto"/>
              <w:rPr>
                <w:rFonts w:ascii="Times New Roman" w:hAnsi="Times New Roman" w:cs="Times New Roman"/>
                <w:sz w:val="24"/>
                <w:szCs w:val="24"/>
              </w:rPr>
            </w:pPr>
            <w:r w:rsidRPr="000C77D8">
              <w:rPr>
                <w:rFonts w:ascii="Times New Roman" w:hAnsi="Times New Roman" w:cs="Times New Roman"/>
                <w:sz w:val="24"/>
                <w:szCs w:val="24"/>
              </w:rPr>
              <w:t>- минимальные отступы от границ участка - 1</w:t>
            </w:r>
            <w:r w:rsidRPr="000C77D8">
              <w:rPr>
                <w:rFonts w:ascii="Times New Roman" w:hAnsi="Times New Roman" w:cs="Times New Roman"/>
                <w:b/>
                <w:bCs/>
                <w:sz w:val="24"/>
                <w:szCs w:val="24"/>
              </w:rPr>
              <w:t xml:space="preserve"> </w:t>
            </w:r>
            <w:r w:rsidRPr="000C77D8">
              <w:rPr>
                <w:rFonts w:ascii="Times New Roman" w:hAnsi="Times New Roman" w:cs="Times New Roman"/>
                <w:b/>
                <w:bCs/>
                <w:sz w:val="24"/>
                <w:szCs w:val="24"/>
              </w:rPr>
              <w:lastRenderedPageBreak/>
              <w:t>м</w:t>
            </w:r>
          </w:p>
        </w:tc>
      </w:tr>
    </w:tbl>
    <w:p w:rsidR="00461FD0" w:rsidRPr="00352713" w:rsidRDefault="00461FD0" w:rsidP="00461FD0">
      <w:pPr>
        <w:spacing w:line="240" w:lineRule="auto"/>
        <w:jc w:val="both"/>
        <w:rPr>
          <w:rFonts w:ascii="Times New Roman" w:hAnsi="Times New Roman" w:cs="Times New Roman"/>
          <w:sz w:val="24"/>
          <w:szCs w:val="24"/>
        </w:rPr>
      </w:pPr>
    </w:p>
    <w:p w:rsidR="00461FD0" w:rsidRPr="00352713" w:rsidRDefault="00461FD0" w:rsidP="00461FD0">
      <w:pPr>
        <w:spacing w:after="0" w:line="240" w:lineRule="auto"/>
        <w:ind w:right="113" w:firstLine="340"/>
        <w:jc w:val="both"/>
        <w:rPr>
          <w:rFonts w:ascii="Times New Roman" w:hAnsi="Times New Roman" w:cs="Times New Roman"/>
          <w:b/>
          <w:sz w:val="24"/>
          <w:szCs w:val="24"/>
        </w:rPr>
      </w:pPr>
      <w:r w:rsidRPr="00352713">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61FD0" w:rsidRDefault="00461FD0" w:rsidP="00461FD0">
      <w:pPr>
        <w:spacing w:after="0" w:line="240" w:lineRule="auto"/>
        <w:ind w:right="113" w:firstLine="340"/>
        <w:jc w:val="both"/>
        <w:rPr>
          <w:rFonts w:ascii="Times New Roman" w:hAnsi="Times New Roman" w:cs="Times New Roman"/>
          <w:sz w:val="24"/>
          <w:szCs w:val="24"/>
        </w:rPr>
      </w:pPr>
      <w:r w:rsidRPr="006A1842">
        <w:rPr>
          <w:rFonts w:ascii="Times New Roman" w:hAnsi="Times New Roman" w:cs="Times New Roman"/>
          <w:b/>
          <w:sz w:val="24"/>
          <w:szCs w:val="24"/>
        </w:rPr>
        <w:t>Ограничения использования</w:t>
      </w:r>
      <w:r w:rsidRPr="00DD7810">
        <w:rPr>
          <w:rFonts w:ascii="Times New Roman" w:hAnsi="Times New Roman" w:cs="Times New Roman"/>
          <w:sz w:val="24"/>
          <w:szCs w:val="24"/>
        </w:rPr>
        <w:t xml:space="preserve"> земельных участков и объектов капитального строительства указаны в статье 64 «Ограничения на использование земельных участков и объектов капитального строительства» настоящих Правил.</w:t>
      </w:r>
    </w:p>
    <w:p w:rsidR="00461FD0" w:rsidRPr="00DD7810" w:rsidRDefault="00461FD0" w:rsidP="00461FD0">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sz w:val="24"/>
          <w:szCs w:val="24"/>
        </w:rPr>
      </w:pPr>
    </w:p>
    <w:p w:rsidR="00461FD0" w:rsidRPr="00DD7810" w:rsidRDefault="00461FD0" w:rsidP="00461FD0">
      <w:pPr>
        <w:keepNext/>
        <w:keepLines/>
        <w:autoSpaceDE w:val="0"/>
        <w:spacing w:after="0" w:line="240" w:lineRule="auto"/>
        <w:ind w:firstLine="540"/>
        <w:jc w:val="center"/>
        <w:rPr>
          <w:rFonts w:ascii="Times New Roman" w:hAnsi="Times New Roman" w:cs="Times New Roman"/>
          <w:b/>
          <w:sz w:val="24"/>
          <w:szCs w:val="24"/>
        </w:rPr>
      </w:pPr>
      <w:r w:rsidRPr="00DD7810">
        <w:rPr>
          <w:rFonts w:ascii="Times New Roman" w:hAnsi="Times New Roman" w:cs="Times New Roman"/>
          <w:b/>
          <w:sz w:val="24"/>
          <w:szCs w:val="24"/>
        </w:rPr>
        <w:t>ЗЛ. Зоны лесного фонда.</w:t>
      </w:r>
    </w:p>
    <w:p w:rsidR="00461FD0" w:rsidRPr="00DD7810" w:rsidRDefault="00461FD0" w:rsidP="00461FD0">
      <w:pPr>
        <w:autoSpaceDE w:val="0"/>
        <w:autoSpaceDN w:val="0"/>
        <w:adjustRightInd w:val="0"/>
        <w:spacing w:after="0" w:line="240" w:lineRule="auto"/>
        <w:ind w:firstLine="540"/>
        <w:jc w:val="both"/>
        <w:rPr>
          <w:rFonts w:ascii="Times New Roman" w:hAnsi="Times New Roman" w:cs="Times New Roman"/>
          <w:i/>
          <w:iCs/>
          <w:sz w:val="24"/>
          <w:szCs w:val="24"/>
        </w:rPr>
      </w:pPr>
      <w:r w:rsidRPr="00DD7810">
        <w:rPr>
          <w:rFonts w:ascii="Times New Roman" w:hAnsi="Times New Roman" w:cs="Times New Roman"/>
          <w:i/>
          <w:iCs/>
          <w:sz w:val="24"/>
          <w:szCs w:val="24"/>
        </w:rPr>
        <w:t>Зона выделена для обеспечения правовых условий и процедур охраны лесов.</w:t>
      </w:r>
    </w:p>
    <w:p w:rsidR="00461FD0" w:rsidRDefault="00461FD0" w:rsidP="00461FD0">
      <w:pPr>
        <w:autoSpaceDE w:val="0"/>
        <w:autoSpaceDN w:val="0"/>
        <w:adjustRightInd w:val="0"/>
        <w:spacing w:after="0" w:line="240" w:lineRule="auto"/>
        <w:jc w:val="both"/>
        <w:rPr>
          <w:rFonts w:ascii="Times New Roman" w:hAnsi="Times New Roman" w:cs="Times New Roman"/>
          <w:i/>
          <w:iCs/>
          <w:sz w:val="24"/>
          <w:szCs w:val="24"/>
        </w:rPr>
      </w:pPr>
      <w:r w:rsidRPr="00DD7810">
        <w:rPr>
          <w:rFonts w:ascii="Times New Roman" w:hAnsi="Times New Roman" w:cs="Times New Roman"/>
          <w:i/>
          <w:iCs/>
          <w:sz w:val="24"/>
          <w:szCs w:val="24"/>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461FD0" w:rsidRPr="00DE3DEF" w:rsidRDefault="00461FD0" w:rsidP="00461FD0">
      <w:pPr>
        <w:autoSpaceDE w:val="0"/>
        <w:autoSpaceDN w:val="0"/>
        <w:adjustRightInd w:val="0"/>
        <w:spacing w:line="240" w:lineRule="auto"/>
        <w:rPr>
          <w:rFonts w:ascii="Times New Roman" w:hAnsi="Times New Roman" w:cs="Times New Roman"/>
          <w:i/>
          <w:iCs/>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461FD0" w:rsidRPr="00DE3DEF" w:rsidRDefault="00461FD0" w:rsidP="00461FD0">
      <w:pPr>
        <w:widowControl w:val="0"/>
        <w:spacing w:line="240" w:lineRule="auto"/>
        <w:ind w:firstLine="426"/>
        <w:jc w:val="center"/>
        <w:rPr>
          <w:rFonts w:ascii="Times New Roman" w:hAnsi="Times New Roman" w:cs="Times New Roman"/>
          <w:b/>
          <w:bCs/>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38"/>
        <w:gridCol w:w="4584"/>
      </w:tblGrid>
      <w:tr w:rsidR="00461FD0" w:rsidRPr="00DE3DEF" w:rsidTr="00B2509A">
        <w:trPr>
          <w:trHeight w:val="20"/>
        </w:trPr>
        <w:tc>
          <w:tcPr>
            <w:tcW w:w="1843"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584"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843" w:type="dxa"/>
          </w:tcPr>
          <w:p w:rsidR="00461FD0" w:rsidRPr="00DE3DEF" w:rsidRDefault="00461FD0" w:rsidP="00B2509A">
            <w:pPr>
              <w:pStyle w:val="s1"/>
              <w:jc w:val="both"/>
              <w:rPr>
                <w:color w:val="22272F"/>
              </w:rPr>
            </w:pPr>
            <w:r w:rsidRPr="00DE3DEF">
              <w:rPr>
                <w:color w:val="22272F"/>
              </w:rPr>
              <w:t>Резервные леса</w:t>
            </w:r>
          </w:p>
        </w:tc>
        <w:tc>
          <w:tcPr>
            <w:tcW w:w="3638" w:type="dxa"/>
            <w:shd w:val="clear" w:color="auto" w:fill="auto"/>
          </w:tcPr>
          <w:p w:rsidR="00461FD0" w:rsidRPr="00DE3DEF" w:rsidRDefault="00461FD0" w:rsidP="00B2509A">
            <w:pPr>
              <w:pStyle w:val="s1"/>
              <w:jc w:val="both"/>
              <w:rPr>
                <w:color w:val="22272F"/>
              </w:rPr>
            </w:pPr>
            <w:r w:rsidRPr="00DE3DEF">
              <w:rPr>
                <w:color w:val="22272F"/>
              </w:rPr>
              <w:t>Деятельность, связанная с охраной лесов</w:t>
            </w:r>
          </w:p>
        </w:tc>
        <w:tc>
          <w:tcPr>
            <w:tcW w:w="4584" w:type="dxa"/>
          </w:tcPr>
          <w:p w:rsidR="00461FD0" w:rsidRPr="00DE3DEF" w:rsidRDefault="00461FD0" w:rsidP="00B2509A">
            <w:pPr>
              <w:spacing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lastRenderedPageBreak/>
              <w:t>Застройка участков не допускается, места допустимого размещения объектов не предусматриваются.</w:t>
            </w:r>
          </w:p>
        </w:tc>
      </w:tr>
      <w:tr w:rsidR="00461FD0" w:rsidRPr="00DE3DEF" w:rsidTr="00B2509A">
        <w:trPr>
          <w:trHeight w:val="20"/>
        </w:trPr>
        <w:tc>
          <w:tcPr>
            <w:tcW w:w="1843" w:type="dxa"/>
            <w:vAlign w:val="center"/>
          </w:tcPr>
          <w:p w:rsidR="00461FD0" w:rsidRPr="00DE3DEF" w:rsidRDefault="00461FD0" w:rsidP="00B2509A">
            <w:pPr>
              <w:spacing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lastRenderedPageBreak/>
              <w:t>Земельные участки (территории) общего пользования</w:t>
            </w:r>
          </w:p>
        </w:tc>
        <w:tc>
          <w:tcPr>
            <w:tcW w:w="3638" w:type="dxa"/>
            <w:shd w:val="clear" w:color="auto" w:fill="auto"/>
            <w:vAlign w:val="center"/>
          </w:tcPr>
          <w:p w:rsidR="00461FD0" w:rsidRPr="00DE3DEF" w:rsidRDefault="00461FD0" w:rsidP="00B2509A">
            <w:pPr>
              <w:spacing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84" w:type="dxa"/>
            <w:vAlign w:val="center"/>
          </w:tcPr>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61FD0" w:rsidRPr="00DE3DEF" w:rsidRDefault="00461FD0" w:rsidP="00461FD0">
      <w:pPr>
        <w:shd w:val="clear" w:color="auto" w:fill="FFFFFF"/>
        <w:autoSpaceDE w:val="0"/>
        <w:autoSpaceDN w:val="0"/>
        <w:adjustRightInd w:val="0"/>
        <w:spacing w:line="240" w:lineRule="auto"/>
        <w:ind w:left="720"/>
        <w:rPr>
          <w:rFonts w:ascii="Times New Roman" w:hAnsi="Times New Roman" w:cs="Times New Roman"/>
          <w:b/>
          <w:bCs/>
          <w:sz w:val="24"/>
          <w:szCs w:val="24"/>
        </w:rPr>
      </w:pPr>
    </w:p>
    <w:p w:rsidR="00461FD0" w:rsidRPr="00DE3DEF" w:rsidRDefault="00461FD0" w:rsidP="00461FD0">
      <w:pPr>
        <w:widowControl w:val="0"/>
        <w:spacing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bCs/>
          <w:sz w:val="24"/>
          <w:szCs w:val="24"/>
        </w:rPr>
        <w:t xml:space="preserve">           </w:t>
      </w: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536"/>
      </w:tblGrid>
      <w:tr w:rsidR="00461FD0" w:rsidRPr="00DE3DEF" w:rsidTr="00B2509A">
        <w:trPr>
          <w:trHeight w:val="20"/>
        </w:trPr>
        <w:tc>
          <w:tcPr>
            <w:tcW w:w="1843"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536" w:type="dxa"/>
            <w:vAlign w:val="center"/>
          </w:tcPr>
          <w:p w:rsidR="00461FD0" w:rsidRPr="00DE3DEF" w:rsidRDefault="00461FD0" w:rsidP="00B2509A">
            <w:pPr>
              <w:tabs>
                <w:tab w:val="left" w:pos="2520"/>
              </w:tabs>
              <w:spacing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FD0" w:rsidRPr="00DE3DEF" w:rsidTr="00B2509A">
        <w:trPr>
          <w:trHeight w:val="20"/>
        </w:trPr>
        <w:tc>
          <w:tcPr>
            <w:tcW w:w="1843" w:type="dxa"/>
          </w:tcPr>
          <w:p w:rsidR="00461FD0" w:rsidRPr="00DE3DEF" w:rsidRDefault="00461FD0" w:rsidP="00B2509A">
            <w:pPr>
              <w:pStyle w:val="s1"/>
              <w:jc w:val="both"/>
              <w:rPr>
                <w:color w:val="22272F"/>
              </w:rPr>
            </w:pPr>
            <w:r w:rsidRPr="00DE3DEF">
              <w:rPr>
                <w:color w:val="22272F"/>
              </w:rPr>
              <w:t>Связь</w:t>
            </w:r>
          </w:p>
        </w:tc>
        <w:tc>
          <w:tcPr>
            <w:tcW w:w="3686" w:type="dxa"/>
            <w:shd w:val="clear" w:color="auto" w:fill="auto"/>
          </w:tcPr>
          <w:p w:rsidR="00461FD0" w:rsidRPr="00DE3DEF" w:rsidRDefault="00461FD0" w:rsidP="00B2509A">
            <w:pPr>
              <w:pStyle w:val="s1"/>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w:t>
            </w:r>
            <w:r w:rsidRPr="00DE3DEF">
              <w:rPr>
                <w:rFonts w:ascii="Times New Roman" w:eastAsia="SimSun" w:hAnsi="Times New Roman" w:cs="Times New Roman"/>
                <w:color w:val="000000"/>
                <w:sz w:val="24"/>
                <w:szCs w:val="24"/>
                <w:lang w:eastAsia="zh-CN"/>
              </w:rPr>
              <w:lastRenderedPageBreak/>
              <w:t>сооружений от уровня земли - 100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461FD0" w:rsidRPr="00DE3DEF" w:rsidTr="00B2509A">
        <w:trPr>
          <w:trHeight w:val="20"/>
        </w:trPr>
        <w:tc>
          <w:tcPr>
            <w:tcW w:w="1843" w:type="dxa"/>
          </w:tcPr>
          <w:p w:rsidR="00461FD0" w:rsidRPr="00DE3DEF" w:rsidRDefault="00461FD0" w:rsidP="00B2509A">
            <w:pPr>
              <w:spacing w:line="240" w:lineRule="auto"/>
              <w:rPr>
                <w:rFonts w:ascii="Times New Roman" w:hAnsi="Times New Roman" w:cs="Times New Roman"/>
                <w:sz w:val="24"/>
                <w:szCs w:val="24"/>
              </w:rPr>
            </w:pPr>
            <w:r w:rsidRPr="00DE3DEF">
              <w:rPr>
                <w:rFonts w:ascii="Times New Roman" w:hAnsi="Times New Roman" w:cs="Times New Roman"/>
                <w:sz w:val="24"/>
                <w:szCs w:val="24"/>
              </w:rPr>
              <w:lastRenderedPageBreak/>
              <w:t xml:space="preserve">Коммунальное обслуживание </w:t>
            </w:r>
          </w:p>
          <w:p w:rsidR="00461FD0" w:rsidRPr="00DE3DEF" w:rsidRDefault="00461FD0" w:rsidP="00B2509A">
            <w:pPr>
              <w:spacing w:line="240" w:lineRule="auto"/>
              <w:rPr>
                <w:rFonts w:ascii="Times New Roman" w:hAnsi="Times New Roman" w:cs="Times New Roman"/>
                <w:sz w:val="24"/>
                <w:szCs w:val="24"/>
              </w:rPr>
            </w:pPr>
          </w:p>
        </w:tc>
        <w:tc>
          <w:tcPr>
            <w:tcW w:w="3686" w:type="dxa"/>
            <w:shd w:val="clear" w:color="auto" w:fill="auto"/>
          </w:tcPr>
          <w:p w:rsidR="00461FD0" w:rsidRPr="00DE3DEF" w:rsidRDefault="00461FD0" w:rsidP="00B2509A">
            <w:pPr>
              <w:spacing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536" w:type="dxa"/>
          </w:tcPr>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461FD0" w:rsidRPr="00DE3DEF" w:rsidRDefault="00461FD0" w:rsidP="00B2509A">
            <w:pPr>
              <w:spacing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461FD0" w:rsidRPr="00DE3DEF" w:rsidRDefault="00461FD0" w:rsidP="00B2509A">
            <w:pPr>
              <w:spacing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461FD0" w:rsidRPr="00DE3DEF" w:rsidRDefault="00461FD0" w:rsidP="00461FD0">
      <w:pPr>
        <w:pStyle w:val="a9"/>
        <w:widowControl/>
        <w:rPr>
          <w:sz w:val="24"/>
          <w:szCs w:val="24"/>
        </w:rPr>
      </w:pPr>
      <w:r w:rsidRPr="00DE3DEF">
        <w:rPr>
          <w:bCs/>
          <w:sz w:val="24"/>
          <w:szCs w:val="24"/>
        </w:rPr>
        <w:t>*</w:t>
      </w:r>
      <w:r w:rsidRPr="00DE3DEF">
        <w:rPr>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461FD0" w:rsidRPr="00DE3DEF" w:rsidRDefault="00461FD0" w:rsidP="00461FD0">
      <w:pPr>
        <w:shd w:val="clear" w:color="auto" w:fill="FFFFFF"/>
        <w:tabs>
          <w:tab w:val="left" w:pos="1080"/>
        </w:tabs>
        <w:autoSpaceDE w:val="0"/>
        <w:autoSpaceDN w:val="0"/>
        <w:adjustRightInd w:val="0"/>
        <w:spacing w:line="240" w:lineRule="auto"/>
        <w:ind w:firstLine="720"/>
        <w:rPr>
          <w:rFonts w:ascii="Times New Roman" w:hAnsi="Times New Roman" w:cs="Times New Roman"/>
          <w:b/>
          <w:sz w:val="24"/>
          <w:szCs w:val="24"/>
        </w:rPr>
      </w:pPr>
      <w:r w:rsidRPr="00DE3DEF">
        <w:rPr>
          <w:rFonts w:ascii="Times New Roman" w:hAnsi="Times New Roman" w:cs="Times New Roman"/>
          <w:b/>
          <w:sz w:val="24"/>
          <w:szCs w:val="24"/>
        </w:rPr>
        <w:t>1.3. Вспомогательные виды использования объектов капитального строительства и земельных участков для зоны ЗСХ-2 не устанавливаются.</w:t>
      </w:r>
    </w:p>
    <w:p w:rsidR="00461FD0" w:rsidRPr="00DE3DEF" w:rsidRDefault="00461FD0" w:rsidP="00461FD0">
      <w:pPr>
        <w:shd w:val="clear" w:color="auto" w:fill="FFFFFF"/>
        <w:tabs>
          <w:tab w:val="left" w:pos="1080"/>
        </w:tabs>
        <w:autoSpaceDE w:val="0"/>
        <w:autoSpaceDN w:val="0"/>
        <w:adjustRightInd w:val="0"/>
        <w:spacing w:line="240" w:lineRule="auto"/>
        <w:ind w:firstLine="720"/>
        <w:rPr>
          <w:rFonts w:ascii="Times New Roman" w:hAnsi="Times New Roman" w:cs="Times New Roman"/>
          <w:sz w:val="24"/>
          <w:szCs w:val="24"/>
        </w:rPr>
      </w:pPr>
      <w:r w:rsidRPr="00DE3DEF">
        <w:rPr>
          <w:rFonts w:ascii="Times New Roman" w:hAnsi="Times New Roman" w:cs="Times New Roman"/>
          <w:b/>
          <w:sz w:val="24"/>
          <w:szCs w:val="24"/>
        </w:rPr>
        <w:t xml:space="preserve">2. </w:t>
      </w:r>
      <w:r w:rsidRPr="00DE3DEF">
        <w:rPr>
          <w:rFonts w:ascii="Times New Roman" w:hAnsi="Times New Roman" w:cs="Times New Roman"/>
          <w:sz w:val="24"/>
          <w:szCs w:val="24"/>
        </w:rPr>
        <w:t xml:space="preserve">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w:t>
      </w:r>
      <w:proofErr w:type="gramStart"/>
      <w:r w:rsidRPr="00DE3DEF">
        <w:rPr>
          <w:rFonts w:ascii="Times New Roman" w:hAnsi="Times New Roman" w:cs="Times New Roman"/>
          <w:sz w:val="24"/>
          <w:szCs w:val="24"/>
        </w:rPr>
        <w:t>застройки)  разрешённого</w:t>
      </w:r>
      <w:proofErr w:type="gramEnd"/>
      <w:r w:rsidRPr="00DE3DEF">
        <w:rPr>
          <w:rFonts w:ascii="Times New Roman" w:hAnsi="Times New Roman" w:cs="Times New Roman"/>
          <w:sz w:val="24"/>
          <w:szCs w:val="24"/>
        </w:rPr>
        <w:t xml:space="preserve"> строительства, реконструкции объектов капитального строительства для зоны ЗСХ-2 не подлежат ограничению*.</w:t>
      </w:r>
    </w:p>
    <w:p w:rsidR="00461FD0" w:rsidRDefault="00461FD0" w:rsidP="00461FD0">
      <w:pPr>
        <w:autoSpaceDE w:val="0"/>
        <w:autoSpaceDN w:val="0"/>
        <w:adjustRightInd w:val="0"/>
        <w:spacing w:after="0" w:line="240" w:lineRule="auto"/>
        <w:jc w:val="both"/>
        <w:rPr>
          <w:rFonts w:ascii="Times New Roman" w:hAnsi="Times New Roman" w:cs="Times New Roman"/>
          <w:i/>
          <w:iCs/>
          <w:sz w:val="24"/>
          <w:szCs w:val="24"/>
        </w:rPr>
        <w:sectPr w:rsidR="00461FD0" w:rsidSect="00461FD0">
          <w:footerReference w:type="default" r:id="rId11"/>
          <w:pgSz w:w="11906" w:h="16838"/>
          <w:pgMar w:top="1134" w:right="851" w:bottom="1134" w:left="568" w:header="709" w:footer="709" w:gutter="0"/>
          <w:pgNumType w:start="0"/>
          <w:cols w:space="708"/>
          <w:docGrid w:linePitch="360"/>
        </w:sectPr>
      </w:pPr>
    </w:p>
    <w:p w:rsidR="00461FD0" w:rsidRPr="00461FD0" w:rsidRDefault="00461FD0" w:rsidP="00461FD0">
      <w:pPr>
        <w:autoSpaceDE w:val="0"/>
        <w:autoSpaceDN w:val="0"/>
        <w:adjustRightInd w:val="0"/>
        <w:spacing w:after="0" w:line="240" w:lineRule="auto"/>
        <w:jc w:val="both"/>
        <w:rPr>
          <w:rFonts w:ascii="Times New Roman" w:hAnsi="Times New Roman" w:cs="Times New Roman"/>
          <w:i/>
          <w:iCs/>
          <w:sz w:val="24"/>
          <w:szCs w:val="24"/>
        </w:rPr>
      </w:pPr>
    </w:p>
    <w:p w:rsidR="00461FD0" w:rsidRPr="00461FD0" w:rsidRDefault="00461FD0" w:rsidP="00461FD0">
      <w:pPr>
        <w:keepNext/>
        <w:keepLines/>
        <w:autoSpaceDE w:val="0"/>
        <w:spacing w:after="0" w:line="240" w:lineRule="auto"/>
        <w:ind w:left="10206"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p>
    <w:p w:rsidR="00461FD0" w:rsidRPr="00461FD0" w:rsidRDefault="00461FD0" w:rsidP="00461FD0">
      <w:pPr>
        <w:keepNext/>
        <w:keepLines/>
        <w:autoSpaceDE w:val="0"/>
        <w:spacing w:after="0" w:line="240" w:lineRule="auto"/>
        <w:ind w:left="10206" w:firstLine="708"/>
        <w:jc w:val="center"/>
        <w:rPr>
          <w:rFonts w:ascii="Times New Roman" w:eastAsia="Times New Roman" w:hAnsi="Times New Roman" w:cs="Times New Roman"/>
          <w:sz w:val="24"/>
          <w:szCs w:val="24"/>
        </w:rPr>
      </w:pPr>
      <w:r w:rsidRPr="00461FD0">
        <w:rPr>
          <w:rFonts w:ascii="Times New Roman" w:eastAsia="Times New Roman" w:hAnsi="Times New Roman" w:cs="Times New Roman"/>
          <w:sz w:val="24"/>
          <w:szCs w:val="24"/>
        </w:rPr>
        <w:t>к решению Совета народных депутатов</w:t>
      </w:r>
    </w:p>
    <w:p w:rsidR="00461FD0" w:rsidRPr="00461FD0" w:rsidRDefault="00461FD0" w:rsidP="00461FD0">
      <w:pPr>
        <w:keepNext/>
        <w:keepLines/>
        <w:autoSpaceDE w:val="0"/>
        <w:spacing w:after="0" w:line="240" w:lineRule="auto"/>
        <w:ind w:left="10206" w:firstLine="708"/>
        <w:jc w:val="center"/>
        <w:rPr>
          <w:rFonts w:ascii="Times New Roman" w:eastAsia="Times New Roman" w:hAnsi="Times New Roman" w:cs="Times New Roman"/>
          <w:sz w:val="24"/>
          <w:szCs w:val="24"/>
        </w:rPr>
      </w:pPr>
      <w:r w:rsidRPr="00461FD0">
        <w:rPr>
          <w:rFonts w:ascii="Times New Roman" w:eastAsia="Times New Roman" w:hAnsi="Times New Roman" w:cs="Times New Roman"/>
          <w:sz w:val="24"/>
          <w:szCs w:val="24"/>
        </w:rPr>
        <w:t>МО «Кошехабльский район»</w:t>
      </w:r>
    </w:p>
    <w:p w:rsidR="00461FD0" w:rsidRPr="00461FD0" w:rsidRDefault="00461FD0" w:rsidP="00461FD0">
      <w:pPr>
        <w:keepNext/>
        <w:keepLines/>
        <w:autoSpaceDE w:val="0"/>
        <w:spacing w:after="0" w:line="240" w:lineRule="auto"/>
        <w:ind w:left="10206" w:firstLine="708"/>
        <w:jc w:val="center"/>
        <w:rPr>
          <w:rFonts w:ascii="Times New Roman" w:eastAsia="Times New Roman" w:hAnsi="Times New Roman" w:cs="Times New Roman"/>
          <w:sz w:val="24"/>
          <w:szCs w:val="24"/>
        </w:rPr>
      </w:pPr>
      <w:r w:rsidRPr="00461FD0">
        <w:rPr>
          <w:rFonts w:ascii="Times New Roman" w:eastAsia="Times New Roman" w:hAnsi="Times New Roman" w:cs="Times New Roman"/>
          <w:sz w:val="24"/>
          <w:szCs w:val="24"/>
        </w:rPr>
        <w:t xml:space="preserve">от ____________ 2019 года № </w:t>
      </w:r>
    </w:p>
    <w:p w:rsidR="00461FD0" w:rsidRPr="00815FFE" w:rsidRDefault="00461FD0" w:rsidP="00461FD0">
      <w:pPr>
        <w:spacing w:after="0" w:line="240" w:lineRule="auto"/>
        <w:ind w:right="113"/>
        <w:jc w:val="center"/>
        <w:rPr>
          <w:rFonts w:ascii="Times New Roman" w:eastAsia="Times New Roman" w:hAnsi="Times New Roman" w:cs="Times New Roman"/>
          <w:b/>
          <w:caps/>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5B5932E9" wp14:editId="08030BDC">
            <wp:simplePos x="0" y="0"/>
            <wp:positionH relativeFrom="column">
              <wp:posOffset>1657350</wp:posOffset>
            </wp:positionH>
            <wp:positionV relativeFrom="paragraph">
              <wp:posOffset>61214</wp:posOffset>
            </wp:positionV>
            <wp:extent cx="6656555" cy="4992497"/>
            <wp:effectExtent l="0" t="0" r="0" b="0"/>
            <wp:wrapNone/>
            <wp:docPr id="2" name="Рисунок 2" descr="C:\Users\User\Desktop\ПЗЗ\2019\Егерухай\пзз\СХЕМА_ЗОНИРОВАНИЯ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ЗЗ\2019\Егерухай\пзз\СХЕМА_ЗОНИРОВАНИЯ_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6555" cy="4992497"/>
                    </a:xfrm>
                    <a:prstGeom prst="rect">
                      <a:avLst/>
                    </a:prstGeom>
                    <a:noFill/>
                    <a:ln>
                      <a:noFill/>
                    </a:ln>
                  </pic:spPr>
                </pic:pic>
              </a:graphicData>
            </a:graphic>
            <wp14:sizeRelV relativeFrom="margin">
              <wp14:pctHeight>0</wp14:pctHeight>
            </wp14:sizeRelV>
          </wp:anchor>
        </w:drawing>
      </w:r>
    </w:p>
    <w:p w:rsidR="00461FD0" w:rsidRPr="00815FFE" w:rsidRDefault="00461FD0" w:rsidP="00461FD0">
      <w:pPr>
        <w:pStyle w:val="1"/>
        <w:tabs>
          <w:tab w:val="left" w:pos="0"/>
        </w:tabs>
        <w:spacing w:before="0" w:line="240" w:lineRule="auto"/>
        <w:jc w:val="both"/>
        <w:rPr>
          <w:rFonts w:ascii="Times New Roman" w:hAnsi="Times New Roman" w:cs="Times New Roman"/>
          <w:color w:val="000000"/>
          <w:sz w:val="24"/>
          <w:szCs w:val="24"/>
        </w:rPr>
      </w:pPr>
      <w:bookmarkStart w:id="1" w:name="_Toc215899767"/>
    </w:p>
    <w:bookmarkEnd w:id="1"/>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r w:rsidRPr="00815FFE">
        <w:rPr>
          <w:rFonts w:ascii="Times New Roman" w:eastAsia="Times New Roman" w:hAnsi="Times New Roman" w:cs="Times New Roman"/>
          <w:b/>
          <w:iCs/>
          <w:sz w:val="24"/>
          <w:szCs w:val="24"/>
        </w:rPr>
        <w:t>Управляющий делами</w:t>
      </w: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pPr>
      <w:r w:rsidRPr="00815FFE">
        <w:rPr>
          <w:rFonts w:ascii="Times New Roman" w:eastAsia="Times New Roman" w:hAnsi="Times New Roman" w:cs="Times New Roman"/>
          <w:b/>
          <w:iCs/>
          <w:sz w:val="24"/>
          <w:szCs w:val="24"/>
        </w:rPr>
        <w:t>Совета народных депутатов</w:t>
      </w:r>
    </w:p>
    <w:p w:rsidR="00461FD0" w:rsidRPr="00815FFE" w:rsidRDefault="00461FD0" w:rsidP="00461FD0">
      <w:pPr>
        <w:spacing w:after="0" w:line="240" w:lineRule="auto"/>
        <w:ind w:right="113"/>
        <w:jc w:val="both"/>
        <w:rPr>
          <w:rFonts w:ascii="Times New Roman" w:eastAsia="Times New Roman" w:hAnsi="Times New Roman" w:cs="Times New Roman"/>
          <w:b/>
          <w:iCs/>
          <w:sz w:val="24"/>
          <w:szCs w:val="24"/>
        </w:rPr>
        <w:sectPr w:rsidR="00461FD0" w:rsidRPr="00815FFE" w:rsidSect="00B42471">
          <w:pgSz w:w="16838" w:h="11906" w:orient="landscape"/>
          <w:pgMar w:top="568" w:right="1134" w:bottom="851" w:left="1134" w:header="709" w:footer="709" w:gutter="0"/>
          <w:pgNumType w:start="0"/>
          <w:cols w:space="708"/>
          <w:titlePg/>
          <w:docGrid w:linePitch="360"/>
        </w:sectPr>
      </w:pPr>
      <w:r w:rsidRPr="00815FFE">
        <w:rPr>
          <w:rFonts w:ascii="Times New Roman" w:eastAsia="Times New Roman" w:hAnsi="Times New Roman" w:cs="Times New Roman"/>
          <w:b/>
          <w:iCs/>
          <w:sz w:val="24"/>
          <w:szCs w:val="24"/>
        </w:rPr>
        <w:t xml:space="preserve">МО «Кошехабльский </w:t>
      </w:r>
      <w:proofErr w:type="gramStart"/>
      <w:r w:rsidRPr="00815FFE">
        <w:rPr>
          <w:rFonts w:ascii="Times New Roman" w:eastAsia="Times New Roman" w:hAnsi="Times New Roman" w:cs="Times New Roman"/>
          <w:b/>
          <w:iCs/>
          <w:sz w:val="24"/>
          <w:szCs w:val="24"/>
        </w:rPr>
        <w:t xml:space="preserve">район»   </w:t>
      </w:r>
      <w:proofErr w:type="gramEnd"/>
      <w:r w:rsidRPr="00815FFE">
        <w:rPr>
          <w:rFonts w:ascii="Times New Roman" w:eastAsia="Times New Roman" w:hAnsi="Times New Roman" w:cs="Times New Roman"/>
          <w:b/>
          <w:iCs/>
          <w:sz w:val="24"/>
          <w:szCs w:val="24"/>
        </w:rPr>
        <w:t xml:space="preserve">                                                          </w:t>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t xml:space="preserve">     </w:t>
      </w:r>
      <w:r>
        <w:rPr>
          <w:rFonts w:ascii="Times New Roman" w:eastAsia="Times New Roman" w:hAnsi="Times New Roman" w:cs="Times New Roman"/>
          <w:b/>
          <w:iCs/>
          <w:sz w:val="24"/>
          <w:szCs w:val="24"/>
        </w:rPr>
        <w:t xml:space="preserve"> С. </w:t>
      </w:r>
      <w:proofErr w:type="spellStart"/>
      <w:r>
        <w:rPr>
          <w:rFonts w:ascii="Times New Roman" w:eastAsia="Times New Roman" w:hAnsi="Times New Roman" w:cs="Times New Roman"/>
          <w:b/>
          <w:iCs/>
          <w:sz w:val="24"/>
          <w:szCs w:val="24"/>
        </w:rPr>
        <w:t>Хананов</w:t>
      </w:r>
      <w:r>
        <w:rPr>
          <w:rFonts w:ascii="Times New Roman" w:eastAsia="Times New Roman" w:hAnsi="Times New Roman" w:cs="Times New Roman"/>
          <w:b/>
          <w:iCs/>
          <w:sz w:val="24"/>
          <w:szCs w:val="24"/>
        </w:rPr>
        <w:t>а</w:t>
      </w:r>
      <w:proofErr w:type="spellEnd"/>
    </w:p>
    <w:p w:rsidR="00AB2CD6" w:rsidRPr="00461FD0" w:rsidRDefault="00AB2CD6" w:rsidP="00461FD0"/>
    <w:sectPr w:rsidR="00AB2CD6" w:rsidRPr="00461FD0" w:rsidSect="00461FD0">
      <w:pgSz w:w="16838" w:h="11906" w:orient="landscape"/>
      <w:pgMar w:top="568" w:right="1134" w:bottom="85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9B" w:rsidRDefault="0089359B" w:rsidP="00831972">
      <w:pPr>
        <w:spacing w:after="0" w:line="240" w:lineRule="auto"/>
      </w:pPr>
      <w:r>
        <w:separator/>
      </w:r>
    </w:p>
  </w:endnote>
  <w:endnote w:type="continuationSeparator" w:id="0">
    <w:p w:rsidR="0089359B" w:rsidRDefault="0089359B" w:rsidP="0083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9B" w:rsidRDefault="0089359B" w:rsidP="00831972">
      <w:pPr>
        <w:spacing w:after="0" w:line="240" w:lineRule="auto"/>
      </w:pPr>
      <w:r>
        <w:separator/>
      </w:r>
    </w:p>
  </w:footnote>
  <w:footnote w:type="continuationSeparator" w:id="0">
    <w:p w:rsidR="0089359B" w:rsidRDefault="0089359B" w:rsidP="00831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1" w15:restartNumberingAfterBreak="0">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3" w15:restartNumberingAfterBreak="0">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4" w15:restartNumberingAfterBreak="0">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5" w15:restartNumberingAfterBreak="0">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6"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7" w15:restartNumberingAfterBreak="0">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8" w15:restartNumberingAfterBreak="0">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9" w15:restartNumberingAfterBreak="0">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0" w15:restartNumberingAfterBreak="0">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1" w15:restartNumberingAfterBreak="0">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2" w15:restartNumberingAfterBreak="0">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3" w15:restartNumberingAfterBreak="0">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4" w15:restartNumberingAfterBreak="0">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15" w15:restartNumberingAfterBreak="0">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16" w15:restartNumberingAfterBreak="0">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18" w15:restartNumberingAfterBreak="0">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19" w15:restartNumberingAfterBreak="0">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0" w15:restartNumberingAfterBreak="0">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1" w15:restartNumberingAfterBreak="0">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2" w15:restartNumberingAfterBreak="0">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4" w15:restartNumberingAfterBreak="0">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25" w15:restartNumberingAfterBreak="0">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26" w15:restartNumberingAfterBreak="0">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27" w15:restartNumberingAfterBreak="0">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28" w15:restartNumberingAfterBreak="0">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29" w15:restartNumberingAfterBreak="0">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0" w15:restartNumberingAfterBreak="0">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1" w15:restartNumberingAfterBreak="0">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2" w15:restartNumberingAfterBreak="0">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3" w15:restartNumberingAfterBreak="0">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4" w15:restartNumberingAfterBreak="0">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35" w15:restartNumberingAfterBreak="0">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36" w15:restartNumberingAfterBreak="0">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37" w15:restartNumberingAfterBreak="0">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38" w15:restartNumberingAfterBreak="0">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39" w15:restartNumberingAfterBreak="0">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0" w15:restartNumberingAfterBreak="0">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1" w15:restartNumberingAfterBreak="0">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2F523DF"/>
    <w:multiLevelType w:val="multilevel"/>
    <w:tmpl w:val="9758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A6D1E91"/>
    <w:multiLevelType w:val="multilevel"/>
    <w:tmpl w:val="AAC26666"/>
    <w:lvl w:ilvl="0">
      <w:start w:val="1"/>
      <w:numFmt w:val="decimal"/>
      <w:lvlText w:val="%1."/>
      <w:lvlJc w:val="left"/>
      <w:pPr>
        <w:ind w:left="540" w:hanging="540"/>
      </w:pPr>
      <w:rPr>
        <w:rFonts w:eastAsiaTheme="minorEastAsia" w:hint="default"/>
      </w:rPr>
    </w:lvl>
    <w:lvl w:ilvl="1">
      <w:start w:val="1"/>
      <w:numFmt w:val="decimal"/>
      <w:lvlText w:val="%1.%2."/>
      <w:lvlJc w:val="left"/>
      <w:pPr>
        <w:ind w:left="540" w:hanging="54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4" w15:restartNumberingAfterBreak="0">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13BF2D43"/>
    <w:multiLevelType w:val="hybridMultilevel"/>
    <w:tmpl w:val="05AE26C8"/>
    <w:lvl w:ilvl="0" w:tplc="C18A40DC">
      <w:start w:val="1"/>
      <w:numFmt w:val="decimal"/>
      <w:lvlText w:val="%1)"/>
      <w:lvlJc w:val="left"/>
      <w:pPr>
        <w:tabs>
          <w:tab w:val="num" w:pos="1375"/>
        </w:tabs>
        <w:ind w:left="1366" w:hanging="351"/>
      </w:pPr>
      <w:rPr>
        <w:rFonts w:hint="default"/>
      </w:rPr>
    </w:lvl>
    <w:lvl w:ilvl="1" w:tplc="42CE59A0">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6" w15:restartNumberingAfterBreak="0">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72C379E"/>
    <w:multiLevelType w:val="multilevel"/>
    <w:tmpl w:val="9B467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8C330CC"/>
    <w:multiLevelType w:val="hybridMultilevel"/>
    <w:tmpl w:val="5D0CF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DD94D43"/>
    <w:multiLevelType w:val="hybridMultilevel"/>
    <w:tmpl w:val="A726F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080069F"/>
    <w:multiLevelType w:val="hybridMultilevel"/>
    <w:tmpl w:val="B87E7392"/>
    <w:lvl w:ilvl="0" w:tplc="199CD004">
      <w:start w:val="1"/>
      <w:numFmt w:val="decimal"/>
      <w:lvlText w:val="%1."/>
      <w:lvlJc w:val="left"/>
      <w:pPr>
        <w:tabs>
          <w:tab w:val="num" w:pos="691"/>
        </w:tabs>
        <w:ind w:left="691" w:hanging="351"/>
      </w:pPr>
      <w:rPr>
        <w:rFonts w:hint="default"/>
      </w:rPr>
    </w:lvl>
    <w:lvl w:ilvl="1" w:tplc="1AC8E576">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2F0A4CFE"/>
    <w:multiLevelType w:val="multilevel"/>
    <w:tmpl w:val="EB5CCBD2"/>
    <w:lvl w:ilvl="0">
      <w:start w:val="1"/>
      <w:numFmt w:val="decimal"/>
      <w:lvlText w:val="%1."/>
      <w:lvlJc w:val="left"/>
      <w:pPr>
        <w:ind w:left="540" w:hanging="540"/>
      </w:pPr>
      <w:rPr>
        <w:rFonts w:eastAsiaTheme="minorEastAsia" w:hint="default"/>
      </w:rPr>
    </w:lvl>
    <w:lvl w:ilvl="1">
      <w:start w:val="1"/>
      <w:numFmt w:val="decimal"/>
      <w:lvlText w:val="%1.%2."/>
      <w:lvlJc w:val="left"/>
      <w:pPr>
        <w:ind w:left="540" w:hanging="540"/>
      </w:pPr>
      <w:rPr>
        <w:rFonts w:eastAsiaTheme="minorEastAsia" w:hint="default"/>
      </w:rPr>
    </w:lvl>
    <w:lvl w:ilvl="2">
      <w:start w:val="4"/>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3" w15:restartNumberingAfterBreak="0">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3802739C"/>
    <w:multiLevelType w:val="hybridMultilevel"/>
    <w:tmpl w:val="F2125DAC"/>
    <w:lvl w:ilvl="0" w:tplc="3F66BE7E">
      <w:start w:val="1"/>
      <w:numFmt w:val="decimal"/>
      <w:lvlText w:val="%1."/>
      <w:lvlJc w:val="left"/>
      <w:pPr>
        <w:tabs>
          <w:tab w:val="num" w:pos="692"/>
        </w:tabs>
        <w:ind w:left="692" w:hanging="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38C1DEB"/>
    <w:multiLevelType w:val="multilevel"/>
    <w:tmpl w:val="1522FB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232"/>
        </w:tabs>
        <w:ind w:left="13232" w:hanging="1800"/>
      </w:pPr>
      <w:rPr>
        <w:rFonts w:hint="default"/>
      </w:rPr>
    </w:lvl>
  </w:abstractNum>
  <w:abstractNum w:abstractNumId="57" w15:restartNumberingAfterBreak="0">
    <w:nsid w:val="58061D8F"/>
    <w:multiLevelType w:val="multilevel"/>
    <w:tmpl w:val="9C6C8C3E"/>
    <w:lvl w:ilvl="0">
      <w:start w:val="1"/>
      <w:numFmt w:val="decimal"/>
      <w:lvlText w:val="%1"/>
      <w:lvlJc w:val="left"/>
      <w:pPr>
        <w:tabs>
          <w:tab w:val="num" w:pos="1126"/>
        </w:tabs>
        <w:ind w:left="1126" w:hanging="360"/>
      </w:pPr>
      <w:rPr>
        <w:rFonts w:hint="default"/>
      </w:rPr>
    </w:lvl>
    <w:lvl w:ilvl="1">
      <w:start w:val="1"/>
      <w:numFmt w:val="lowerLetter"/>
      <w:lvlText w:val="%2."/>
      <w:lvlJc w:val="left"/>
      <w:pPr>
        <w:tabs>
          <w:tab w:val="num" w:pos="1846"/>
        </w:tabs>
        <w:ind w:left="1846" w:hanging="360"/>
      </w:pPr>
    </w:lvl>
    <w:lvl w:ilvl="2">
      <w:start w:val="1"/>
      <w:numFmt w:val="lowerRoman"/>
      <w:lvlText w:val="%3."/>
      <w:lvlJc w:val="right"/>
      <w:pPr>
        <w:tabs>
          <w:tab w:val="num" w:pos="2566"/>
        </w:tabs>
        <w:ind w:left="2566" w:hanging="180"/>
      </w:pPr>
    </w:lvl>
    <w:lvl w:ilvl="3">
      <w:start w:val="1"/>
      <w:numFmt w:val="decimal"/>
      <w:lvlText w:val="%4."/>
      <w:lvlJc w:val="left"/>
      <w:pPr>
        <w:tabs>
          <w:tab w:val="num" w:pos="3286"/>
        </w:tabs>
        <w:ind w:left="3286" w:hanging="360"/>
      </w:pPr>
    </w:lvl>
    <w:lvl w:ilvl="4">
      <w:start w:val="1"/>
      <w:numFmt w:val="lowerLetter"/>
      <w:lvlText w:val="%5."/>
      <w:lvlJc w:val="left"/>
      <w:pPr>
        <w:tabs>
          <w:tab w:val="num" w:pos="4006"/>
        </w:tabs>
        <w:ind w:left="4006" w:hanging="360"/>
      </w:pPr>
    </w:lvl>
    <w:lvl w:ilvl="5">
      <w:start w:val="1"/>
      <w:numFmt w:val="lowerRoman"/>
      <w:lvlText w:val="%6."/>
      <w:lvlJc w:val="right"/>
      <w:pPr>
        <w:tabs>
          <w:tab w:val="num" w:pos="4726"/>
        </w:tabs>
        <w:ind w:left="4726" w:hanging="180"/>
      </w:pPr>
    </w:lvl>
    <w:lvl w:ilvl="6">
      <w:start w:val="1"/>
      <w:numFmt w:val="decimal"/>
      <w:lvlText w:val="%7."/>
      <w:lvlJc w:val="left"/>
      <w:pPr>
        <w:tabs>
          <w:tab w:val="num" w:pos="5446"/>
        </w:tabs>
        <w:ind w:left="5446" w:hanging="360"/>
      </w:pPr>
    </w:lvl>
    <w:lvl w:ilvl="7">
      <w:start w:val="1"/>
      <w:numFmt w:val="lowerLetter"/>
      <w:lvlText w:val="%8."/>
      <w:lvlJc w:val="left"/>
      <w:pPr>
        <w:tabs>
          <w:tab w:val="num" w:pos="6166"/>
        </w:tabs>
        <w:ind w:left="6166" w:hanging="360"/>
      </w:pPr>
    </w:lvl>
    <w:lvl w:ilvl="8">
      <w:start w:val="1"/>
      <w:numFmt w:val="lowerRoman"/>
      <w:lvlText w:val="%9."/>
      <w:lvlJc w:val="right"/>
      <w:pPr>
        <w:tabs>
          <w:tab w:val="num" w:pos="6886"/>
        </w:tabs>
        <w:ind w:left="6886" w:hanging="180"/>
      </w:pPr>
    </w:lvl>
  </w:abstractNum>
  <w:abstractNum w:abstractNumId="58" w15:restartNumberingAfterBreak="0">
    <w:nsid w:val="65537CA3"/>
    <w:multiLevelType w:val="multilevel"/>
    <w:tmpl w:val="9BDCDB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69C73301"/>
    <w:multiLevelType w:val="hybridMultilevel"/>
    <w:tmpl w:val="44E44BC0"/>
    <w:lvl w:ilvl="0" w:tplc="71124886">
      <w:start w:val="1"/>
      <w:numFmt w:val="decimal"/>
      <w:lvlText w:val="%1."/>
      <w:lvlJc w:val="left"/>
      <w:pPr>
        <w:tabs>
          <w:tab w:val="num" w:pos="692"/>
        </w:tabs>
        <w:ind w:left="692" w:hanging="352"/>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0B348FC"/>
    <w:multiLevelType w:val="hybridMultilevel"/>
    <w:tmpl w:val="EEF010E6"/>
    <w:lvl w:ilvl="0" w:tplc="3F52A65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A0317E8"/>
    <w:multiLevelType w:val="hybridMultilevel"/>
    <w:tmpl w:val="06A06BC6"/>
    <w:lvl w:ilvl="0" w:tplc="B1DE21DA">
      <w:start w:val="2"/>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CA815DF"/>
    <w:multiLevelType w:val="hybridMultilevel"/>
    <w:tmpl w:val="9C6C8C3E"/>
    <w:lvl w:ilvl="0" w:tplc="D2A0D114">
      <w:start w:val="1"/>
      <w:numFmt w:val="decimal"/>
      <w:lvlText w:val="%1"/>
      <w:lvlJc w:val="left"/>
      <w:pPr>
        <w:tabs>
          <w:tab w:val="num" w:pos="1126"/>
        </w:tabs>
        <w:ind w:left="1126" w:hanging="360"/>
      </w:pPr>
      <w:rPr>
        <w:rFonts w:hint="default"/>
      </w:rPr>
    </w:lvl>
    <w:lvl w:ilvl="1" w:tplc="04190019">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num w:numId="1">
    <w:abstractNumId w:val="8"/>
  </w:num>
  <w:num w:numId="2">
    <w:abstractNumId w:val="49"/>
  </w:num>
  <w:num w:numId="3">
    <w:abstractNumId w:val="62"/>
  </w:num>
  <w:num w:numId="4">
    <w:abstractNumId w:val="51"/>
  </w:num>
  <w:num w:numId="5">
    <w:abstractNumId w:val="55"/>
  </w:num>
  <w:num w:numId="6">
    <w:abstractNumId w:val="45"/>
  </w:num>
  <w:num w:numId="7">
    <w:abstractNumId w:val="61"/>
  </w:num>
  <w:num w:numId="8">
    <w:abstractNumId w:val="53"/>
  </w:num>
  <w:num w:numId="9">
    <w:abstractNumId w:val="56"/>
  </w:num>
  <w:num w:numId="10">
    <w:abstractNumId w:val="46"/>
  </w:num>
  <w:num w:numId="11">
    <w:abstractNumId w:val="64"/>
  </w:num>
  <w:num w:numId="12">
    <w:abstractNumId w:val="50"/>
  </w:num>
  <w:num w:numId="13">
    <w:abstractNumId w:val="59"/>
  </w:num>
  <w:num w:numId="14">
    <w:abstractNumId w:val="54"/>
  </w:num>
  <w:num w:numId="15">
    <w:abstractNumId w:val="44"/>
  </w:num>
  <w:num w:numId="16">
    <w:abstractNumId w:val="63"/>
  </w:num>
  <w:num w:numId="17">
    <w:abstractNumId w:val="57"/>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48"/>
  </w:num>
  <w:num w:numId="21">
    <w:abstractNumId w:val="43"/>
  </w:num>
  <w:num w:numId="22">
    <w:abstractNumId w:val="52"/>
  </w:num>
  <w:num w:numId="23">
    <w:abstractNumId w:val="42"/>
  </w:num>
  <w:num w:numId="24">
    <w:abstractNumId w:val="58"/>
  </w:num>
  <w:num w:numId="25">
    <w:abstractNumId w:val="4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5569C"/>
    <w:rsid w:val="00043559"/>
    <w:rsid w:val="00096051"/>
    <w:rsid w:val="00103338"/>
    <w:rsid w:val="00104962"/>
    <w:rsid w:val="0013069C"/>
    <w:rsid w:val="00132977"/>
    <w:rsid w:val="001C04FD"/>
    <w:rsid w:val="001C24CA"/>
    <w:rsid w:val="001E46CF"/>
    <w:rsid w:val="00206163"/>
    <w:rsid w:val="00262A6A"/>
    <w:rsid w:val="00263436"/>
    <w:rsid w:val="00274E39"/>
    <w:rsid w:val="00294E23"/>
    <w:rsid w:val="002975E3"/>
    <w:rsid w:val="002A36F2"/>
    <w:rsid w:val="002A3BFB"/>
    <w:rsid w:val="002C750D"/>
    <w:rsid w:val="002D1A23"/>
    <w:rsid w:val="00310AC4"/>
    <w:rsid w:val="00334BFE"/>
    <w:rsid w:val="00356B25"/>
    <w:rsid w:val="003F1ACD"/>
    <w:rsid w:val="00405197"/>
    <w:rsid w:val="00431F80"/>
    <w:rsid w:val="00461FD0"/>
    <w:rsid w:val="0047572A"/>
    <w:rsid w:val="004E0695"/>
    <w:rsid w:val="004F3892"/>
    <w:rsid w:val="004F393D"/>
    <w:rsid w:val="0054759D"/>
    <w:rsid w:val="0055090A"/>
    <w:rsid w:val="005C4A84"/>
    <w:rsid w:val="005D3F39"/>
    <w:rsid w:val="00632620"/>
    <w:rsid w:val="00654C03"/>
    <w:rsid w:val="00730CC0"/>
    <w:rsid w:val="007357F6"/>
    <w:rsid w:val="007763CF"/>
    <w:rsid w:val="007878DE"/>
    <w:rsid w:val="007A7ECD"/>
    <w:rsid w:val="007E4538"/>
    <w:rsid w:val="00801D92"/>
    <w:rsid w:val="00815FFE"/>
    <w:rsid w:val="00830B29"/>
    <w:rsid w:val="00831972"/>
    <w:rsid w:val="00832476"/>
    <w:rsid w:val="0083450F"/>
    <w:rsid w:val="00835B5A"/>
    <w:rsid w:val="0086292E"/>
    <w:rsid w:val="00872FF3"/>
    <w:rsid w:val="00873E63"/>
    <w:rsid w:val="0088705E"/>
    <w:rsid w:val="0089359B"/>
    <w:rsid w:val="008D0900"/>
    <w:rsid w:val="008D1BB5"/>
    <w:rsid w:val="008E0A6C"/>
    <w:rsid w:val="00940708"/>
    <w:rsid w:val="00971682"/>
    <w:rsid w:val="00982699"/>
    <w:rsid w:val="009A6D57"/>
    <w:rsid w:val="00A51E8C"/>
    <w:rsid w:val="00A64D60"/>
    <w:rsid w:val="00A65908"/>
    <w:rsid w:val="00AA5EE4"/>
    <w:rsid w:val="00AB2CD6"/>
    <w:rsid w:val="00AB6357"/>
    <w:rsid w:val="00AD216F"/>
    <w:rsid w:val="00AE36C0"/>
    <w:rsid w:val="00AE71C7"/>
    <w:rsid w:val="00B26BEF"/>
    <w:rsid w:val="00B32311"/>
    <w:rsid w:val="00B42471"/>
    <w:rsid w:val="00B61209"/>
    <w:rsid w:val="00B612E8"/>
    <w:rsid w:val="00B62FA6"/>
    <w:rsid w:val="00B91EDB"/>
    <w:rsid w:val="00BC1486"/>
    <w:rsid w:val="00BF30D8"/>
    <w:rsid w:val="00BF4B3D"/>
    <w:rsid w:val="00C27923"/>
    <w:rsid w:val="00C31CAA"/>
    <w:rsid w:val="00C60B10"/>
    <w:rsid w:val="00C67554"/>
    <w:rsid w:val="00C70CB6"/>
    <w:rsid w:val="00D37B4B"/>
    <w:rsid w:val="00D42B78"/>
    <w:rsid w:val="00D6309C"/>
    <w:rsid w:val="00D84353"/>
    <w:rsid w:val="00D951D0"/>
    <w:rsid w:val="00DB4DA6"/>
    <w:rsid w:val="00E32A58"/>
    <w:rsid w:val="00E5569C"/>
    <w:rsid w:val="00E712E2"/>
    <w:rsid w:val="00EA56D4"/>
    <w:rsid w:val="00EE1BAA"/>
    <w:rsid w:val="00EF28F9"/>
    <w:rsid w:val="00F16F30"/>
    <w:rsid w:val="00F7684B"/>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4DF3984-90A7-493B-9FEB-9E62B95E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C03"/>
  </w:style>
  <w:style w:type="paragraph" w:styleId="1">
    <w:name w:val="heading 1"/>
    <w:basedOn w:val="a"/>
    <w:next w:val="a"/>
    <w:link w:val="10"/>
    <w:uiPriority w:val="9"/>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
    <w:next w:val="a"/>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
    <w:next w:val="a"/>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
    <w:next w:val="a"/>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31972"/>
    <w:rPr>
      <w:rFonts w:ascii="Calibri" w:eastAsia="Times New Roman" w:hAnsi="Calibri" w:cs="Times New Roman"/>
      <w:b/>
      <w:bCs/>
      <w:sz w:val="28"/>
      <w:szCs w:val="28"/>
      <w:lang w:eastAsia="ar-SA"/>
    </w:rPr>
  </w:style>
  <w:style w:type="character" w:customStyle="1" w:styleId="50">
    <w:name w:val="Заголовок 5 Знак"/>
    <w:basedOn w:val="a0"/>
    <w:link w:val="5"/>
    <w:rsid w:val="00E5569C"/>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35B5A"/>
    <w:rPr>
      <w:rFonts w:ascii="Arial" w:eastAsia="Times New Roman" w:hAnsi="Arial" w:cs="Times New Roman"/>
      <w:sz w:val="24"/>
      <w:szCs w:val="20"/>
      <w:lang w:eastAsia="ar-SA"/>
    </w:rPr>
  </w:style>
  <w:style w:type="character" w:customStyle="1" w:styleId="70">
    <w:name w:val="Заголовок 7 Знак"/>
    <w:basedOn w:val="a0"/>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0"/>
    <w:link w:val="8"/>
    <w:rsid w:val="00835B5A"/>
    <w:rPr>
      <w:rFonts w:ascii="Arial" w:eastAsia="Times New Roman" w:hAnsi="Arial" w:cs="Times New Roman"/>
      <w:sz w:val="24"/>
      <w:szCs w:val="20"/>
      <w:lang w:eastAsia="ar-SA"/>
    </w:rPr>
  </w:style>
  <w:style w:type="character" w:customStyle="1" w:styleId="90">
    <w:name w:val="Заголовок 9 Знак"/>
    <w:basedOn w:val="a0"/>
    <w:link w:val="9"/>
    <w:rsid w:val="00835B5A"/>
    <w:rPr>
      <w:rFonts w:ascii="Arial" w:eastAsia="Times New Roman" w:hAnsi="Arial" w:cs="Times New Roman"/>
      <w:b/>
      <w:sz w:val="24"/>
      <w:szCs w:val="20"/>
      <w:lang w:eastAsia="ar-SA"/>
    </w:rPr>
  </w:style>
  <w:style w:type="character" w:styleId="a3">
    <w:name w:val="Emphasis"/>
    <w:qFormat/>
    <w:rsid w:val="00E5569C"/>
    <w:rPr>
      <w:i/>
      <w:iCs/>
    </w:rPr>
  </w:style>
  <w:style w:type="paragraph" w:styleId="a4">
    <w:name w:val="List Paragraph"/>
    <w:basedOn w:val="a"/>
    <w:uiPriority w:val="34"/>
    <w:qFormat/>
    <w:rsid w:val="00E5569C"/>
    <w:pPr>
      <w:ind w:left="720"/>
      <w:contextualSpacing/>
    </w:pPr>
  </w:style>
  <w:style w:type="paragraph" w:styleId="a5">
    <w:name w:val="No Spacing"/>
    <w:uiPriority w:val="1"/>
    <w:qFormat/>
    <w:rsid w:val="00B32311"/>
    <w:pPr>
      <w:spacing w:after="0" w:line="240" w:lineRule="auto"/>
    </w:pPr>
  </w:style>
  <w:style w:type="character" w:styleId="a6">
    <w:name w:val="Hyperlink"/>
    <w:basedOn w:val="a0"/>
    <w:uiPriority w:val="99"/>
    <w:unhideWhenUsed/>
    <w:rsid w:val="004E0695"/>
    <w:rPr>
      <w:color w:val="0000FF" w:themeColor="hyperlink"/>
      <w:u w:val="single"/>
    </w:rPr>
  </w:style>
  <w:style w:type="paragraph" w:styleId="a7">
    <w:name w:val="footer"/>
    <w:basedOn w:val="a"/>
    <w:link w:val="a8"/>
    <w:uiPriority w:val="99"/>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831972"/>
    <w:rPr>
      <w:rFonts w:ascii="Times New Roman" w:eastAsia="Times New Roman" w:hAnsi="Times New Roman" w:cs="Times New Roman"/>
      <w:sz w:val="24"/>
      <w:szCs w:val="24"/>
      <w:lang w:eastAsia="ar-SA"/>
    </w:rPr>
  </w:style>
  <w:style w:type="paragraph" w:customStyle="1" w:styleId="11">
    <w:name w:val="Обычный1"/>
    <w:link w:val="Normal"/>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1"/>
    <w:rsid w:val="00831972"/>
    <w:rPr>
      <w:rFonts w:ascii="Times New Roman" w:eastAsia="Times New Roman" w:hAnsi="Times New Roman" w:cs="Times New Roman"/>
      <w:sz w:val="20"/>
      <w:szCs w:val="20"/>
      <w:lang w:eastAsia="ar-SA"/>
    </w:rPr>
  </w:style>
  <w:style w:type="paragraph" w:customStyle="1" w:styleId="a9">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a">
    <w:name w:val="header"/>
    <w:basedOn w:val="a"/>
    <w:link w:val="ab"/>
    <w:unhideWhenUsed/>
    <w:rsid w:val="00831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972"/>
  </w:style>
  <w:style w:type="paragraph" w:styleId="ac">
    <w:name w:val="Body Text"/>
    <w:basedOn w:val="a"/>
    <w:link w:val="ad"/>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d">
    <w:name w:val="Основной текст Знак"/>
    <w:basedOn w:val="a0"/>
    <w:link w:val="ac"/>
    <w:rsid w:val="009A6D57"/>
    <w:rPr>
      <w:rFonts w:ascii="Arial Narrow" w:eastAsia="Times New Roman" w:hAnsi="Arial Narrow" w:cs="Times New Roman"/>
      <w:sz w:val="24"/>
      <w:szCs w:val="20"/>
      <w:lang w:eastAsia="ar-SA"/>
    </w:rPr>
  </w:style>
  <w:style w:type="paragraph" w:customStyle="1" w:styleId="12">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3">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e">
    <w:name w:val="Document Map"/>
    <w:basedOn w:val="a"/>
    <w:link w:val="af"/>
    <w:semiHidden/>
    <w:unhideWhenUsed/>
    <w:rsid w:val="009A6D57"/>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A6D57"/>
    <w:rPr>
      <w:rFonts w:ascii="Tahoma" w:hAnsi="Tahoma" w:cs="Tahoma"/>
      <w:sz w:val="16"/>
      <w:szCs w:val="16"/>
    </w:rPr>
  </w:style>
  <w:style w:type="paragraph" w:styleId="af0">
    <w:name w:val="Balloon Text"/>
    <w:basedOn w:val="a"/>
    <w:link w:val="af1"/>
    <w:uiPriority w:val="99"/>
    <w:unhideWhenUsed/>
    <w:rsid w:val="0010496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104962"/>
    <w:rPr>
      <w:rFonts w:ascii="Tahoma" w:hAnsi="Tahoma" w:cs="Tahoma"/>
      <w:sz w:val="16"/>
      <w:szCs w:val="16"/>
    </w:rPr>
  </w:style>
  <w:style w:type="character" w:customStyle="1" w:styleId="WW8Num7z0">
    <w:name w:val="WW8Num7z0"/>
    <w:rsid w:val="00835B5A"/>
    <w:rPr>
      <w:rFonts w:ascii="Wingdings" w:hAnsi="Wingdings"/>
    </w:rPr>
  </w:style>
  <w:style w:type="character" w:customStyle="1" w:styleId="WW8Num7z1">
    <w:name w:val="WW8Num7z1"/>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rsid w:val="00835B5A"/>
    <w:rPr>
      <w:rFonts w:ascii="Symbol" w:hAnsi="Symbol"/>
    </w:rPr>
  </w:style>
  <w:style w:type="character" w:customStyle="1" w:styleId="WW8Num9z1">
    <w:name w:val="WW8Num9z1"/>
    <w:rsid w:val="00835B5A"/>
    <w:rPr>
      <w:rFonts w:ascii="Courier New" w:hAnsi="Courier New" w:cs="Courier New"/>
    </w:rPr>
  </w:style>
  <w:style w:type="character" w:customStyle="1" w:styleId="WW8Num9z2">
    <w:name w:val="WW8Num9z2"/>
    <w:rsid w:val="00835B5A"/>
    <w:rPr>
      <w:rFonts w:ascii="Wingdings" w:hAnsi="Wingdings"/>
    </w:rPr>
  </w:style>
  <w:style w:type="character" w:customStyle="1" w:styleId="WW8Num10z0">
    <w:name w:val="WW8Num10z0"/>
    <w:rsid w:val="00835B5A"/>
    <w:rPr>
      <w:rFonts w:ascii="Symbol" w:hAnsi="Symbol"/>
    </w:rPr>
  </w:style>
  <w:style w:type="character" w:customStyle="1" w:styleId="WW8Num10z1">
    <w:name w:val="WW8Num10z1"/>
    <w:rsid w:val="00835B5A"/>
    <w:rPr>
      <w:rFonts w:ascii="Courier New" w:hAnsi="Courier New" w:cs="Courier New"/>
    </w:rPr>
  </w:style>
  <w:style w:type="character" w:customStyle="1" w:styleId="WW8Num10z2">
    <w:name w:val="WW8Num10z2"/>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rsid w:val="00835B5A"/>
    <w:rPr>
      <w:rFonts w:ascii="Times New Roman" w:hAnsi="Times New Roman"/>
    </w:rPr>
  </w:style>
  <w:style w:type="character" w:customStyle="1" w:styleId="WW8Num19z1">
    <w:name w:val="WW8Num19z1"/>
    <w:rsid w:val="00835B5A"/>
    <w:rPr>
      <w:rFonts w:ascii="Courier New" w:hAnsi="Courier New" w:cs="Courier New"/>
    </w:rPr>
  </w:style>
  <w:style w:type="character" w:customStyle="1" w:styleId="WW8Num19z2">
    <w:name w:val="WW8Num19z2"/>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rsid w:val="00835B5A"/>
    <w:rPr>
      <w:rFonts w:ascii="Symbol" w:hAnsi="Symbol"/>
    </w:rPr>
  </w:style>
  <w:style w:type="character" w:customStyle="1" w:styleId="WW8Num23z1">
    <w:name w:val="WW8Num23z1"/>
    <w:rsid w:val="00835B5A"/>
    <w:rPr>
      <w:rFonts w:ascii="Courier New" w:hAnsi="Courier New" w:cs="Courier New"/>
    </w:rPr>
  </w:style>
  <w:style w:type="character" w:customStyle="1" w:styleId="WW8Num23z2">
    <w:name w:val="WW8Num23z2"/>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4">
    <w:name w:val="Основной шрифт абзаца1"/>
    <w:rsid w:val="00835B5A"/>
  </w:style>
  <w:style w:type="character" w:customStyle="1" w:styleId="af2">
    <w:name w:val="Символ сноски"/>
    <w:basedOn w:val="14"/>
    <w:rsid w:val="00835B5A"/>
    <w:rPr>
      <w:vertAlign w:val="superscript"/>
    </w:rPr>
  </w:style>
  <w:style w:type="character" w:customStyle="1" w:styleId="af3">
    <w:name w:val="Узел"/>
    <w:rsid w:val="00835B5A"/>
    <w:rPr>
      <w:i/>
    </w:rPr>
  </w:style>
  <w:style w:type="character" w:styleId="af4">
    <w:name w:val="page number"/>
    <w:basedOn w:val="14"/>
    <w:rsid w:val="00835B5A"/>
  </w:style>
  <w:style w:type="character" w:styleId="af5">
    <w:name w:val="FollowedHyperlink"/>
    <w:basedOn w:val="14"/>
    <w:rsid w:val="00835B5A"/>
    <w:rPr>
      <w:color w:val="800080"/>
      <w:u w:val="single"/>
    </w:rPr>
  </w:style>
  <w:style w:type="character" w:customStyle="1" w:styleId="15">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6">
    <w:name w:val="footnote reference"/>
    <w:semiHidden/>
    <w:rsid w:val="00835B5A"/>
    <w:rPr>
      <w:vertAlign w:val="superscript"/>
    </w:rPr>
  </w:style>
  <w:style w:type="character" w:styleId="af7">
    <w:name w:val="endnote reference"/>
    <w:semiHidden/>
    <w:rsid w:val="00835B5A"/>
    <w:rPr>
      <w:vertAlign w:val="superscript"/>
    </w:rPr>
  </w:style>
  <w:style w:type="character" w:customStyle="1" w:styleId="af8">
    <w:name w:val="Символы концевой сноски"/>
    <w:rsid w:val="00835B5A"/>
  </w:style>
  <w:style w:type="paragraph" w:customStyle="1" w:styleId="af9">
    <w:name w:val="Заголовок"/>
    <w:basedOn w:val="a"/>
    <w:next w:val="ac"/>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a">
    <w:name w:val="List"/>
    <w:basedOn w:val="ac"/>
    <w:rsid w:val="00835B5A"/>
    <w:rPr>
      <w:rFonts w:ascii="Arial" w:hAnsi="Arial" w:cs="Tahoma"/>
    </w:rPr>
  </w:style>
  <w:style w:type="paragraph" w:customStyle="1" w:styleId="16">
    <w:name w:val="Название1"/>
    <w:basedOn w:val="a"/>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7">
    <w:name w:val="Указатель1"/>
    <w:basedOn w:val="a"/>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8">
    <w:name w:val="toc 1"/>
    <w:basedOn w:val="a"/>
    <w:next w:val="a"/>
    <w:semiHidden/>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1">
    <w:name w:val="toc 2"/>
    <w:basedOn w:val="a"/>
    <w:next w:val="a"/>
    <w:link w:val="22"/>
    <w:semiHidden/>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2">
    <w:name w:val="Оглавление 2 Знак"/>
    <w:link w:val="21"/>
    <w:semiHidden/>
    <w:rsid w:val="00AB2CD6"/>
    <w:rPr>
      <w:rFonts w:ascii="Arial Narrow" w:eastAsia="Times New Roman" w:hAnsi="Arial Narrow" w:cs="Times New Roman"/>
      <w:b/>
      <w:sz w:val="26"/>
      <w:szCs w:val="26"/>
      <w:lang w:eastAsia="ar-SA"/>
    </w:rPr>
  </w:style>
  <w:style w:type="paragraph" w:styleId="afb">
    <w:name w:val="Body Text Indent"/>
    <w:basedOn w:val="a"/>
    <w:link w:val="afc"/>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c">
    <w:name w:val="Основной текст с отступом Знак"/>
    <w:basedOn w:val="a0"/>
    <w:link w:val="afb"/>
    <w:rsid w:val="00835B5A"/>
    <w:rPr>
      <w:rFonts w:ascii="Arial Narrow" w:eastAsia="Times New Roman" w:hAnsi="Arial Narrow" w:cs="Times New Roman"/>
      <w:sz w:val="24"/>
      <w:szCs w:val="20"/>
      <w:u w:val="single"/>
      <w:lang w:eastAsia="ar-SA"/>
    </w:rPr>
  </w:style>
  <w:style w:type="paragraph" w:customStyle="1" w:styleId="19">
    <w:name w:val="Название объекта1"/>
    <w:basedOn w:val="a"/>
    <w:next w:val="a"/>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d">
    <w:name w:val="footnote text"/>
    <w:basedOn w:val="a"/>
    <w:link w:val="afe"/>
    <w:semiHidden/>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e">
    <w:name w:val="Текст сноски Знак"/>
    <w:basedOn w:val="a0"/>
    <w:link w:val="afd"/>
    <w:semiHidden/>
    <w:rsid w:val="00835B5A"/>
    <w:rPr>
      <w:rFonts w:ascii="TimesET" w:eastAsia="Times New Roman" w:hAnsi="TimesET" w:cs="Times New Roman"/>
      <w:kern w:val="1"/>
      <w:sz w:val="26"/>
      <w:szCs w:val="20"/>
      <w:lang w:eastAsia="ar-SA"/>
    </w:rPr>
  </w:style>
  <w:style w:type="paragraph" w:styleId="32">
    <w:name w:val="toc 3"/>
    <w:basedOn w:val="a"/>
    <w:next w:val="a"/>
    <w:semiHidden/>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
    <w:next w:val="a"/>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
    <w:next w:val="a"/>
    <w:semiHidden/>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
    <w:next w:val="a"/>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
    <w:next w:val="a"/>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
    <w:next w:val="a"/>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
    <w:next w:val="a"/>
    <w:semiHidden/>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f">
    <w:name w:val="Normal (Web)"/>
    <w:basedOn w:val="a"/>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a">
    <w:name w:val="Схема документа1"/>
    <w:basedOn w:val="a"/>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3">
    <w:name w:val="Стиль2"/>
    <w:basedOn w:val="a"/>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b">
    <w:name w:val="Основной текст1"/>
    <w:basedOn w:val="a"/>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c">
    <w:name w:val="Марки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d">
    <w:name w:val="Нуме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rsid w:val="00835B5A"/>
    <w:pPr>
      <w:ind w:firstLine="567"/>
      <w:jc w:val="both"/>
    </w:pPr>
  </w:style>
  <w:style w:type="paragraph" w:customStyle="1" w:styleId="nienie">
    <w:name w:val="nienie"/>
    <w:basedOn w:val="Iauiue1"/>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4">
    <w:name w:val="Îñíîâíîé òåêñò 2"/>
    <w:basedOn w:val="a9"/>
    <w:rsid w:val="00835B5A"/>
    <w:pPr>
      <w:suppressAutoHyphens/>
      <w:ind w:firstLine="720"/>
      <w:jc w:val="both"/>
    </w:pPr>
    <w:rPr>
      <w:rFonts w:eastAsia="Arial"/>
      <w:b/>
      <w:color w:val="000000"/>
      <w:sz w:val="24"/>
      <w:lang w:val="en-US" w:eastAsia="ar-SA"/>
    </w:rPr>
  </w:style>
  <w:style w:type="paragraph" w:customStyle="1" w:styleId="aff0">
    <w:name w:val="Îñíîâíîé òåêñò"/>
    <w:basedOn w:val="a9"/>
    <w:rsid w:val="00835B5A"/>
    <w:pPr>
      <w:tabs>
        <w:tab w:val="left" w:leader="dot" w:pos="9072"/>
      </w:tabs>
      <w:suppressAutoHyphens/>
      <w:jc w:val="both"/>
    </w:pPr>
    <w:rPr>
      <w:rFonts w:eastAsia="Arial"/>
      <w:b/>
      <w:sz w:val="24"/>
      <w:lang w:eastAsia="ar-SA"/>
    </w:rPr>
  </w:style>
  <w:style w:type="paragraph" w:customStyle="1" w:styleId="aff1">
    <w:name w:val="ñïèñîê"/>
    <w:basedOn w:val="a"/>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2">
    <w:name w:val="Адресат"/>
    <w:basedOn w:val="a"/>
    <w:next w:val="a"/>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3">
    <w:name w:val="Subtitle"/>
    <w:basedOn w:val="a"/>
    <w:next w:val="ac"/>
    <w:link w:val="aff4"/>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4">
    <w:name w:val="Подзаголовок Знак"/>
    <w:basedOn w:val="a0"/>
    <w:link w:val="aff3"/>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9"/>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5">
    <w:name w:val="Îñíîâíîé òåêñò ñ îòñòóïîì 2"/>
    <w:basedOn w:val="a9"/>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835B5A"/>
    <w:pPr>
      <w:keepNext/>
      <w:jc w:val="center"/>
    </w:pPr>
    <w:rPr>
      <w:b/>
      <w:sz w:val="24"/>
      <w:lang w:val="ru-RU"/>
    </w:rPr>
  </w:style>
  <w:style w:type="paragraph" w:styleId="aff5">
    <w:name w:val="Title"/>
    <w:basedOn w:val="a"/>
    <w:next w:val="aff3"/>
    <w:link w:val="aff6"/>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6">
    <w:name w:val="Название Знак"/>
    <w:basedOn w:val="a0"/>
    <w:link w:val="aff5"/>
    <w:rsid w:val="00835B5A"/>
    <w:rPr>
      <w:rFonts w:ascii="Times New Roman" w:eastAsia="Times New Roman" w:hAnsi="Times New Roman" w:cs="Times New Roman"/>
      <w:b/>
      <w:sz w:val="24"/>
      <w:szCs w:val="20"/>
      <w:lang w:eastAsia="ar-SA"/>
    </w:rPr>
  </w:style>
  <w:style w:type="paragraph" w:customStyle="1" w:styleId="1e">
    <w:name w:val="çàãîëîâîê 1"/>
    <w:basedOn w:val="a9"/>
    <w:next w:val="a9"/>
    <w:rsid w:val="00835B5A"/>
    <w:pPr>
      <w:keepNext/>
      <w:suppressAutoHyphens/>
    </w:pPr>
    <w:rPr>
      <w:rFonts w:eastAsia="Arial"/>
      <w:lang w:eastAsia="ar-SA"/>
    </w:rPr>
  </w:style>
  <w:style w:type="paragraph" w:customStyle="1" w:styleId="33">
    <w:name w:val="Îñíîâíîé òåêñò ñ îòñòóïîì 3"/>
    <w:basedOn w:val="a9"/>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835B5A"/>
    <w:pPr>
      <w:widowControl/>
      <w:jc w:val="both"/>
    </w:pPr>
    <w:rPr>
      <w:rFonts w:ascii="Peterburg" w:hAnsi="Peterburg"/>
      <w:lang w:val="ru-RU"/>
    </w:rPr>
  </w:style>
  <w:style w:type="paragraph" w:customStyle="1" w:styleId="aff7">
    <w:name w:val="основной"/>
    <w:basedOn w:val="a"/>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8">
    <w:name w:val="список"/>
    <w:basedOn w:val="a"/>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9"/>
    <w:next w:val="a9"/>
    <w:rsid w:val="00835B5A"/>
    <w:pPr>
      <w:keepNext/>
      <w:suppressAutoHyphens/>
      <w:ind w:firstLine="720"/>
      <w:jc w:val="both"/>
    </w:pPr>
    <w:rPr>
      <w:rFonts w:eastAsia="Arial"/>
      <w:b/>
      <w:sz w:val="24"/>
      <w:lang w:eastAsia="ar-SA"/>
    </w:rPr>
  </w:style>
  <w:style w:type="paragraph" w:customStyle="1" w:styleId="1f">
    <w:name w:val="Текст1"/>
    <w:basedOn w:val="a"/>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0">
    <w:name w:val="Цитата1"/>
    <w:basedOn w:val="a"/>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1">
    <w:name w:val="index 1"/>
    <w:basedOn w:val="a"/>
    <w:next w:val="a"/>
    <w:semiHidden/>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35B5A"/>
    <w:rPr>
      <w:rFonts w:ascii="Courier New" w:eastAsia="Times New Roman" w:hAnsi="Courier New" w:cs="Courier New"/>
      <w:sz w:val="20"/>
      <w:szCs w:val="20"/>
      <w:lang w:eastAsia="ar-SA"/>
    </w:rPr>
  </w:style>
  <w:style w:type="paragraph" w:customStyle="1" w:styleId="aff9">
    <w:name w:val="Содержимое врезки"/>
    <w:basedOn w:val="ac"/>
    <w:rsid w:val="00835B5A"/>
  </w:style>
  <w:style w:type="paragraph" w:customStyle="1" w:styleId="affa">
    <w:name w:val="Содержимое таблицы"/>
    <w:basedOn w:val="a"/>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b">
    <w:name w:val="Заголовок таблицы"/>
    <w:basedOn w:val="affa"/>
    <w:rsid w:val="00835B5A"/>
    <w:pPr>
      <w:jc w:val="center"/>
    </w:pPr>
    <w:rPr>
      <w:b/>
      <w:bCs/>
    </w:rPr>
  </w:style>
  <w:style w:type="paragraph" w:customStyle="1" w:styleId="100">
    <w:name w:val="Оглавление 10"/>
    <w:basedOn w:val="17"/>
    <w:rsid w:val="00835B5A"/>
    <w:pPr>
      <w:tabs>
        <w:tab w:val="right" w:leader="dot" w:pos="9637"/>
      </w:tabs>
      <w:ind w:left="2547" w:firstLine="0"/>
    </w:pPr>
  </w:style>
  <w:style w:type="paragraph" w:styleId="35">
    <w:name w:val="Body Text Indent 3"/>
    <w:basedOn w:val="a"/>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0"/>
    <w:link w:val="35"/>
    <w:rsid w:val="00835B5A"/>
    <w:rPr>
      <w:rFonts w:ascii="Arial Narrow" w:eastAsia="Times New Roman" w:hAnsi="Arial Narrow" w:cs="Times New Roman"/>
      <w:sz w:val="16"/>
      <w:szCs w:val="16"/>
      <w:lang w:eastAsia="ar-SA"/>
    </w:rPr>
  </w:style>
  <w:style w:type="paragraph" w:customStyle="1" w:styleId="Style1">
    <w:name w:val="Style1"/>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0"/>
    <w:rsid w:val="00835B5A"/>
    <w:rPr>
      <w:rFonts w:ascii="Times New Roman" w:hAnsi="Times New Roman" w:cs="Times New Roman" w:hint="default"/>
      <w:sz w:val="18"/>
      <w:szCs w:val="18"/>
    </w:rPr>
  </w:style>
  <w:style w:type="paragraph" w:customStyle="1" w:styleId="Style8">
    <w:name w:val="Style8"/>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0"/>
    <w:rsid w:val="00835B5A"/>
    <w:rPr>
      <w:rFonts w:ascii="Times New Roman" w:hAnsi="Times New Roman" w:cs="Times New Roman"/>
      <w:b/>
      <w:bCs/>
      <w:sz w:val="20"/>
      <w:szCs w:val="20"/>
    </w:rPr>
  </w:style>
  <w:style w:type="paragraph" w:customStyle="1" w:styleId="Style28">
    <w:name w:val="Style28"/>
    <w:basedOn w:val="a"/>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0"/>
    <w:rsid w:val="00835B5A"/>
    <w:rPr>
      <w:rFonts w:ascii="Georgia" w:hAnsi="Georgia" w:cs="Georgia" w:hint="default"/>
      <w:sz w:val="14"/>
      <w:szCs w:val="14"/>
    </w:rPr>
  </w:style>
  <w:style w:type="character" w:customStyle="1" w:styleId="affc">
    <w:name w:val="Гипертекстовая ссылка"/>
    <w:basedOn w:val="a0"/>
    <w:uiPriority w:val="99"/>
    <w:rsid w:val="00835B5A"/>
    <w:rPr>
      <w:rFonts w:cs="Times New Roman"/>
      <w:color w:val="008000"/>
    </w:rPr>
  </w:style>
  <w:style w:type="character" w:customStyle="1" w:styleId="affd">
    <w:name w:val="Цветовое выделение"/>
    <w:uiPriority w:val="99"/>
    <w:rsid w:val="00835B5A"/>
    <w:rPr>
      <w:b/>
      <w:bCs/>
      <w:color w:val="000080"/>
    </w:rPr>
  </w:style>
  <w:style w:type="paragraph" w:customStyle="1" w:styleId="affe">
    <w:name w:val="Нормальный (таблица)"/>
    <w:basedOn w:val="a"/>
    <w:next w:val="a"/>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0">
    <w:name w:val="Table Grid"/>
    <w:basedOn w:val="a1"/>
    <w:rsid w:val="00835B5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2"/>
    <w:basedOn w:val="a"/>
    <w:link w:val="27"/>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7">
    <w:name w:val="Основной текст 2 Знак"/>
    <w:basedOn w:val="a0"/>
    <w:link w:val="26"/>
    <w:rsid w:val="00AB2CD6"/>
    <w:rPr>
      <w:rFonts w:ascii="TimesET" w:eastAsia="TimesET" w:hAnsi="TimesET" w:cs="Times New Roman"/>
      <w:b/>
      <w:sz w:val="24"/>
      <w:szCs w:val="20"/>
    </w:rPr>
  </w:style>
  <w:style w:type="paragraph" w:styleId="28">
    <w:name w:val="Body Text Indent 2"/>
    <w:basedOn w:val="a"/>
    <w:link w:val="2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9">
    <w:name w:val="Основной текст с отступом 2 Знак"/>
    <w:basedOn w:val="a0"/>
    <w:link w:val="28"/>
    <w:rsid w:val="00AB2CD6"/>
    <w:rPr>
      <w:rFonts w:ascii="Times New Roman" w:eastAsia="Times New Roman" w:hAnsi="Times New Roman" w:cs="Times New Roman"/>
      <w:b/>
      <w:bCs/>
      <w:sz w:val="24"/>
      <w:szCs w:val="20"/>
    </w:rPr>
  </w:style>
  <w:style w:type="paragraph" w:customStyle="1" w:styleId="afff1">
    <w:name w:val="Готовый"/>
    <w:basedOn w:val="a"/>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2">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3">
    <w:name w:val="Plain Text"/>
    <w:basedOn w:val="a"/>
    <w:link w:val="afff4"/>
    <w:rsid w:val="00AB2CD6"/>
    <w:pPr>
      <w:spacing w:after="0" w:line="240" w:lineRule="auto"/>
    </w:pPr>
    <w:rPr>
      <w:rFonts w:ascii="Courier New" w:eastAsia="Times New Roman" w:hAnsi="Courier New" w:cs="Courier New"/>
      <w:sz w:val="20"/>
      <w:szCs w:val="20"/>
    </w:rPr>
  </w:style>
  <w:style w:type="character" w:customStyle="1" w:styleId="afff4">
    <w:name w:val="Текст Знак"/>
    <w:basedOn w:val="a0"/>
    <w:link w:val="afff3"/>
    <w:rsid w:val="00AB2CD6"/>
    <w:rPr>
      <w:rFonts w:ascii="Courier New" w:eastAsia="Times New Roman" w:hAnsi="Courier New" w:cs="Courier New"/>
      <w:sz w:val="20"/>
      <w:szCs w:val="20"/>
    </w:rPr>
  </w:style>
  <w:style w:type="paragraph" w:customStyle="1" w:styleId="72">
    <w:name w:val="Стиль 7"/>
    <w:basedOn w:val="a"/>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2">
    <w:name w:val="Стиль 1"/>
    <w:basedOn w:val="a"/>
    <w:link w:val="1f3"/>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3">
    <w:name w:val="Стиль 1 Знак"/>
    <w:link w:val="1f2"/>
    <w:rsid w:val="00AB2CD6"/>
    <w:rPr>
      <w:rFonts w:ascii="Times New Roman" w:eastAsia="Times New Roman" w:hAnsi="Times New Roman" w:cs="Times New Roman"/>
      <w:sz w:val="24"/>
      <w:szCs w:val="20"/>
    </w:rPr>
  </w:style>
  <w:style w:type="paragraph" w:styleId="afff5">
    <w:name w:val="Block Text"/>
    <w:basedOn w:val="a"/>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a">
    <w:name w:val="Знак Знак2 Знак"/>
    <w:basedOn w:val="a"/>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6">
    <w:name w:val="Текст примечания Знак"/>
    <w:basedOn w:val="a0"/>
    <w:link w:val="afff7"/>
    <w:semiHidden/>
    <w:rsid w:val="00AB2CD6"/>
    <w:rPr>
      <w:rFonts w:ascii="Times New Roman" w:eastAsia="Times New Roman" w:hAnsi="Times New Roman" w:cs="Times New Roman"/>
      <w:sz w:val="20"/>
      <w:szCs w:val="20"/>
    </w:rPr>
  </w:style>
  <w:style w:type="paragraph" w:styleId="afff7">
    <w:name w:val="annotation text"/>
    <w:basedOn w:val="a"/>
    <w:link w:val="afff6"/>
    <w:semiHidden/>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8">
    <w:name w:val="Тема примечания Знак"/>
    <w:basedOn w:val="afff6"/>
    <w:link w:val="afff9"/>
    <w:semiHidden/>
    <w:rsid w:val="00AB2CD6"/>
    <w:rPr>
      <w:rFonts w:ascii="Times New Roman" w:eastAsia="Times New Roman" w:hAnsi="Times New Roman" w:cs="Times New Roman"/>
      <w:b/>
      <w:bCs/>
      <w:sz w:val="20"/>
      <w:szCs w:val="20"/>
    </w:rPr>
  </w:style>
  <w:style w:type="paragraph" w:styleId="afff9">
    <w:name w:val="annotation subject"/>
    <w:basedOn w:val="afff7"/>
    <w:next w:val="afff7"/>
    <w:link w:val="afff8"/>
    <w:semiHidden/>
    <w:rsid w:val="00AB2CD6"/>
    <w:rPr>
      <w:b/>
      <w:bCs/>
    </w:rPr>
  </w:style>
  <w:style w:type="paragraph" w:styleId="37">
    <w:name w:val="Body Text 3"/>
    <w:basedOn w:val="a"/>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1"/>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1"/>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osheha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F689-E172-4748-89ED-CB3D272B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48</Pages>
  <Words>14604</Words>
  <Characters>83243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49</cp:revision>
  <cp:lastPrinted>2017-01-31T08:11:00Z</cp:lastPrinted>
  <dcterms:created xsi:type="dcterms:W3CDTF">2016-12-22T06:59:00Z</dcterms:created>
  <dcterms:modified xsi:type="dcterms:W3CDTF">2019-12-11T10:47:00Z</dcterms:modified>
</cp:coreProperties>
</file>