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0" w:rsidRDefault="00D64280" w:rsidP="00D64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80">
        <w:rPr>
          <w:rFonts w:ascii="Times New Roman" w:hAnsi="Times New Roman" w:cs="Times New Roman"/>
          <w:b/>
          <w:sz w:val="28"/>
          <w:szCs w:val="28"/>
        </w:rPr>
        <w:t>Что представляет собой технический план</w:t>
      </w:r>
    </w:p>
    <w:p w:rsidR="00D64280" w:rsidRPr="00D64280" w:rsidRDefault="00D64280" w:rsidP="00D64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>При постановке на учет здания, сооружения, помещения либо объекта незавершенного строительства, учете его части или учете его изменений (кроме изменений, касающихся назначения здания или назначения помещения) с заявлением в орган регистрации прав должен быть представлен технический план соответствующего объекта недвижимости. Таким образом, без технического плана невозможна постановка объекта недвижимости на кадастровый учет и соответственно невозможна регистрация права собственности.</w:t>
      </w: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>Технический план представляет собой документ, содержащий все необходимые сведения для внесения в реестр недвижимости. К таким сведениям, например, относится адрес объекта, площадь, если это незавершенное строительство, то степень его готовности, этажность здания с учетом подземных этажей, для квартир – номер этажа. В зависимости от типа объекта недвижимости, в технический план могут входить и другие сведения, нужные для внесения в реестр недвижимости.</w:t>
      </w: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 xml:space="preserve">Технический план состоит из двух частей – графической и текстовой, которые делятся на разделы. Графическая часть технического плана оформляется на основе сведений реестра недвижимости о соответствующем земельном участке, поэтажных планов здания, сооружения, являющихся частью проектной документации, а также иные документы, позволяющие определить местоположение объекта в границах земельного участка. Графическая часть технического плана помещения, </w:t>
      </w:r>
      <w:proofErr w:type="spellStart"/>
      <w:r w:rsidRPr="00D6428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D64280">
        <w:rPr>
          <w:rFonts w:ascii="Times New Roman" w:hAnsi="Times New Roman" w:cs="Times New Roman"/>
          <w:sz w:val="28"/>
          <w:szCs w:val="28"/>
        </w:rPr>
        <w:t xml:space="preserve"> оформляется на основе поэтажных планов, являющихся частью проектной документации, проекта перепланировки, графической части технического паспорта здания или сооружения. Текстовая часть технического плана содержит информацию о выполненных кадастровых работ, характеристиках объекта недвижимости.</w:t>
      </w: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>В каких случаях нужно заказывать изготовление технического плана:</w:t>
      </w: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>1.</w:t>
      </w:r>
      <w:r w:rsidRPr="00D64280">
        <w:rPr>
          <w:rFonts w:ascii="Times New Roman" w:hAnsi="Times New Roman" w:cs="Times New Roman"/>
          <w:sz w:val="28"/>
          <w:szCs w:val="28"/>
        </w:rPr>
        <w:tab/>
        <w:t>Произвели реконструкцию или сделали перепланировку, что привело к изменению объекта.</w:t>
      </w: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>2.</w:t>
      </w:r>
      <w:r w:rsidRPr="00D64280">
        <w:rPr>
          <w:rFonts w:ascii="Times New Roman" w:hAnsi="Times New Roman" w:cs="Times New Roman"/>
          <w:sz w:val="28"/>
          <w:szCs w:val="28"/>
        </w:rPr>
        <w:tab/>
        <w:t>Достроили незавершенный объект недвижимости и вам необходимо ввести его в эксплуатацию.</w:t>
      </w: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>3. Объект внесен в реестр недвижимости, но сведения о нем ошибочны.</w:t>
      </w:r>
    </w:p>
    <w:p w:rsidR="00D64280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>4. Построили новый объект недвижимости и хотите внести о нем сведения в реестр недвижимости и зарегистрировать право на него.</w:t>
      </w:r>
    </w:p>
    <w:p w:rsidR="001A671E" w:rsidRPr="00D64280" w:rsidRDefault="00D64280" w:rsidP="00D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80">
        <w:rPr>
          <w:rFonts w:ascii="Times New Roman" w:hAnsi="Times New Roman" w:cs="Times New Roman"/>
          <w:sz w:val="28"/>
          <w:szCs w:val="28"/>
        </w:rPr>
        <w:t xml:space="preserve">Так как сведения в техническом плане производятся по результатам кадастровых работ, то для их проведения необходим выезд кадастрового инженера на место. Список всех кадастровых инженеров, осуществляющих свою деятельность на территории Республики </w:t>
      </w:r>
      <w:r w:rsidR="00D67225">
        <w:rPr>
          <w:rFonts w:ascii="Times New Roman" w:hAnsi="Times New Roman" w:cs="Times New Roman"/>
          <w:sz w:val="28"/>
          <w:szCs w:val="28"/>
        </w:rPr>
        <w:t>Адыгея</w:t>
      </w:r>
      <w:r w:rsidRPr="00D6428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D67225">
        <w:rPr>
          <w:rFonts w:ascii="Times New Roman" w:hAnsi="Times New Roman" w:cs="Times New Roman"/>
          <w:sz w:val="28"/>
          <w:szCs w:val="28"/>
        </w:rPr>
        <w:t>посмотреть</w:t>
      </w:r>
      <w:r w:rsidRPr="00D64280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" w:history="1">
        <w:r w:rsidR="00D67225" w:rsidRPr="00D67225">
          <w:rPr>
            <w:rStyle w:val="a3"/>
            <w:rFonts w:ascii="Times New Roman" w:hAnsi="Times New Roman" w:cs="Times New Roman"/>
            <w:sz w:val="28"/>
            <w:szCs w:val="28"/>
          </w:rPr>
          <w:t xml:space="preserve">официальном </w:t>
        </w:r>
        <w:r w:rsidRPr="00D67225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  <w:r w:rsidR="00D67225" w:rsidRPr="00D67225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Росреестра</w:t>
        </w:r>
      </w:hyperlink>
      <w:r w:rsidR="00D67225">
        <w:rPr>
          <w:rFonts w:ascii="Times New Roman" w:hAnsi="Times New Roman" w:cs="Times New Roman"/>
          <w:sz w:val="28"/>
          <w:szCs w:val="28"/>
        </w:rPr>
        <w:t xml:space="preserve"> (</w:t>
      </w:r>
      <w:r w:rsidRPr="00D64280">
        <w:rPr>
          <w:rFonts w:ascii="Times New Roman" w:hAnsi="Times New Roman" w:cs="Times New Roman"/>
          <w:sz w:val="28"/>
          <w:szCs w:val="28"/>
        </w:rPr>
        <w:t>https://rosreestr.ru/</w:t>
      </w:r>
      <w:r w:rsidR="00D67225">
        <w:rPr>
          <w:rFonts w:ascii="Times New Roman" w:hAnsi="Times New Roman" w:cs="Times New Roman"/>
          <w:sz w:val="28"/>
          <w:szCs w:val="28"/>
        </w:rPr>
        <w:t>)</w:t>
      </w:r>
      <w:r w:rsidRPr="00D64280">
        <w:rPr>
          <w:rFonts w:ascii="Times New Roman" w:hAnsi="Times New Roman" w:cs="Times New Roman"/>
          <w:sz w:val="28"/>
          <w:szCs w:val="28"/>
        </w:rPr>
        <w:t xml:space="preserve"> – в разделе «Электронные услуги и сервисы» - «Реестр кадастровых инженеров».</w:t>
      </w:r>
    </w:p>
    <w:sectPr w:rsidR="001A671E" w:rsidRPr="00D6428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80"/>
    <w:rsid w:val="001A671E"/>
    <w:rsid w:val="003026F2"/>
    <w:rsid w:val="0048517C"/>
    <w:rsid w:val="004A5A46"/>
    <w:rsid w:val="00550052"/>
    <w:rsid w:val="00903223"/>
    <w:rsid w:val="009B248D"/>
    <w:rsid w:val="00BA7989"/>
    <w:rsid w:val="00D64280"/>
    <w:rsid w:val="00D66E83"/>
    <w:rsid w:val="00D6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2018-12-24T12:20:00Z</dcterms:created>
  <dcterms:modified xsi:type="dcterms:W3CDTF">2018-12-25T07:57:00Z</dcterms:modified>
</cp:coreProperties>
</file>