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  <w:bookmarkStart w:id="0" w:name="_GoBack"/>
      <w:bookmarkEnd w:id="0"/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«ТНС энерго Кубань» информирует о графике работы в Адыгее</w:t>
      </w:r>
    </w:p>
    <w:p w:rsidR="005630A7" w:rsidRDefault="005630A7" w:rsidP="005630A7">
      <w:pPr>
        <w:jc w:val="center"/>
        <w:rPr>
          <w:sz w:val="28"/>
          <w:szCs w:val="28"/>
        </w:rPr>
      </w:pPr>
    </w:p>
    <w:p w:rsidR="005630A7" w:rsidRDefault="005630A7" w:rsidP="005630A7">
      <w:pPr>
        <w:spacing w:line="276" w:lineRule="auto"/>
        <w:ind w:firstLine="720"/>
        <w:jc w:val="both"/>
        <w:rPr>
          <w:sz w:val="28"/>
          <w:szCs w:val="28"/>
        </w:rPr>
      </w:pPr>
      <w:r w:rsidRPr="005630A7">
        <w:rPr>
          <w:i/>
          <w:sz w:val="28"/>
          <w:szCs w:val="28"/>
        </w:rPr>
        <w:t>9 апреля 2024 года, г. Краснодар.</w:t>
      </w:r>
      <w:r w:rsidRPr="005630A7">
        <w:rPr>
          <w:sz w:val="28"/>
          <w:szCs w:val="28"/>
        </w:rPr>
        <w:t xml:space="preserve"> В связи с празднованием религиозного праздника Ураза-Байрам 10 апреля объявлено в Республике Адыгее выходным днем. Центры обслуживания клиентов «ТНС энерго Кубань» в населенных пунктах </w:t>
      </w:r>
      <w:r>
        <w:rPr>
          <w:sz w:val="28"/>
          <w:szCs w:val="28"/>
        </w:rPr>
        <w:t>региона</w:t>
      </w:r>
      <w:r w:rsidRPr="005630A7">
        <w:rPr>
          <w:sz w:val="28"/>
          <w:szCs w:val="28"/>
        </w:rPr>
        <w:t xml:space="preserve"> изменят график работ</w:t>
      </w:r>
      <w:r w:rsidR="00345F18">
        <w:rPr>
          <w:sz w:val="28"/>
          <w:szCs w:val="28"/>
        </w:rPr>
        <w:t>ы</w:t>
      </w:r>
      <w:r w:rsidRPr="005630A7">
        <w:rPr>
          <w:sz w:val="28"/>
          <w:szCs w:val="28"/>
        </w:rPr>
        <w:t>:</w:t>
      </w:r>
    </w:p>
    <w:p w:rsidR="005630A7" w:rsidRPr="005630A7" w:rsidRDefault="005630A7" w:rsidP="00345F18">
      <w:pPr>
        <w:pStyle w:val="ad"/>
        <w:numPr>
          <w:ilvl w:val="0"/>
          <w:numId w:val="44"/>
        </w:numPr>
        <w:spacing w:line="276" w:lineRule="auto"/>
        <w:ind w:left="1418"/>
        <w:jc w:val="both"/>
        <w:rPr>
          <w:sz w:val="28"/>
          <w:szCs w:val="28"/>
        </w:rPr>
      </w:pPr>
      <w:r w:rsidRPr="005630A7">
        <w:rPr>
          <w:sz w:val="28"/>
          <w:szCs w:val="28"/>
        </w:rPr>
        <w:t xml:space="preserve">9 апреля — с 8 до 16 часов; </w:t>
      </w:r>
    </w:p>
    <w:p w:rsidR="005630A7" w:rsidRPr="005630A7" w:rsidRDefault="005630A7" w:rsidP="00345F18">
      <w:pPr>
        <w:pStyle w:val="ad"/>
        <w:numPr>
          <w:ilvl w:val="0"/>
          <w:numId w:val="44"/>
        </w:numPr>
        <w:spacing w:line="276" w:lineRule="auto"/>
        <w:ind w:left="1418"/>
        <w:jc w:val="both"/>
        <w:rPr>
          <w:sz w:val="28"/>
          <w:szCs w:val="28"/>
        </w:rPr>
      </w:pPr>
      <w:r w:rsidRPr="005630A7">
        <w:rPr>
          <w:sz w:val="28"/>
          <w:szCs w:val="28"/>
        </w:rPr>
        <w:t xml:space="preserve">10 апреля — выходной день. </w:t>
      </w:r>
    </w:p>
    <w:p w:rsidR="005630A7" w:rsidRPr="005630A7" w:rsidRDefault="005630A7" w:rsidP="00345F18">
      <w:pPr>
        <w:spacing w:line="276" w:lineRule="auto"/>
        <w:ind w:firstLine="567"/>
        <w:jc w:val="both"/>
        <w:rPr>
          <w:sz w:val="28"/>
          <w:szCs w:val="28"/>
        </w:rPr>
      </w:pPr>
      <w:r w:rsidRPr="005630A7">
        <w:rPr>
          <w:sz w:val="28"/>
          <w:szCs w:val="28"/>
        </w:rPr>
        <w:t xml:space="preserve">С 11 апреля клиентские офисы в Адыгее возобновят работу в обычном режиме.  </w:t>
      </w:r>
    </w:p>
    <w:p w:rsidR="005630A7" w:rsidRPr="005630A7" w:rsidRDefault="00345F18" w:rsidP="005630A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счета, передать показания или оставить запрос </w:t>
      </w:r>
      <w:r w:rsidR="005630A7" w:rsidRPr="005630A7">
        <w:rPr>
          <w:sz w:val="28"/>
          <w:szCs w:val="28"/>
        </w:rPr>
        <w:t xml:space="preserve">потребители могут </w:t>
      </w:r>
      <w:r>
        <w:rPr>
          <w:sz w:val="28"/>
          <w:szCs w:val="28"/>
        </w:rPr>
        <w:t xml:space="preserve">с помощью </w:t>
      </w:r>
      <w:r w:rsidR="005630A7" w:rsidRPr="005630A7">
        <w:rPr>
          <w:sz w:val="28"/>
          <w:szCs w:val="28"/>
        </w:rPr>
        <w:t>дистанционны</w:t>
      </w:r>
      <w:r>
        <w:rPr>
          <w:sz w:val="28"/>
          <w:szCs w:val="28"/>
        </w:rPr>
        <w:t>х</w:t>
      </w:r>
      <w:r w:rsidR="005630A7" w:rsidRPr="005630A7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="005630A7" w:rsidRPr="005630A7">
        <w:rPr>
          <w:sz w:val="28"/>
          <w:szCs w:val="28"/>
        </w:rPr>
        <w:t>, доступны</w:t>
      </w:r>
      <w:r>
        <w:rPr>
          <w:sz w:val="28"/>
          <w:szCs w:val="28"/>
        </w:rPr>
        <w:t>х</w:t>
      </w:r>
      <w:r w:rsidR="005630A7" w:rsidRPr="005630A7">
        <w:rPr>
          <w:sz w:val="28"/>
          <w:szCs w:val="28"/>
        </w:rPr>
        <w:t xml:space="preserve"> на официальном сайте </w:t>
      </w:r>
      <w:hyperlink r:id="rId9" w:history="1">
        <w:r w:rsidR="005630A7" w:rsidRPr="005630A7">
          <w:rPr>
            <w:rStyle w:val="aa"/>
            <w:sz w:val="28"/>
            <w:szCs w:val="28"/>
          </w:rPr>
          <w:t>kuban.tns-e.ru</w:t>
        </w:r>
      </w:hyperlink>
      <w:r w:rsidR="005630A7" w:rsidRPr="005630A7">
        <w:rPr>
          <w:sz w:val="28"/>
          <w:szCs w:val="28"/>
        </w:rPr>
        <w:t xml:space="preserve"> или в мобильном приложении «ТНС энерго».</w:t>
      </w: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Cs w:val="28"/>
        </w:rPr>
      </w:pPr>
      <w:r>
        <w:rPr>
          <w:szCs w:val="28"/>
        </w:rPr>
        <w:t>Управляющий директор</w:t>
      </w:r>
    </w:p>
    <w:p w:rsidR="005630A7" w:rsidRDefault="005630A7">
      <w:pPr>
        <w:rPr>
          <w:szCs w:val="28"/>
        </w:rPr>
      </w:pPr>
      <w:r>
        <w:rPr>
          <w:szCs w:val="28"/>
        </w:rPr>
        <w:t>«ТНС энерго Кубань»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5630A7">
        <w:rPr>
          <w:szCs w:val="28"/>
        </w:rPr>
        <w:t>А.Е. Халанский</w:t>
      </w:r>
    </w:p>
    <w:p w:rsidR="005630A7" w:rsidRDefault="005630A7">
      <w:pPr>
        <w:rPr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szCs w:val="28"/>
        </w:rPr>
      </w:pPr>
      <w:r w:rsidRPr="005630A7">
        <w:rPr>
          <w:szCs w:val="28"/>
        </w:rPr>
        <w:t>Начальник ОУП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630A7">
        <w:rPr>
          <w:szCs w:val="28"/>
        </w:rPr>
        <w:t>З.Х. Казанова</w:t>
      </w:r>
    </w:p>
    <w:p w:rsidR="005630A7" w:rsidRDefault="005630A7">
      <w:pPr>
        <w:rPr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28" w:rsidRDefault="00277828">
      <w:r>
        <w:separator/>
      </w:r>
    </w:p>
  </w:endnote>
  <w:endnote w:type="continuationSeparator" w:id="0">
    <w:p w:rsidR="00277828" w:rsidRDefault="002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28" w:rsidRDefault="00277828">
      <w:r>
        <w:separator/>
      </w:r>
    </w:p>
  </w:footnote>
  <w:footnote w:type="continuationSeparator" w:id="0">
    <w:p w:rsidR="00277828" w:rsidRDefault="0027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30A7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D93981"/>
    <w:multiLevelType w:val="hybridMultilevel"/>
    <w:tmpl w:val="B05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23"/>
  </w:num>
  <w:num w:numId="4">
    <w:abstractNumId w:val="19"/>
  </w:num>
  <w:num w:numId="5">
    <w:abstractNumId w:val="38"/>
  </w:num>
  <w:num w:numId="6">
    <w:abstractNumId w:val="35"/>
  </w:num>
  <w:num w:numId="7">
    <w:abstractNumId w:val="35"/>
    <w:lvlOverride w:ilvl="3">
      <w:lvl w:ilvl="3">
        <w:numFmt w:val="decimal"/>
        <w:lvlText w:val="%4."/>
        <w:lvlJc w:val="left"/>
      </w:lvl>
    </w:lvlOverride>
  </w:num>
  <w:num w:numId="8">
    <w:abstractNumId w:val="35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1"/>
  </w:num>
  <w:num w:numId="17">
    <w:abstractNumId w:val="15"/>
  </w:num>
  <w:num w:numId="18">
    <w:abstractNumId w:val="11"/>
  </w:num>
  <w:num w:numId="19">
    <w:abstractNumId w:val="3"/>
  </w:num>
  <w:num w:numId="20">
    <w:abstractNumId w:val="33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4"/>
  </w:num>
  <w:num w:numId="29">
    <w:abstractNumId w:val="41"/>
  </w:num>
  <w:num w:numId="30">
    <w:abstractNumId w:val="16"/>
  </w:num>
  <w:num w:numId="31">
    <w:abstractNumId w:val="27"/>
  </w:num>
  <w:num w:numId="32">
    <w:abstractNumId w:val="25"/>
  </w:num>
  <w:num w:numId="33">
    <w:abstractNumId w:val="40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9"/>
  </w:num>
  <w:num w:numId="42">
    <w:abstractNumId w:val="9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55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6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A58E4"/>
    <w:rsid w:val="009B0F7C"/>
    <w:rsid w:val="009B215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C02A8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F13217-DBE9-4A50-BE04-C9BBF02A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Абрамова Ульяна Владимировна</cp:lastModifiedBy>
  <cp:revision>2</cp:revision>
  <cp:lastPrinted>2024-03-20T11:56:00Z</cp:lastPrinted>
  <dcterms:created xsi:type="dcterms:W3CDTF">2024-04-08T13:59:00Z</dcterms:created>
  <dcterms:modified xsi:type="dcterms:W3CDTF">2024-04-08T13:59:00Z</dcterms:modified>
</cp:coreProperties>
</file>