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 xml:space="preserve">«Обобщение практики осуществления муниципального жилищного контроля за </w:t>
      </w:r>
      <w:r w:rsidR="00571B68">
        <w:rPr>
          <w:rFonts w:ascii="Times New Roman" w:hAnsi="Times New Roman" w:cs="Times New Roman"/>
          <w:b/>
          <w:sz w:val="28"/>
          <w:szCs w:val="28"/>
        </w:rPr>
        <w:t>3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693F54">
        <w:rPr>
          <w:rFonts w:ascii="Times New Roman" w:hAnsi="Times New Roman" w:cs="Times New Roman"/>
          <w:b/>
          <w:sz w:val="28"/>
          <w:szCs w:val="28"/>
        </w:rPr>
        <w:t>9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жилищному контролю,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жилищного контроля субъектов предпринимательства на 201</w:t>
      </w:r>
      <w:r w:rsidR="00693F54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Фактов проведения внеплановых проверок с нарушением законодательства  в </w:t>
      </w:r>
      <w:r w:rsidR="00571B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 w:rsidR="00693F54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1B6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93F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0A71CB"/>
    <w:rsid w:val="00541B2A"/>
    <w:rsid w:val="00571B68"/>
    <w:rsid w:val="00693F54"/>
    <w:rsid w:val="00730DB5"/>
    <w:rsid w:val="00942FEE"/>
    <w:rsid w:val="00A160D1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HPPC</cp:lastModifiedBy>
  <cp:revision>2</cp:revision>
  <cp:lastPrinted>2018-04-27T09:48:00Z</cp:lastPrinted>
  <dcterms:created xsi:type="dcterms:W3CDTF">2019-11-29T11:54:00Z</dcterms:created>
  <dcterms:modified xsi:type="dcterms:W3CDTF">2019-11-29T11:54:00Z</dcterms:modified>
</cp:coreProperties>
</file>